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DB" w:rsidRDefault="00A52F67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Voorjaarsschool: Rouw</w:t>
      </w:r>
      <w:bookmarkStart w:id="0" w:name="_GoBack"/>
      <w:bookmarkEnd w:id="0"/>
      <w:r w:rsidR="00DA14DB">
        <w:rPr>
          <w:rFonts w:ascii="Calibri" w:eastAsia="Times New Roman" w:hAnsi="Calibri" w:cs="Calibri"/>
          <w:sz w:val="24"/>
          <w:szCs w:val="24"/>
        </w:rPr>
        <w:t xml:space="preserve"> in Contextueel Perspectief</w:t>
      </w:r>
    </w:p>
    <w:p w:rsidR="00DA14DB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 xml:space="preserve">Het </w:t>
      </w:r>
      <w:r w:rsidRPr="00820516">
        <w:rPr>
          <w:rFonts w:ascii="Calibri" w:eastAsia="Times New Roman" w:hAnsi="Calibri" w:cs="Calibri"/>
          <w:b/>
          <w:bCs/>
          <w:sz w:val="24"/>
          <w:szCs w:val="24"/>
        </w:rPr>
        <w:t>programma</w:t>
      </w:r>
      <w:r w:rsidRPr="00820516">
        <w:rPr>
          <w:rFonts w:ascii="Calibri" w:eastAsia="Times New Roman" w:hAnsi="Calibri" w:cs="Calibri"/>
          <w:sz w:val="24"/>
          <w:szCs w:val="24"/>
        </w:rPr>
        <w:t xml:space="preserve"> ziet er globaal als volgt uit: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A14DB" w:rsidRPr="00820516" w:rsidRDefault="000D7EF4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t>Donderdag 23 mei</w:t>
      </w:r>
      <w:r w:rsidR="00DA14DB" w:rsidRPr="00820516">
        <w:rPr>
          <w:rFonts w:ascii="Calibri" w:eastAsia="Times New Roman" w:hAnsi="Calibri" w:cs="Calibri"/>
          <w:sz w:val="24"/>
          <w:szCs w:val="24"/>
          <w:u w:val="single"/>
        </w:rPr>
        <w:t xml:space="preserve"> 2019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>Inloop vanaf 10.00 uur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 xml:space="preserve">10.30 uur </w:t>
      </w:r>
      <w:r w:rsidRPr="00820516">
        <w:rPr>
          <w:rFonts w:ascii="Calibri" w:eastAsia="Times New Roman" w:hAnsi="Calibri" w:cs="Calibri"/>
          <w:i/>
          <w:iCs/>
          <w:sz w:val="24"/>
          <w:szCs w:val="24"/>
        </w:rPr>
        <w:t>Opening</w:t>
      </w:r>
      <w:r w:rsidRPr="00820516">
        <w:rPr>
          <w:rFonts w:ascii="Calibri" w:eastAsia="Times New Roman" w:hAnsi="Calibri" w:cs="Calibri"/>
          <w:sz w:val="24"/>
          <w:szCs w:val="24"/>
        </w:rPr>
        <w:t>, korte kennismakingsronde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 xml:space="preserve">Vervolgens inleidend: </w:t>
      </w:r>
      <w:r w:rsidRPr="00820516">
        <w:rPr>
          <w:rFonts w:ascii="Calibri" w:eastAsia="Times New Roman" w:hAnsi="Calibri" w:cs="Calibri"/>
          <w:i/>
          <w:iCs/>
          <w:sz w:val="24"/>
          <w:szCs w:val="24"/>
        </w:rPr>
        <w:t>perspectieven op rouw</w:t>
      </w:r>
      <w:r w:rsidRPr="00820516">
        <w:rPr>
          <w:rFonts w:ascii="Calibri" w:eastAsia="Times New Roman" w:hAnsi="Calibri" w:cs="Calibri"/>
          <w:sz w:val="24"/>
          <w:szCs w:val="24"/>
        </w:rPr>
        <w:t xml:space="preserve"> –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 xml:space="preserve">11.30-12.00 uur - vanuit actuele hulpverlening 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>12.00-12.30 uur - vanuit de contextuele benadering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>12.30 uur warme maaltijd, daarna kamers betrekken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 xml:space="preserve">14.00-17.00 uur </w:t>
      </w:r>
      <w:r w:rsidRPr="00820516">
        <w:rPr>
          <w:rFonts w:ascii="Calibri" w:eastAsia="Times New Roman" w:hAnsi="Calibri" w:cs="Calibri"/>
          <w:i/>
          <w:iCs/>
          <w:sz w:val="24"/>
          <w:szCs w:val="24"/>
        </w:rPr>
        <w:t>Contextuele perspectieven in begeleiding van rouwenden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>- van de 2</w:t>
      </w:r>
      <w:r w:rsidRPr="00820516">
        <w:rPr>
          <w:rFonts w:ascii="Calibri" w:eastAsia="Times New Roman" w:hAnsi="Calibri" w:cs="Calibri"/>
          <w:sz w:val="24"/>
          <w:szCs w:val="24"/>
          <w:vertAlign w:val="superscript"/>
        </w:rPr>
        <w:t>e</w:t>
      </w:r>
      <w:r w:rsidRPr="00820516">
        <w:rPr>
          <w:rFonts w:ascii="Calibri" w:eastAsia="Times New Roman" w:hAnsi="Calibri" w:cs="Calibri"/>
          <w:sz w:val="24"/>
          <w:szCs w:val="24"/>
        </w:rPr>
        <w:t xml:space="preserve"> naar de 4</w:t>
      </w:r>
      <w:r w:rsidRPr="00820516">
        <w:rPr>
          <w:rFonts w:ascii="Calibri" w:eastAsia="Times New Roman" w:hAnsi="Calibri" w:cs="Calibri"/>
          <w:sz w:val="24"/>
          <w:szCs w:val="24"/>
          <w:vertAlign w:val="superscript"/>
        </w:rPr>
        <w:t>e</w:t>
      </w:r>
      <w:r w:rsidRPr="00820516">
        <w:rPr>
          <w:rFonts w:ascii="Calibri" w:eastAsia="Times New Roman" w:hAnsi="Calibri" w:cs="Calibri"/>
          <w:sz w:val="24"/>
          <w:szCs w:val="24"/>
        </w:rPr>
        <w:t xml:space="preserve"> dimensie: belevingen in het licht van loyaliteiten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>- van de 3</w:t>
      </w:r>
      <w:r w:rsidRPr="00820516">
        <w:rPr>
          <w:rFonts w:ascii="Calibri" w:eastAsia="Times New Roman" w:hAnsi="Calibri" w:cs="Calibri"/>
          <w:sz w:val="24"/>
          <w:szCs w:val="24"/>
          <w:vertAlign w:val="superscript"/>
        </w:rPr>
        <w:t>e</w:t>
      </w:r>
      <w:r w:rsidRPr="00820516">
        <w:rPr>
          <w:rFonts w:ascii="Calibri" w:eastAsia="Times New Roman" w:hAnsi="Calibri" w:cs="Calibri"/>
          <w:sz w:val="24"/>
          <w:szCs w:val="24"/>
        </w:rPr>
        <w:t xml:space="preserve"> naar de 4</w:t>
      </w:r>
      <w:r w:rsidRPr="00820516">
        <w:rPr>
          <w:rFonts w:ascii="Calibri" w:eastAsia="Times New Roman" w:hAnsi="Calibri" w:cs="Calibri"/>
          <w:sz w:val="24"/>
          <w:szCs w:val="24"/>
          <w:vertAlign w:val="superscript"/>
        </w:rPr>
        <w:t>e</w:t>
      </w:r>
      <w:r w:rsidRPr="00820516">
        <w:rPr>
          <w:rFonts w:ascii="Calibri" w:eastAsia="Times New Roman" w:hAnsi="Calibri" w:cs="Calibri"/>
          <w:sz w:val="24"/>
          <w:szCs w:val="24"/>
        </w:rPr>
        <w:t xml:space="preserve"> dimensie: patronen in het licht van balansen van geven en ontvangen;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>beide aspecten aan de hand van de literatuur en casuïstiek van deelnemers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>17.30 uur broodmaaltijd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>18.30 uur kapel, facultatief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 xml:space="preserve">19.15 uur </w:t>
      </w:r>
      <w:r w:rsidRPr="00820516">
        <w:rPr>
          <w:rFonts w:ascii="Calibri" w:eastAsia="Times New Roman" w:hAnsi="Calibri" w:cs="Calibri"/>
          <w:i/>
          <w:iCs/>
          <w:sz w:val="24"/>
          <w:szCs w:val="24"/>
        </w:rPr>
        <w:t>Over contextuele gespreksvoering in rouwbegeleiding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>20.15 uur pauze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>20.30 uur film, facultatief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>22.00 uur recreatie, nachtrust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A14DB" w:rsidRPr="00820516" w:rsidRDefault="00672F01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t xml:space="preserve">Vrijdag </w:t>
      </w:r>
      <w:r w:rsidR="000D7EF4">
        <w:rPr>
          <w:rFonts w:ascii="Calibri" w:eastAsia="Times New Roman" w:hAnsi="Calibri" w:cs="Calibri"/>
          <w:sz w:val="24"/>
          <w:szCs w:val="24"/>
          <w:u w:val="single"/>
        </w:rPr>
        <w:t>2</w:t>
      </w:r>
      <w:r>
        <w:rPr>
          <w:rFonts w:ascii="Calibri" w:eastAsia="Times New Roman" w:hAnsi="Calibri" w:cs="Calibri"/>
          <w:sz w:val="24"/>
          <w:szCs w:val="24"/>
          <w:u w:val="single"/>
        </w:rPr>
        <w:t>4</w:t>
      </w:r>
      <w:r w:rsidR="000D7EF4">
        <w:rPr>
          <w:rFonts w:ascii="Calibri" w:eastAsia="Times New Roman" w:hAnsi="Calibri" w:cs="Calibri"/>
          <w:sz w:val="24"/>
          <w:szCs w:val="24"/>
          <w:u w:val="single"/>
        </w:rPr>
        <w:t xml:space="preserve"> mei </w:t>
      </w:r>
      <w:r w:rsidR="00DA14DB" w:rsidRPr="00820516">
        <w:rPr>
          <w:rFonts w:ascii="Calibri" w:eastAsia="Times New Roman" w:hAnsi="Calibri" w:cs="Calibri"/>
          <w:sz w:val="24"/>
          <w:szCs w:val="24"/>
          <w:u w:val="single"/>
        </w:rPr>
        <w:t>2019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>08.00 uur kapel, facultatief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>08.30 uur ontbijt, kamer ontruimen, sleutel inleveren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 xml:space="preserve">09.15 uur </w:t>
      </w:r>
      <w:r w:rsidRPr="00820516">
        <w:rPr>
          <w:rFonts w:ascii="Calibri" w:eastAsia="Times New Roman" w:hAnsi="Calibri" w:cs="Calibri"/>
          <w:i/>
          <w:iCs/>
          <w:sz w:val="24"/>
          <w:szCs w:val="24"/>
        </w:rPr>
        <w:t>Opening met muziek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 xml:space="preserve">09.30 uur </w:t>
      </w:r>
      <w:r w:rsidRPr="00820516">
        <w:rPr>
          <w:rFonts w:ascii="Calibri" w:eastAsia="Times New Roman" w:hAnsi="Calibri" w:cs="Calibri"/>
          <w:i/>
          <w:iCs/>
          <w:sz w:val="24"/>
          <w:szCs w:val="24"/>
        </w:rPr>
        <w:t xml:space="preserve">Filosofisch </w:t>
      </w:r>
      <w:proofErr w:type="spellStart"/>
      <w:r w:rsidRPr="00820516">
        <w:rPr>
          <w:rFonts w:ascii="Calibri" w:eastAsia="Times New Roman" w:hAnsi="Calibri" w:cs="Calibri"/>
          <w:i/>
          <w:iCs/>
          <w:sz w:val="24"/>
          <w:szCs w:val="24"/>
        </w:rPr>
        <w:t>excurs</w:t>
      </w:r>
      <w:proofErr w:type="spellEnd"/>
      <w:r w:rsidRPr="00820516">
        <w:rPr>
          <w:rFonts w:ascii="Calibri" w:eastAsia="Times New Roman" w:hAnsi="Calibri" w:cs="Calibri"/>
          <w:i/>
          <w:iCs/>
          <w:sz w:val="24"/>
          <w:szCs w:val="24"/>
        </w:rPr>
        <w:t xml:space="preserve"> over rouw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 xml:space="preserve">10.00-12.30 uur </w:t>
      </w:r>
      <w:r w:rsidRPr="00820516">
        <w:rPr>
          <w:rFonts w:ascii="Calibri" w:eastAsia="Times New Roman" w:hAnsi="Calibri" w:cs="Calibri"/>
          <w:i/>
          <w:iCs/>
          <w:sz w:val="24"/>
          <w:szCs w:val="24"/>
        </w:rPr>
        <w:t>Casuïstiekbespreking</w:t>
      </w:r>
      <w:r w:rsidRPr="00820516">
        <w:rPr>
          <w:rFonts w:ascii="Calibri" w:eastAsia="Times New Roman" w:hAnsi="Calibri" w:cs="Calibri"/>
          <w:sz w:val="24"/>
          <w:szCs w:val="24"/>
        </w:rPr>
        <w:t xml:space="preserve"> (tussendoor pauze)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 xml:space="preserve">met o.a. aandacht voor de benadering m.b.v. </w:t>
      </w:r>
      <w:r w:rsidRPr="00820516">
        <w:rPr>
          <w:rFonts w:ascii="Calibri" w:eastAsia="Times New Roman" w:hAnsi="Calibri" w:cs="Calibri"/>
          <w:i/>
          <w:iCs/>
          <w:sz w:val="24"/>
          <w:szCs w:val="24"/>
        </w:rPr>
        <w:t>‘Verlies in beeld’</w:t>
      </w:r>
      <w:r w:rsidRPr="00820516">
        <w:rPr>
          <w:rFonts w:ascii="Calibri" w:eastAsia="Times New Roman" w:hAnsi="Calibri" w:cs="Calibri"/>
          <w:sz w:val="24"/>
          <w:szCs w:val="24"/>
        </w:rPr>
        <w:t xml:space="preserve"> (poppetjestaal)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>12.30 uur warme maaltijd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>13.30-15.30 uur vervolg C</w:t>
      </w:r>
      <w:r w:rsidRPr="00820516">
        <w:rPr>
          <w:rFonts w:ascii="Calibri" w:eastAsia="Times New Roman" w:hAnsi="Calibri" w:cs="Calibri"/>
          <w:i/>
          <w:iCs/>
          <w:sz w:val="24"/>
          <w:szCs w:val="24"/>
        </w:rPr>
        <w:t>asuïstiekbespreking</w:t>
      </w:r>
      <w:r w:rsidRPr="00820516">
        <w:rPr>
          <w:rFonts w:ascii="Calibri" w:eastAsia="Times New Roman" w:hAnsi="Calibri" w:cs="Calibri"/>
          <w:sz w:val="24"/>
          <w:szCs w:val="24"/>
        </w:rPr>
        <w:t xml:space="preserve"> (tussendoor pauze)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 xml:space="preserve">15.30 uur </w:t>
      </w:r>
      <w:r w:rsidRPr="00820516">
        <w:rPr>
          <w:rFonts w:ascii="Calibri" w:eastAsia="Times New Roman" w:hAnsi="Calibri" w:cs="Calibri"/>
          <w:i/>
          <w:iCs/>
          <w:sz w:val="24"/>
          <w:szCs w:val="24"/>
        </w:rPr>
        <w:t>Afronding</w:t>
      </w:r>
    </w:p>
    <w:p w:rsidR="00DA14DB" w:rsidRPr="00820516" w:rsidRDefault="00DA14DB" w:rsidP="00DA14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0516">
        <w:rPr>
          <w:rFonts w:ascii="Calibri" w:eastAsia="Times New Roman" w:hAnsi="Calibri" w:cs="Calibri"/>
          <w:sz w:val="24"/>
          <w:szCs w:val="24"/>
        </w:rPr>
        <w:t>16.00 uur Vertrek</w:t>
      </w:r>
    </w:p>
    <w:p w:rsidR="0038245A" w:rsidRDefault="0038245A"/>
    <w:sectPr w:rsidR="0038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DB"/>
    <w:rsid w:val="000D7EF4"/>
    <w:rsid w:val="0038245A"/>
    <w:rsid w:val="00672F01"/>
    <w:rsid w:val="00A52F67"/>
    <w:rsid w:val="00DA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14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14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3</cp:revision>
  <dcterms:created xsi:type="dcterms:W3CDTF">2018-12-14T13:03:00Z</dcterms:created>
  <dcterms:modified xsi:type="dcterms:W3CDTF">2018-12-14T13:03:00Z</dcterms:modified>
</cp:coreProperties>
</file>