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57" w:rsidRPr="005D2257" w:rsidRDefault="005D2257">
      <w:pPr>
        <w:rPr>
          <w:b/>
        </w:rPr>
      </w:pPr>
      <w:bookmarkStart w:id="0" w:name="_GoBack"/>
      <w:bookmarkEnd w:id="0"/>
      <w:r>
        <w:rPr>
          <w:b/>
        </w:rPr>
        <w:t>Programma</w:t>
      </w:r>
    </w:p>
    <w:p w:rsidR="005D2257" w:rsidRDefault="005D2257"/>
    <w:tbl>
      <w:tblPr>
        <w:tblStyle w:val="Tabelraster"/>
        <w:tblW w:w="8819" w:type="dxa"/>
        <w:tblInd w:w="705" w:type="dxa"/>
        <w:tblLook w:val="04A0" w:firstRow="1" w:lastRow="0" w:firstColumn="1" w:lastColumn="0" w:noHBand="0" w:noVBand="1"/>
      </w:tblPr>
      <w:tblGrid>
        <w:gridCol w:w="821"/>
        <w:gridCol w:w="5670"/>
        <w:gridCol w:w="2328"/>
      </w:tblGrid>
      <w:tr w:rsidR="006257B9" w:rsidTr="005D2257">
        <w:tc>
          <w:tcPr>
            <w:tcW w:w="821" w:type="dxa"/>
          </w:tcPr>
          <w:p w:rsidR="006257B9" w:rsidRPr="006257B9" w:rsidRDefault="006257B9" w:rsidP="006257B9">
            <w:pPr>
              <w:rPr>
                <w:b/>
              </w:rPr>
            </w:pPr>
            <w:r>
              <w:rPr>
                <w:b/>
              </w:rPr>
              <w:t>Tijd</w:t>
            </w:r>
          </w:p>
        </w:tc>
        <w:tc>
          <w:tcPr>
            <w:tcW w:w="5670" w:type="dxa"/>
          </w:tcPr>
          <w:p w:rsidR="006257B9" w:rsidRPr="00C5414A" w:rsidRDefault="006257B9" w:rsidP="006257B9">
            <w:pPr>
              <w:rPr>
                <w:b/>
              </w:rPr>
            </w:pPr>
            <w:r w:rsidRPr="00C5414A">
              <w:rPr>
                <w:b/>
              </w:rPr>
              <w:t>Omschrijving</w:t>
            </w:r>
          </w:p>
        </w:tc>
        <w:tc>
          <w:tcPr>
            <w:tcW w:w="2328" w:type="dxa"/>
          </w:tcPr>
          <w:p w:rsidR="006257B9" w:rsidRPr="00C5414A" w:rsidRDefault="006257B9" w:rsidP="006257B9">
            <w:pPr>
              <w:rPr>
                <w:b/>
              </w:rPr>
            </w:pPr>
            <w:r w:rsidRPr="00C5414A">
              <w:rPr>
                <w:b/>
              </w:rPr>
              <w:t>Spreker</w:t>
            </w:r>
          </w:p>
        </w:tc>
      </w:tr>
      <w:tr w:rsidR="006257B9" w:rsidTr="005D2257">
        <w:tc>
          <w:tcPr>
            <w:tcW w:w="821" w:type="dxa"/>
          </w:tcPr>
          <w:p w:rsidR="006257B9" w:rsidRDefault="006257B9" w:rsidP="00663994">
            <w:r>
              <w:t>18.00</w:t>
            </w:r>
          </w:p>
        </w:tc>
        <w:tc>
          <w:tcPr>
            <w:tcW w:w="5670" w:type="dxa"/>
          </w:tcPr>
          <w:p w:rsidR="006257B9" w:rsidRDefault="006257B9" w:rsidP="00663994">
            <w:r>
              <w:t>inschrijving, ontvangst en meet-</w:t>
            </w:r>
            <w:proofErr w:type="spellStart"/>
            <w:r>
              <w:t>and</w:t>
            </w:r>
            <w:proofErr w:type="spellEnd"/>
            <w:r>
              <w:t>-</w:t>
            </w:r>
            <w:proofErr w:type="spellStart"/>
            <w:r>
              <w:t>greet</w:t>
            </w:r>
            <w:proofErr w:type="spellEnd"/>
            <w:r>
              <w:t xml:space="preserve"> met goed verzorgende broodjes; deelnemers worden uitgenodigd kennis te maken met personen niet afkomstig van hun eigen afdeling</w:t>
            </w:r>
          </w:p>
        </w:tc>
        <w:tc>
          <w:tcPr>
            <w:tcW w:w="2328" w:type="dxa"/>
          </w:tcPr>
          <w:p w:rsidR="006257B9" w:rsidRDefault="006257B9" w:rsidP="006257B9"/>
        </w:tc>
      </w:tr>
      <w:tr w:rsidR="006257B9" w:rsidTr="005D2257">
        <w:tc>
          <w:tcPr>
            <w:tcW w:w="821" w:type="dxa"/>
          </w:tcPr>
          <w:p w:rsidR="006257B9" w:rsidRDefault="006257B9" w:rsidP="006257B9">
            <w:r>
              <w:t>18.30</w:t>
            </w:r>
          </w:p>
        </w:tc>
        <w:tc>
          <w:tcPr>
            <w:tcW w:w="5670" w:type="dxa"/>
          </w:tcPr>
          <w:p w:rsidR="006257B9" w:rsidRDefault="006257B9" w:rsidP="006257B9">
            <w:r>
              <w:t>theorie 1: waarom multidisciplinair trainen?</w:t>
            </w:r>
          </w:p>
        </w:tc>
        <w:tc>
          <w:tcPr>
            <w:tcW w:w="2328" w:type="dxa"/>
          </w:tcPr>
          <w:p w:rsidR="006257B9" w:rsidRDefault="005C41BF" w:rsidP="006257B9">
            <w:r>
              <w:t>Rik Endeman</w:t>
            </w:r>
          </w:p>
        </w:tc>
      </w:tr>
      <w:tr w:rsidR="006257B9" w:rsidTr="005D2257">
        <w:tc>
          <w:tcPr>
            <w:tcW w:w="821" w:type="dxa"/>
          </w:tcPr>
          <w:p w:rsidR="006257B9" w:rsidRDefault="006257B9" w:rsidP="006257B9">
            <w:r>
              <w:t>18.45</w:t>
            </w:r>
          </w:p>
        </w:tc>
        <w:tc>
          <w:tcPr>
            <w:tcW w:w="5670" w:type="dxa"/>
          </w:tcPr>
          <w:p w:rsidR="006257B9" w:rsidRDefault="00C5414A" w:rsidP="005C41BF">
            <w:r>
              <w:t xml:space="preserve">theorie 2: </w:t>
            </w:r>
            <w:r w:rsidR="005C41BF">
              <w:t>Protocol: Reanimeren zwangere patiënt, de theorie</w:t>
            </w:r>
          </w:p>
        </w:tc>
        <w:tc>
          <w:tcPr>
            <w:tcW w:w="2328" w:type="dxa"/>
          </w:tcPr>
          <w:p w:rsidR="006257B9" w:rsidRDefault="005C41BF" w:rsidP="006257B9">
            <w:r>
              <w:t>Eline van den Akker</w:t>
            </w:r>
          </w:p>
        </w:tc>
      </w:tr>
      <w:tr w:rsidR="00C5414A" w:rsidTr="005D2257">
        <w:tc>
          <w:tcPr>
            <w:tcW w:w="821" w:type="dxa"/>
          </w:tcPr>
          <w:p w:rsidR="00C5414A" w:rsidRDefault="00C5414A" w:rsidP="006257B9">
            <w:r>
              <w:t>19.00</w:t>
            </w:r>
          </w:p>
        </w:tc>
        <w:tc>
          <w:tcPr>
            <w:tcW w:w="5670" w:type="dxa"/>
          </w:tcPr>
          <w:p w:rsidR="00C5414A" w:rsidRDefault="00C5414A" w:rsidP="005C41BF">
            <w:r>
              <w:t xml:space="preserve">theorie 3: </w:t>
            </w:r>
            <w:r w:rsidR="005C41BF">
              <w:t>van theorie naar praktijk: hoe reanimeren we een zwangere patiënt</w:t>
            </w:r>
            <w:r w:rsidR="00E22782">
              <w:t>?</w:t>
            </w:r>
          </w:p>
        </w:tc>
        <w:tc>
          <w:tcPr>
            <w:tcW w:w="2328" w:type="dxa"/>
          </w:tcPr>
          <w:p w:rsidR="00C5414A" w:rsidRDefault="00C5414A" w:rsidP="006257B9">
            <w:r>
              <w:t>Rik Endeman</w:t>
            </w:r>
          </w:p>
        </w:tc>
      </w:tr>
      <w:tr w:rsidR="00C5414A" w:rsidTr="005D2257">
        <w:tc>
          <w:tcPr>
            <w:tcW w:w="821" w:type="dxa"/>
          </w:tcPr>
          <w:p w:rsidR="00C5414A" w:rsidRDefault="00C5414A" w:rsidP="00BA0772">
            <w:r>
              <w:t>19.</w:t>
            </w:r>
            <w:r w:rsidR="00BA0772">
              <w:t>15</w:t>
            </w:r>
          </w:p>
        </w:tc>
        <w:tc>
          <w:tcPr>
            <w:tcW w:w="5670" w:type="dxa"/>
          </w:tcPr>
          <w:p w:rsidR="00C5414A" w:rsidRDefault="00C5414A" w:rsidP="006257B9">
            <w:r>
              <w:t>1e simulatie</w:t>
            </w:r>
            <w:r w:rsidR="00BA0772">
              <w:t xml:space="preserve"> + evaluatie</w:t>
            </w:r>
          </w:p>
          <w:p w:rsidR="00C5414A" w:rsidRDefault="00C5414A" w:rsidP="006257B9"/>
        </w:tc>
        <w:tc>
          <w:tcPr>
            <w:tcW w:w="2328" w:type="dxa"/>
          </w:tcPr>
          <w:p w:rsidR="00C5414A" w:rsidRDefault="00C5414A" w:rsidP="006257B9"/>
        </w:tc>
      </w:tr>
      <w:tr w:rsidR="00C5414A" w:rsidTr="005D2257">
        <w:tc>
          <w:tcPr>
            <w:tcW w:w="821" w:type="dxa"/>
          </w:tcPr>
          <w:p w:rsidR="00C5414A" w:rsidRDefault="00C5414A" w:rsidP="00BA0772">
            <w:r>
              <w:t>19.</w:t>
            </w:r>
            <w:r w:rsidR="00BA0772">
              <w:t>35</w:t>
            </w:r>
          </w:p>
        </w:tc>
        <w:tc>
          <w:tcPr>
            <w:tcW w:w="5670" w:type="dxa"/>
          </w:tcPr>
          <w:p w:rsidR="00C5414A" w:rsidRDefault="00C5414A" w:rsidP="006257B9">
            <w:r>
              <w:t>2e simulatie</w:t>
            </w:r>
            <w:r w:rsidR="00BA0772">
              <w:t xml:space="preserve"> + evaluatie</w:t>
            </w:r>
          </w:p>
          <w:p w:rsidR="00C5414A" w:rsidRDefault="00C5414A" w:rsidP="00BA0772"/>
        </w:tc>
        <w:tc>
          <w:tcPr>
            <w:tcW w:w="2328" w:type="dxa"/>
          </w:tcPr>
          <w:p w:rsidR="00C5414A" w:rsidRDefault="00C5414A" w:rsidP="006257B9"/>
        </w:tc>
      </w:tr>
      <w:tr w:rsidR="00C5414A" w:rsidTr="005D2257">
        <w:tc>
          <w:tcPr>
            <w:tcW w:w="821" w:type="dxa"/>
          </w:tcPr>
          <w:p w:rsidR="00C5414A" w:rsidRDefault="00BA0772" w:rsidP="006257B9">
            <w:r>
              <w:t>19.55</w:t>
            </w:r>
          </w:p>
        </w:tc>
        <w:tc>
          <w:tcPr>
            <w:tcW w:w="5670" w:type="dxa"/>
          </w:tcPr>
          <w:p w:rsidR="00C5414A" w:rsidRDefault="00C5414A" w:rsidP="00C5414A">
            <w:r>
              <w:t xml:space="preserve">3e simulatie </w:t>
            </w:r>
            <w:r w:rsidR="00BA0772">
              <w:t>+ evaluatie</w:t>
            </w:r>
          </w:p>
          <w:p w:rsidR="00C5414A" w:rsidRDefault="00C5414A" w:rsidP="00BA0772"/>
        </w:tc>
        <w:tc>
          <w:tcPr>
            <w:tcW w:w="2328" w:type="dxa"/>
          </w:tcPr>
          <w:p w:rsidR="00C5414A" w:rsidRDefault="00C5414A" w:rsidP="006257B9"/>
        </w:tc>
      </w:tr>
      <w:tr w:rsidR="00C5414A" w:rsidTr="005D2257">
        <w:tc>
          <w:tcPr>
            <w:tcW w:w="821" w:type="dxa"/>
          </w:tcPr>
          <w:p w:rsidR="00C5414A" w:rsidRDefault="00C5414A" w:rsidP="00C5414A">
            <w:r>
              <w:t>20.15</w:t>
            </w:r>
          </w:p>
        </w:tc>
        <w:tc>
          <w:tcPr>
            <w:tcW w:w="5670" w:type="dxa"/>
          </w:tcPr>
          <w:p w:rsidR="00C5414A" w:rsidRDefault="00C5414A" w:rsidP="00C5414A">
            <w:r>
              <w:t>definitieve simulatie incl. filmen</w:t>
            </w:r>
          </w:p>
        </w:tc>
        <w:tc>
          <w:tcPr>
            <w:tcW w:w="2328" w:type="dxa"/>
          </w:tcPr>
          <w:p w:rsidR="00C5414A" w:rsidRDefault="00C5414A" w:rsidP="006257B9"/>
        </w:tc>
      </w:tr>
      <w:tr w:rsidR="00C5414A" w:rsidTr="005D2257">
        <w:tc>
          <w:tcPr>
            <w:tcW w:w="821" w:type="dxa"/>
          </w:tcPr>
          <w:p w:rsidR="00C5414A" w:rsidRDefault="00C5414A" w:rsidP="00C5414A">
            <w:r>
              <w:t>20.30</w:t>
            </w:r>
          </w:p>
        </w:tc>
        <w:tc>
          <w:tcPr>
            <w:tcW w:w="5670" w:type="dxa"/>
          </w:tcPr>
          <w:p w:rsidR="00C5414A" w:rsidRDefault="00C5414A" w:rsidP="00C5414A">
            <w:r>
              <w:t>afsluiting</w:t>
            </w:r>
          </w:p>
        </w:tc>
        <w:tc>
          <w:tcPr>
            <w:tcW w:w="2328" w:type="dxa"/>
          </w:tcPr>
          <w:p w:rsidR="00C5414A" w:rsidRDefault="00C5414A" w:rsidP="006257B9"/>
        </w:tc>
      </w:tr>
    </w:tbl>
    <w:p w:rsidR="006257B9" w:rsidRDefault="006257B9" w:rsidP="006257B9">
      <w:pPr>
        <w:ind w:left="705" w:hanging="705"/>
      </w:pPr>
    </w:p>
    <w:p w:rsidR="002F5CCB" w:rsidRDefault="006257B9" w:rsidP="006257B9">
      <w:r>
        <w:t xml:space="preserve"> </w:t>
      </w:r>
    </w:p>
    <w:sectPr w:rsidR="002F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B9"/>
    <w:rsid w:val="001B5109"/>
    <w:rsid w:val="002F5CCB"/>
    <w:rsid w:val="005C41BF"/>
    <w:rsid w:val="005D2257"/>
    <w:rsid w:val="006257B9"/>
    <w:rsid w:val="00BA0772"/>
    <w:rsid w:val="00C5414A"/>
    <w:rsid w:val="00E2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25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25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F1633391.dotm</Template>
  <TotalTime>0</TotalTime>
  <Pages>1</Pages>
  <Words>97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Winkel, S.</dc:creator>
  <cp:lastModifiedBy>Tibon, Ursula</cp:lastModifiedBy>
  <cp:revision>2</cp:revision>
  <dcterms:created xsi:type="dcterms:W3CDTF">2017-08-11T06:51:00Z</dcterms:created>
  <dcterms:modified xsi:type="dcterms:W3CDTF">2017-08-11T06:51:00Z</dcterms:modified>
</cp:coreProperties>
</file>