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AE6F2" w14:textId="77777777" w:rsidR="00E61032" w:rsidRDefault="00E61032" w:rsidP="0098332D">
      <w:pPr>
        <w:spacing w:after="0"/>
        <w:rPr>
          <w:b/>
          <w:szCs w:val="20"/>
        </w:rPr>
      </w:pPr>
    </w:p>
    <w:p w14:paraId="486A9C3E" w14:textId="77777777" w:rsidR="00CB6897" w:rsidRPr="007079AE" w:rsidRDefault="0098332D" w:rsidP="0098332D">
      <w:pPr>
        <w:spacing w:after="0"/>
        <w:rPr>
          <w:b/>
          <w:sz w:val="18"/>
          <w:szCs w:val="18"/>
        </w:rPr>
      </w:pPr>
      <w:r w:rsidRPr="007079AE">
        <w:rPr>
          <w:b/>
          <w:sz w:val="18"/>
          <w:szCs w:val="18"/>
        </w:rPr>
        <w:t>Passende zorg in supervisie van beroepsopleidingen</w:t>
      </w:r>
      <w:r w:rsidR="00E61032" w:rsidRPr="007079AE">
        <w:rPr>
          <w:b/>
          <w:noProof/>
          <w:sz w:val="18"/>
          <w:szCs w:val="18"/>
          <w:lang w:val="en-US"/>
        </w:rPr>
        <w:drawing>
          <wp:inline distT="0" distB="0" distL="0" distR="0" wp14:anchorId="62B73F56" wp14:editId="2B05AF12">
            <wp:extent cx="1619250" cy="1253844"/>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_Arkin_CMYK.JPG"/>
                    <pic:cNvPicPr/>
                  </pic:nvPicPr>
                  <pic:blipFill>
                    <a:blip r:embed="rId8"/>
                    <a:stretch>
                      <a:fillRect/>
                    </a:stretch>
                  </pic:blipFill>
                  <pic:spPr>
                    <a:xfrm>
                      <a:off x="0" y="0"/>
                      <a:ext cx="1644627" cy="1273495"/>
                    </a:xfrm>
                    <a:prstGeom prst="rect">
                      <a:avLst/>
                    </a:prstGeom>
                  </pic:spPr>
                </pic:pic>
              </a:graphicData>
            </a:graphic>
          </wp:inline>
        </w:drawing>
      </w:r>
    </w:p>
    <w:p w14:paraId="3CF8D78E" w14:textId="1978A633" w:rsidR="0098332D" w:rsidRDefault="0098332D" w:rsidP="0098332D">
      <w:pPr>
        <w:spacing w:after="0"/>
        <w:rPr>
          <w:sz w:val="18"/>
          <w:szCs w:val="18"/>
        </w:rPr>
      </w:pPr>
    </w:p>
    <w:p w14:paraId="376C64CD" w14:textId="77777777" w:rsidR="00FE07C8" w:rsidRPr="007079AE" w:rsidRDefault="00FE07C8" w:rsidP="0098332D">
      <w:pPr>
        <w:spacing w:after="0"/>
        <w:rPr>
          <w:sz w:val="18"/>
          <w:szCs w:val="18"/>
        </w:rPr>
      </w:pPr>
    </w:p>
    <w:p w14:paraId="3172450B" w14:textId="77777777" w:rsidR="0098332D" w:rsidRPr="007079AE" w:rsidRDefault="0098332D" w:rsidP="0098332D">
      <w:pPr>
        <w:spacing w:after="0"/>
        <w:rPr>
          <w:b/>
          <w:sz w:val="18"/>
          <w:szCs w:val="18"/>
        </w:rPr>
      </w:pPr>
      <w:r w:rsidRPr="007079AE">
        <w:rPr>
          <w:b/>
          <w:sz w:val="18"/>
          <w:szCs w:val="18"/>
        </w:rPr>
        <w:t>Uitgangsvraag</w:t>
      </w:r>
    </w:p>
    <w:p w14:paraId="07CF8467" w14:textId="77777777" w:rsidR="0098332D" w:rsidRPr="007079AE" w:rsidRDefault="0098332D" w:rsidP="002F1598">
      <w:pPr>
        <w:spacing w:after="0"/>
        <w:rPr>
          <w:sz w:val="18"/>
          <w:szCs w:val="18"/>
        </w:rPr>
      </w:pPr>
      <w:r w:rsidRPr="007079AE">
        <w:rPr>
          <w:sz w:val="18"/>
          <w:szCs w:val="18"/>
        </w:rPr>
        <w:t xml:space="preserve">In de gezondheidszorg als geheel en ook in de GGZ is het verlenen van passende zorg toenemend centraal gesteld. Dit heeft gevolgen voor de wijze waarop opgeleid dient te worden. De strategische koers van </w:t>
      </w:r>
      <w:proofErr w:type="spellStart"/>
      <w:r w:rsidRPr="007079AE">
        <w:rPr>
          <w:sz w:val="18"/>
          <w:szCs w:val="18"/>
        </w:rPr>
        <w:t>Arkin</w:t>
      </w:r>
      <w:proofErr w:type="spellEnd"/>
      <w:r w:rsidRPr="007079AE">
        <w:rPr>
          <w:sz w:val="18"/>
          <w:szCs w:val="18"/>
        </w:rPr>
        <w:t xml:space="preserve"> wordt eveneens bepaald door het uitgangspunt van passende zorg en </w:t>
      </w:r>
      <w:proofErr w:type="spellStart"/>
      <w:r w:rsidRPr="007079AE">
        <w:rPr>
          <w:sz w:val="18"/>
          <w:szCs w:val="18"/>
        </w:rPr>
        <w:t>Arkin</w:t>
      </w:r>
      <w:proofErr w:type="spellEnd"/>
      <w:r w:rsidRPr="007079AE">
        <w:rPr>
          <w:sz w:val="18"/>
          <w:szCs w:val="18"/>
        </w:rPr>
        <w:t xml:space="preserve"> heeft de ambitie zich hierop als GGZ stelling te profileren.</w:t>
      </w:r>
    </w:p>
    <w:p w14:paraId="3F1708E2" w14:textId="77777777" w:rsidR="0098332D" w:rsidRPr="007079AE" w:rsidRDefault="0098332D" w:rsidP="0098332D">
      <w:pPr>
        <w:pStyle w:val="Normaalweb"/>
        <w:rPr>
          <w:rFonts w:ascii="Verdana" w:hAnsi="Verdana" w:cstheme="minorBidi"/>
          <w:sz w:val="18"/>
          <w:szCs w:val="18"/>
          <w:lang w:eastAsia="en-US"/>
        </w:rPr>
      </w:pPr>
      <w:r w:rsidRPr="007079AE">
        <w:rPr>
          <w:rFonts w:ascii="Verdana" w:hAnsi="Verdana" w:cstheme="minorBidi"/>
          <w:sz w:val="18"/>
          <w:szCs w:val="18"/>
          <w:lang w:eastAsia="en-US"/>
        </w:rPr>
        <w:t>Dat betekent dat het van belang is om passende zorg in de specialistische opleidingen terug te laten komen en dat elke supervisor en werkbegeleider hier in de dagelijkse praktijk vorm aan kan geven en de begeleiding op kan inrichten.</w:t>
      </w:r>
      <w:r w:rsidR="002F1598" w:rsidRPr="007079AE">
        <w:rPr>
          <w:rFonts w:ascii="Verdana" w:hAnsi="Verdana" w:cstheme="minorBidi"/>
          <w:sz w:val="18"/>
          <w:szCs w:val="18"/>
          <w:lang w:eastAsia="en-US"/>
        </w:rPr>
        <w:t xml:space="preserve"> </w:t>
      </w:r>
      <w:r w:rsidRPr="007079AE">
        <w:rPr>
          <w:rFonts w:ascii="Verdana" w:hAnsi="Verdana" w:cstheme="minorBidi"/>
          <w:sz w:val="18"/>
          <w:szCs w:val="18"/>
          <w:lang w:eastAsia="en-US"/>
        </w:rPr>
        <w:t xml:space="preserve">Passende zorg omvat vele verschillende aspecten en vergt ook verandering van werkwijze. Het is daarom van belang dat </w:t>
      </w:r>
      <w:proofErr w:type="spellStart"/>
      <w:r w:rsidRPr="007079AE">
        <w:rPr>
          <w:rFonts w:ascii="Verdana" w:hAnsi="Verdana" w:cstheme="minorBidi"/>
          <w:sz w:val="18"/>
          <w:szCs w:val="18"/>
          <w:lang w:eastAsia="en-US"/>
        </w:rPr>
        <w:t>supervisoren</w:t>
      </w:r>
      <w:proofErr w:type="spellEnd"/>
      <w:r w:rsidRPr="007079AE">
        <w:rPr>
          <w:rFonts w:ascii="Verdana" w:hAnsi="Verdana" w:cstheme="minorBidi"/>
          <w:sz w:val="18"/>
          <w:szCs w:val="18"/>
          <w:lang w:eastAsia="en-US"/>
        </w:rPr>
        <w:t xml:space="preserve"> en werkbegeleiders hierin geschoold worden zodat zij de </w:t>
      </w:r>
      <w:proofErr w:type="spellStart"/>
      <w:r w:rsidRPr="007079AE">
        <w:rPr>
          <w:rFonts w:ascii="Verdana" w:hAnsi="Verdana" w:cstheme="minorBidi"/>
          <w:sz w:val="18"/>
          <w:szCs w:val="18"/>
          <w:lang w:eastAsia="en-US"/>
        </w:rPr>
        <w:t>opleidelingen</w:t>
      </w:r>
      <w:proofErr w:type="spellEnd"/>
      <w:r w:rsidRPr="007079AE">
        <w:rPr>
          <w:rFonts w:ascii="Verdana" w:hAnsi="Verdana" w:cstheme="minorBidi"/>
          <w:sz w:val="18"/>
          <w:szCs w:val="18"/>
          <w:lang w:eastAsia="en-US"/>
        </w:rPr>
        <w:t xml:space="preserve"> hierin professioneel kunnen begeleiden.</w:t>
      </w:r>
    </w:p>
    <w:p w14:paraId="71BC990B" w14:textId="77777777" w:rsidR="0098332D" w:rsidRPr="007079AE" w:rsidRDefault="0098332D" w:rsidP="0098332D">
      <w:pPr>
        <w:spacing w:after="0"/>
        <w:rPr>
          <w:sz w:val="18"/>
          <w:szCs w:val="18"/>
        </w:rPr>
      </w:pPr>
    </w:p>
    <w:p w14:paraId="3F893DC8" w14:textId="77777777" w:rsidR="009C0F4D" w:rsidRPr="007079AE" w:rsidRDefault="009C0F4D" w:rsidP="0098332D">
      <w:pPr>
        <w:spacing w:after="0"/>
        <w:rPr>
          <w:sz w:val="18"/>
          <w:szCs w:val="18"/>
        </w:rPr>
      </w:pPr>
    </w:p>
    <w:p w14:paraId="0F14071D" w14:textId="77777777" w:rsidR="0098332D" w:rsidRPr="007079AE" w:rsidRDefault="0098332D" w:rsidP="0098332D">
      <w:pPr>
        <w:spacing w:after="0"/>
        <w:rPr>
          <w:sz w:val="18"/>
          <w:szCs w:val="18"/>
        </w:rPr>
      </w:pPr>
      <w:r w:rsidRPr="007079AE">
        <w:rPr>
          <w:b/>
          <w:sz w:val="18"/>
          <w:szCs w:val="18"/>
        </w:rPr>
        <w:t>Doelstelling</w:t>
      </w:r>
    </w:p>
    <w:p w14:paraId="5094E3A4" w14:textId="47EE1503" w:rsidR="00920847" w:rsidRPr="007079AE" w:rsidRDefault="000F15F0" w:rsidP="0098332D">
      <w:pPr>
        <w:spacing w:after="0"/>
        <w:rPr>
          <w:i/>
          <w:sz w:val="18"/>
          <w:szCs w:val="18"/>
        </w:rPr>
      </w:pPr>
      <w:r w:rsidRPr="007079AE">
        <w:rPr>
          <w:sz w:val="18"/>
          <w:szCs w:val="18"/>
        </w:rPr>
        <w:t>D</w:t>
      </w:r>
      <w:r w:rsidR="0018740F" w:rsidRPr="007079AE">
        <w:rPr>
          <w:sz w:val="18"/>
          <w:szCs w:val="18"/>
        </w:rPr>
        <w:t>e doelstelling van de bijscholing</w:t>
      </w:r>
      <w:r w:rsidRPr="007079AE">
        <w:rPr>
          <w:sz w:val="18"/>
          <w:szCs w:val="18"/>
        </w:rPr>
        <w:t xml:space="preserve"> </w:t>
      </w:r>
      <w:r w:rsidR="0098332D" w:rsidRPr="007079AE">
        <w:rPr>
          <w:sz w:val="18"/>
          <w:szCs w:val="18"/>
        </w:rPr>
        <w:t>is als volgt</w:t>
      </w:r>
      <w:r w:rsidR="002D71CA" w:rsidRPr="007079AE">
        <w:rPr>
          <w:sz w:val="18"/>
          <w:szCs w:val="18"/>
        </w:rPr>
        <w:t xml:space="preserve"> vormgegeven</w:t>
      </w:r>
      <w:r w:rsidR="0098332D" w:rsidRPr="007079AE">
        <w:rPr>
          <w:sz w:val="18"/>
          <w:szCs w:val="18"/>
        </w:rPr>
        <w:t>:</w:t>
      </w:r>
    </w:p>
    <w:p w14:paraId="04A9095E" w14:textId="77777777" w:rsidR="00E37EC8" w:rsidRDefault="00E37EC8" w:rsidP="0098332D">
      <w:pPr>
        <w:spacing w:after="0"/>
        <w:rPr>
          <w:i/>
          <w:sz w:val="18"/>
          <w:szCs w:val="18"/>
        </w:rPr>
      </w:pPr>
    </w:p>
    <w:p w14:paraId="1C465DB4" w14:textId="77777777" w:rsidR="008F687B" w:rsidRDefault="00920847" w:rsidP="008F687B">
      <w:pPr>
        <w:pStyle w:val="Lijstalinea"/>
        <w:numPr>
          <w:ilvl w:val="0"/>
          <w:numId w:val="14"/>
        </w:numPr>
        <w:spacing w:after="0"/>
        <w:rPr>
          <w:i/>
          <w:sz w:val="18"/>
          <w:szCs w:val="18"/>
        </w:rPr>
      </w:pPr>
      <w:r w:rsidRPr="008F687B">
        <w:rPr>
          <w:i/>
          <w:sz w:val="18"/>
          <w:szCs w:val="18"/>
        </w:rPr>
        <w:t xml:space="preserve">De </w:t>
      </w:r>
      <w:proofErr w:type="spellStart"/>
      <w:r w:rsidRPr="008F687B">
        <w:rPr>
          <w:i/>
          <w:sz w:val="18"/>
          <w:szCs w:val="18"/>
        </w:rPr>
        <w:t>supervisoren</w:t>
      </w:r>
      <w:proofErr w:type="spellEnd"/>
      <w:r w:rsidRPr="008F687B">
        <w:rPr>
          <w:i/>
          <w:sz w:val="18"/>
          <w:szCs w:val="18"/>
        </w:rPr>
        <w:t xml:space="preserve">/werkbegeleiders binnen de P-opleidingen </w:t>
      </w:r>
      <w:r w:rsidR="00E25D28" w:rsidRPr="008F687B">
        <w:rPr>
          <w:i/>
          <w:sz w:val="18"/>
          <w:szCs w:val="18"/>
        </w:rPr>
        <w:t xml:space="preserve">van ARKIN </w:t>
      </w:r>
      <w:r w:rsidRPr="008F687B">
        <w:rPr>
          <w:i/>
          <w:sz w:val="18"/>
          <w:szCs w:val="18"/>
        </w:rPr>
        <w:t>kunnen het thema van passende zorg plaatsen in een historisch kader</w:t>
      </w:r>
    </w:p>
    <w:p w14:paraId="6BF9266E" w14:textId="77777777" w:rsidR="008F687B" w:rsidRDefault="008F687B" w:rsidP="0098332D">
      <w:pPr>
        <w:pStyle w:val="Lijstalinea"/>
        <w:numPr>
          <w:ilvl w:val="0"/>
          <w:numId w:val="14"/>
        </w:numPr>
        <w:spacing w:after="0"/>
        <w:rPr>
          <w:i/>
          <w:sz w:val="18"/>
          <w:szCs w:val="18"/>
        </w:rPr>
      </w:pPr>
      <w:r w:rsidRPr="008F687B">
        <w:rPr>
          <w:i/>
          <w:sz w:val="18"/>
          <w:szCs w:val="18"/>
        </w:rPr>
        <w:t>Z</w:t>
      </w:r>
      <w:r w:rsidR="00920847" w:rsidRPr="008F687B">
        <w:rPr>
          <w:i/>
          <w:sz w:val="18"/>
          <w:szCs w:val="18"/>
        </w:rPr>
        <w:t>ijn zich bewust van het belang van reflect</w:t>
      </w:r>
      <w:r w:rsidR="001819A6" w:rsidRPr="008F687B">
        <w:rPr>
          <w:i/>
          <w:sz w:val="18"/>
          <w:szCs w:val="18"/>
        </w:rPr>
        <w:t>ie op de vraag wat passende zorg</w:t>
      </w:r>
      <w:r w:rsidR="00920847" w:rsidRPr="008F687B">
        <w:rPr>
          <w:i/>
          <w:sz w:val="18"/>
          <w:szCs w:val="18"/>
        </w:rPr>
        <w:t xml:space="preserve"> inhoudt. </w:t>
      </w:r>
    </w:p>
    <w:p w14:paraId="7AEDEC82" w14:textId="3117753B" w:rsidR="00920847" w:rsidRPr="008F687B" w:rsidRDefault="00920847" w:rsidP="0098332D">
      <w:pPr>
        <w:pStyle w:val="Lijstalinea"/>
        <w:numPr>
          <w:ilvl w:val="0"/>
          <w:numId w:val="14"/>
        </w:numPr>
        <w:spacing w:after="0"/>
        <w:rPr>
          <w:i/>
          <w:sz w:val="18"/>
          <w:szCs w:val="18"/>
        </w:rPr>
      </w:pPr>
      <w:r w:rsidRPr="008F687B">
        <w:rPr>
          <w:i/>
          <w:sz w:val="18"/>
          <w:szCs w:val="18"/>
        </w:rPr>
        <w:t xml:space="preserve">Zij zijn gemotiveerd om </w:t>
      </w:r>
      <w:proofErr w:type="spellStart"/>
      <w:r w:rsidRPr="008F687B">
        <w:rPr>
          <w:i/>
          <w:sz w:val="18"/>
          <w:szCs w:val="18"/>
        </w:rPr>
        <w:t>opleidelingen</w:t>
      </w:r>
      <w:proofErr w:type="spellEnd"/>
      <w:r w:rsidRPr="008F687B">
        <w:rPr>
          <w:i/>
          <w:sz w:val="18"/>
          <w:szCs w:val="18"/>
        </w:rPr>
        <w:t xml:space="preserve"> ke</w:t>
      </w:r>
      <w:r w:rsidR="0014296B" w:rsidRPr="008F687B">
        <w:rPr>
          <w:i/>
          <w:sz w:val="18"/>
          <w:szCs w:val="18"/>
        </w:rPr>
        <w:t>nnis en kunde bij te brengen met betrekking tot</w:t>
      </w:r>
      <w:r w:rsidRPr="008F687B">
        <w:rPr>
          <w:i/>
          <w:sz w:val="18"/>
          <w:szCs w:val="18"/>
        </w:rPr>
        <w:t xml:space="preserve"> passende zorg en beschikken over </w:t>
      </w:r>
      <w:r w:rsidR="002D71CA" w:rsidRPr="008F687B">
        <w:rPr>
          <w:i/>
          <w:sz w:val="18"/>
          <w:szCs w:val="18"/>
        </w:rPr>
        <w:t xml:space="preserve">de eerste </w:t>
      </w:r>
      <w:r w:rsidRPr="008F687B">
        <w:rPr>
          <w:i/>
          <w:sz w:val="18"/>
          <w:szCs w:val="18"/>
        </w:rPr>
        <w:t>praktische handvatten om dit vorm te geven in de supervisie of werkbegeleiding.</w:t>
      </w:r>
    </w:p>
    <w:p w14:paraId="5318FDAB" w14:textId="77777777" w:rsidR="00F52B92" w:rsidRPr="007079AE" w:rsidRDefault="00F52B92" w:rsidP="0098332D">
      <w:pPr>
        <w:spacing w:after="0"/>
        <w:rPr>
          <w:i/>
          <w:sz w:val="18"/>
          <w:szCs w:val="18"/>
        </w:rPr>
      </w:pPr>
    </w:p>
    <w:p w14:paraId="14972094" w14:textId="77777777" w:rsidR="0098332D" w:rsidRPr="007079AE" w:rsidRDefault="0098332D" w:rsidP="0098332D">
      <w:pPr>
        <w:spacing w:after="0"/>
        <w:rPr>
          <w:i/>
          <w:sz w:val="18"/>
          <w:szCs w:val="18"/>
        </w:rPr>
      </w:pPr>
    </w:p>
    <w:p w14:paraId="04C9903B" w14:textId="77777777" w:rsidR="0014296B" w:rsidRPr="007079AE" w:rsidRDefault="008B0D62" w:rsidP="00342DE6">
      <w:pPr>
        <w:spacing w:after="0"/>
        <w:rPr>
          <w:b/>
          <w:sz w:val="18"/>
          <w:szCs w:val="18"/>
        </w:rPr>
      </w:pPr>
      <w:r w:rsidRPr="007079AE">
        <w:rPr>
          <w:b/>
          <w:sz w:val="18"/>
          <w:szCs w:val="18"/>
        </w:rPr>
        <w:t>Inhoud</w:t>
      </w:r>
    </w:p>
    <w:p w14:paraId="43AEDF55" w14:textId="54080B3F" w:rsidR="0014296B" w:rsidRPr="007079AE" w:rsidRDefault="0014296B" w:rsidP="0014296B">
      <w:pPr>
        <w:pStyle w:val="Lijstalinea"/>
        <w:numPr>
          <w:ilvl w:val="0"/>
          <w:numId w:val="10"/>
        </w:numPr>
        <w:spacing w:after="0"/>
        <w:rPr>
          <w:sz w:val="18"/>
          <w:szCs w:val="18"/>
        </w:rPr>
      </w:pPr>
      <w:r w:rsidRPr="007079AE">
        <w:rPr>
          <w:sz w:val="18"/>
          <w:szCs w:val="18"/>
        </w:rPr>
        <w:t>Informatie over passende zorg als begrip in een maatschappelijke en historische context</w:t>
      </w:r>
    </w:p>
    <w:p w14:paraId="26BA86B0" w14:textId="77777777" w:rsidR="004A6164" w:rsidRPr="007079AE" w:rsidRDefault="00DE0EC3" w:rsidP="0014296B">
      <w:pPr>
        <w:pStyle w:val="Lijstalinea"/>
        <w:numPr>
          <w:ilvl w:val="0"/>
          <w:numId w:val="10"/>
        </w:numPr>
        <w:spacing w:after="0"/>
        <w:rPr>
          <w:sz w:val="18"/>
          <w:szCs w:val="18"/>
        </w:rPr>
      </w:pPr>
      <w:r w:rsidRPr="007079AE">
        <w:rPr>
          <w:sz w:val="18"/>
          <w:szCs w:val="18"/>
        </w:rPr>
        <w:t>C</w:t>
      </w:r>
      <w:r w:rsidR="0014296B" w:rsidRPr="007079AE">
        <w:rPr>
          <w:sz w:val="18"/>
          <w:szCs w:val="18"/>
        </w:rPr>
        <w:t>oncrete invulling van passende zorg</w:t>
      </w:r>
    </w:p>
    <w:p w14:paraId="5CCDDA5D" w14:textId="77777777" w:rsidR="00DE0EC3" w:rsidRPr="007079AE" w:rsidRDefault="0018740F" w:rsidP="00DE0EC3">
      <w:pPr>
        <w:pStyle w:val="Lijstalinea"/>
        <w:numPr>
          <w:ilvl w:val="0"/>
          <w:numId w:val="10"/>
        </w:numPr>
        <w:spacing w:after="0"/>
        <w:rPr>
          <w:sz w:val="18"/>
          <w:szCs w:val="18"/>
        </w:rPr>
      </w:pPr>
      <w:r w:rsidRPr="007079AE">
        <w:rPr>
          <w:sz w:val="18"/>
          <w:szCs w:val="18"/>
        </w:rPr>
        <w:t>Oefening dilemma’s in werkb</w:t>
      </w:r>
      <w:r w:rsidR="00E61032" w:rsidRPr="007079AE">
        <w:rPr>
          <w:sz w:val="18"/>
          <w:szCs w:val="18"/>
        </w:rPr>
        <w:t>e</w:t>
      </w:r>
      <w:r w:rsidRPr="007079AE">
        <w:rPr>
          <w:sz w:val="18"/>
          <w:szCs w:val="18"/>
        </w:rPr>
        <w:t>geleiding en supervisie</w:t>
      </w:r>
    </w:p>
    <w:p w14:paraId="603F061D" w14:textId="77777777" w:rsidR="00DE0EC3" w:rsidRPr="007079AE" w:rsidRDefault="00DE0EC3" w:rsidP="00DE0EC3">
      <w:pPr>
        <w:spacing w:after="0"/>
        <w:ind w:left="360"/>
        <w:rPr>
          <w:sz w:val="18"/>
          <w:szCs w:val="18"/>
        </w:rPr>
      </w:pPr>
    </w:p>
    <w:p w14:paraId="6CDA68B0" w14:textId="77777777" w:rsidR="0014296B" w:rsidRPr="007079AE" w:rsidRDefault="0014296B" w:rsidP="0014296B">
      <w:pPr>
        <w:spacing w:after="0"/>
        <w:rPr>
          <w:sz w:val="18"/>
          <w:szCs w:val="18"/>
        </w:rPr>
      </w:pPr>
    </w:p>
    <w:p w14:paraId="7E105C8A" w14:textId="50B54D7C" w:rsidR="00C563F9" w:rsidRPr="007079AE" w:rsidRDefault="005B0783" w:rsidP="00C563F9">
      <w:pPr>
        <w:spacing w:after="0"/>
        <w:rPr>
          <w:b/>
          <w:sz w:val="18"/>
          <w:szCs w:val="18"/>
        </w:rPr>
      </w:pPr>
      <w:r>
        <w:rPr>
          <w:b/>
          <w:sz w:val="18"/>
          <w:szCs w:val="18"/>
        </w:rPr>
        <w:t>P</w:t>
      </w:r>
      <w:r w:rsidR="00AE1EB4" w:rsidRPr="007079AE">
        <w:rPr>
          <w:b/>
          <w:sz w:val="18"/>
          <w:szCs w:val="18"/>
        </w:rPr>
        <w:t>rogramma</w:t>
      </w:r>
      <w:r>
        <w:rPr>
          <w:b/>
          <w:sz w:val="18"/>
          <w:szCs w:val="18"/>
        </w:rPr>
        <w:t xml:space="preserve"> lesmiddag passende zorg</w:t>
      </w:r>
    </w:p>
    <w:p w14:paraId="54BB14B7" w14:textId="77777777" w:rsidR="000E5E08" w:rsidRPr="007079AE" w:rsidRDefault="000E5E08" w:rsidP="00C563F9">
      <w:pPr>
        <w:spacing w:after="0"/>
        <w:rPr>
          <w:b/>
          <w:sz w:val="18"/>
          <w:szCs w:val="18"/>
        </w:rPr>
      </w:pPr>
    </w:p>
    <w:p w14:paraId="04B6B29A" w14:textId="3A2977EB" w:rsidR="000E5E08" w:rsidRPr="007079AE" w:rsidRDefault="000E5E08" w:rsidP="00C563F9">
      <w:pPr>
        <w:spacing w:after="0"/>
        <w:rPr>
          <w:b/>
          <w:sz w:val="18"/>
          <w:szCs w:val="18"/>
        </w:rPr>
      </w:pPr>
      <w:r w:rsidRPr="007079AE">
        <w:rPr>
          <w:b/>
          <w:sz w:val="18"/>
          <w:szCs w:val="18"/>
        </w:rPr>
        <w:t>12.00 – 1</w:t>
      </w:r>
      <w:r w:rsidR="00CA0CCA">
        <w:rPr>
          <w:b/>
          <w:sz w:val="18"/>
          <w:szCs w:val="18"/>
        </w:rPr>
        <w:t>2</w:t>
      </w:r>
      <w:r w:rsidRPr="007079AE">
        <w:rPr>
          <w:b/>
          <w:sz w:val="18"/>
          <w:szCs w:val="18"/>
        </w:rPr>
        <w:t>.</w:t>
      </w:r>
      <w:r w:rsidR="00DE573E">
        <w:rPr>
          <w:b/>
          <w:sz w:val="18"/>
          <w:szCs w:val="18"/>
        </w:rPr>
        <w:t>30</w:t>
      </w:r>
      <w:r w:rsidRPr="007079AE">
        <w:rPr>
          <w:b/>
          <w:sz w:val="18"/>
          <w:szCs w:val="18"/>
        </w:rPr>
        <w:t xml:space="preserve"> </w:t>
      </w:r>
      <w:r w:rsidR="002C5331" w:rsidRPr="007079AE">
        <w:rPr>
          <w:b/>
          <w:sz w:val="18"/>
          <w:szCs w:val="18"/>
        </w:rPr>
        <w:tab/>
      </w:r>
      <w:r w:rsidRPr="007079AE">
        <w:rPr>
          <w:sz w:val="18"/>
          <w:szCs w:val="18"/>
          <w:u w:val="single"/>
        </w:rPr>
        <w:t>Lunch</w:t>
      </w:r>
    </w:p>
    <w:p w14:paraId="6FEE7012" w14:textId="77777777" w:rsidR="000E5E08" w:rsidRPr="007079AE" w:rsidRDefault="000E5E08" w:rsidP="00C563F9">
      <w:pPr>
        <w:spacing w:after="0"/>
        <w:rPr>
          <w:b/>
          <w:sz w:val="18"/>
          <w:szCs w:val="18"/>
        </w:rPr>
      </w:pPr>
    </w:p>
    <w:p w14:paraId="1F182F10" w14:textId="257ED931" w:rsidR="007F36D8" w:rsidRPr="007079AE" w:rsidRDefault="000E5E08" w:rsidP="00C563F9">
      <w:pPr>
        <w:spacing w:after="0"/>
        <w:rPr>
          <w:b/>
          <w:sz w:val="18"/>
          <w:szCs w:val="18"/>
        </w:rPr>
      </w:pPr>
      <w:r w:rsidRPr="007079AE">
        <w:rPr>
          <w:b/>
          <w:sz w:val="18"/>
          <w:szCs w:val="18"/>
        </w:rPr>
        <w:t>1</w:t>
      </w:r>
      <w:r w:rsidR="00CA0CCA">
        <w:rPr>
          <w:b/>
          <w:sz w:val="18"/>
          <w:szCs w:val="18"/>
        </w:rPr>
        <w:t>2.</w:t>
      </w:r>
      <w:r w:rsidR="00DE573E">
        <w:rPr>
          <w:b/>
          <w:sz w:val="18"/>
          <w:szCs w:val="18"/>
        </w:rPr>
        <w:t>30</w:t>
      </w:r>
      <w:r w:rsidRPr="007079AE">
        <w:rPr>
          <w:b/>
          <w:sz w:val="18"/>
          <w:szCs w:val="18"/>
        </w:rPr>
        <w:t xml:space="preserve"> – 14.30 </w:t>
      </w:r>
      <w:r w:rsidR="002C5331" w:rsidRPr="007079AE">
        <w:rPr>
          <w:b/>
          <w:sz w:val="18"/>
          <w:szCs w:val="18"/>
        </w:rPr>
        <w:tab/>
      </w:r>
      <w:r w:rsidR="000139B9" w:rsidRPr="007079AE">
        <w:rPr>
          <w:sz w:val="18"/>
          <w:szCs w:val="18"/>
          <w:u w:val="single"/>
        </w:rPr>
        <w:t>Huishoudelijke mededelingen</w:t>
      </w:r>
      <w:r w:rsidR="000633DA" w:rsidRPr="007079AE">
        <w:rPr>
          <w:sz w:val="18"/>
          <w:szCs w:val="18"/>
          <w:u w:val="single"/>
        </w:rPr>
        <w:t xml:space="preserve"> </w:t>
      </w:r>
      <w:r w:rsidR="007079AE">
        <w:rPr>
          <w:sz w:val="18"/>
          <w:szCs w:val="18"/>
          <w:u w:val="single"/>
        </w:rPr>
        <w:t>voorzitter</w:t>
      </w:r>
    </w:p>
    <w:p w14:paraId="3ADE4175" w14:textId="77777777" w:rsidR="0077290F" w:rsidRDefault="002C5331" w:rsidP="00C563F9">
      <w:pPr>
        <w:spacing w:after="0"/>
        <w:rPr>
          <w:sz w:val="18"/>
          <w:szCs w:val="18"/>
        </w:rPr>
      </w:pPr>
      <w:r w:rsidRPr="007079AE">
        <w:rPr>
          <w:sz w:val="18"/>
          <w:szCs w:val="18"/>
        </w:rPr>
        <w:tab/>
      </w:r>
    </w:p>
    <w:p w14:paraId="2BEA5904" w14:textId="4C3C282E" w:rsidR="00C563F9" w:rsidRPr="007079AE" w:rsidRDefault="002C5331" w:rsidP="00C563F9">
      <w:pPr>
        <w:spacing w:after="0"/>
        <w:rPr>
          <w:sz w:val="18"/>
          <w:szCs w:val="18"/>
          <w:u w:val="single"/>
        </w:rPr>
      </w:pPr>
      <w:r w:rsidRPr="007079AE">
        <w:rPr>
          <w:sz w:val="18"/>
          <w:szCs w:val="18"/>
        </w:rPr>
        <w:tab/>
      </w:r>
      <w:r w:rsidRPr="007079AE">
        <w:rPr>
          <w:sz w:val="18"/>
          <w:szCs w:val="18"/>
        </w:rPr>
        <w:tab/>
      </w:r>
      <w:r w:rsidRPr="007079AE">
        <w:rPr>
          <w:sz w:val="18"/>
          <w:szCs w:val="18"/>
        </w:rPr>
        <w:tab/>
      </w:r>
      <w:r w:rsidR="007F36D8" w:rsidRPr="007079AE">
        <w:rPr>
          <w:sz w:val="18"/>
          <w:szCs w:val="18"/>
          <w:u w:val="single"/>
        </w:rPr>
        <w:t>L</w:t>
      </w:r>
      <w:r w:rsidR="00C563F9" w:rsidRPr="007079AE">
        <w:rPr>
          <w:sz w:val="18"/>
          <w:szCs w:val="18"/>
          <w:u w:val="single"/>
        </w:rPr>
        <w:t>ezing</w:t>
      </w:r>
      <w:r w:rsidR="00B035CD" w:rsidRPr="007079AE">
        <w:rPr>
          <w:sz w:val="18"/>
          <w:szCs w:val="18"/>
          <w:u w:val="single"/>
        </w:rPr>
        <w:t xml:space="preserve"> </w:t>
      </w:r>
      <w:r w:rsidR="002F1598" w:rsidRPr="007079AE">
        <w:rPr>
          <w:sz w:val="18"/>
          <w:szCs w:val="18"/>
          <w:u w:val="single"/>
        </w:rPr>
        <w:t xml:space="preserve">1: </w:t>
      </w:r>
      <w:r w:rsidR="000F15F0" w:rsidRPr="007079AE">
        <w:rPr>
          <w:sz w:val="18"/>
          <w:szCs w:val="18"/>
          <w:u w:val="single"/>
        </w:rPr>
        <w:t>P</w:t>
      </w:r>
      <w:r w:rsidR="00B035CD" w:rsidRPr="007079AE">
        <w:rPr>
          <w:sz w:val="18"/>
          <w:szCs w:val="18"/>
          <w:u w:val="single"/>
        </w:rPr>
        <w:t>assende</w:t>
      </w:r>
      <w:r w:rsidR="007F36D8" w:rsidRPr="007079AE">
        <w:rPr>
          <w:sz w:val="18"/>
          <w:szCs w:val="18"/>
          <w:u w:val="single"/>
        </w:rPr>
        <w:t xml:space="preserve"> zorg</w:t>
      </w:r>
      <w:r w:rsidRPr="007079AE">
        <w:rPr>
          <w:sz w:val="18"/>
          <w:szCs w:val="18"/>
          <w:u w:val="single"/>
        </w:rPr>
        <w:t xml:space="preserve">: </w:t>
      </w:r>
      <w:r w:rsidR="00E33C8E" w:rsidRPr="007079AE">
        <w:rPr>
          <w:sz w:val="18"/>
          <w:szCs w:val="18"/>
          <w:u w:val="single"/>
        </w:rPr>
        <w:t xml:space="preserve">Anton </w:t>
      </w:r>
      <w:proofErr w:type="spellStart"/>
      <w:r w:rsidR="00E33C8E" w:rsidRPr="007079AE">
        <w:rPr>
          <w:sz w:val="18"/>
          <w:szCs w:val="18"/>
          <w:u w:val="single"/>
        </w:rPr>
        <w:t>Hafkenscheid</w:t>
      </w:r>
      <w:proofErr w:type="spellEnd"/>
      <w:r w:rsidR="00A44983">
        <w:rPr>
          <w:sz w:val="18"/>
          <w:szCs w:val="18"/>
          <w:u w:val="single"/>
        </w:rPr>
        <w:t xml:space="preserve"> </w:t>
      </w:r>
    </w:p>
    <w:p w14:paraId="68855CBF" w14:textId="2B91E2D2" w:rsidR="0009306B" w:rsidRDefault="002C5331" w:rsidP="00C563F9">
      <w:pPr>
        <w:spacing w:after="0"/>
        <w:rPr>
          <w:sz w:val="18"/>
          <w:szCs w:val="18"/>
        </w:rPr>
      </w:pPr>
      <w:r w:rsidRPr="007079AE">
        <w:rPr>
          <w:sz w:val="18"/>
          <w:szCs w:val="18"/>
        </w:rPr>
        <w:tab/>
      </w:r>
      <w:r w:rsidRPr="007079AE">
        <w:rPr>
          <w:sz w:val="18"/>
          <w:szCs w:val="18"/>
        </w:rPr>
        <w:tab/>
      </w:r>
      <w:r w:rsidRPr="007079AE">
        <w:rPr>
          <w:sz w:val="18"/>
          <w:szCs w:val="18"/>
        </w:rPr>
        <w:tab/>
      </w:r>
    </w:p>
    <w:p w14:paraId="601375DA" w14:textId="7CEA3578" w:rsidR="00F13A46" w:rsidRPr="007079AE" w:rsidRDefault="002C5331" w:rsidP="00F13A46">
      <w:pPr>
        <w:spacing w:after="0"/>
        <w:rPr>
          <w:sz w:val="18"/>
          <w:szCs w:val="18"/>
          <w:u w:val="single"/>
        </w:rPr>
      </w:pPr>
      <w:r w:rsidRPr="007079AE">
        <w:rPr>
          <w:sz w:val="18"/>
          <w:szCs w:val="18"/>
        </w:rPr>
        <w:tab/>
      </w:r>
      <w:r w:rsidRPr="007079AE">
        <w:rPr>
          <w:sz w:val="18"/>
          <w:szCs w:val="18"/>
        </w:rPr>
        <w:tab/>
      </w:r>
      <w:r w:rsidRPr="007079AE">
        <w:rPr>
          <w:sz w:val="18"/>
          <w:szCs w:val="18"/>
        </w:rPr>
        <w:tab/>
      </w:r>
      <w:r w:rsidR="002F1598" w:rsidRPr="007079AE">
        <w:rPr>
          <w:sz w:val="18"/>
          <w:szCs w:val="18"/>
          <w:u w:val="single"/>
        </w:rPr>
        <w:t xml:space="preserve">Lezing 2: </w:t>
      </w:r>
      <w:r w:rsidR="00E33C8E" w:rsidRPr="007079AE">
        <w:rPr>
          <w:sz w:val="18"/>
          <w:szCs w:val="18"/>
          <w:u w:val="single"/>
        </w:rPr>
        <w:t xml:space="preserve">Het opstarten en </w:t>
      </w:r>
      <w:r w:rsidR="007079AE" w:rsidRPr="007079AE">
        <w:rPr>
          <w:sz w:val="18"/>
          <w:szCs w:val="18"/>
          <w:u w:val="single"/>
        </w:rPr>
        <w:t>beëindigen</w:t>
      </w:r>
      <w:r w:rsidR="00E33C8E" w:rsidRPr="007079AE">
        <w:rPr>
          <w:sz w:val="18"/>
          <w:szCs w:val="18"/>
          <w:u w:val="single"/>
        </w:rPr>
        <w:t xml:space="preserve"> van langdurige </w:t>
      </w:r>
      <w:r w:rsidR="00E33C8E" w:rsidRPr="007079AE">
        <w:rPr>
          <w:sz w:val="18"/>
          <w:szCs w:val="18"/>
        </w:rPr>
        <w:tab/>
      </w:r>
      <w:r w:rsidR="00E33C8E" w:rsidRPr="007079AE">
        <w:rPr>
          <w:sz w:val="18"/>
          <w:szCs w:val="18"/>
        </w:rPr>
        <w:tab/>
      </w:r>
      <w:r w:rsidR="00E33C8E" w:rsidRPr="007079AE">
        <w:rPr>
          <w:sz w:val="18"/>
          <w:szCs w:val="18"/>
        </w:rPr>
        <w:tab/>
      </w:r>
      <w:r w:rsidR="00E33C8E" w:rsidRPr="007079AE">
        <w:rPr>
          <w:sz w:val="18"/>
          <w:szCs w:val="18"/>
        </w:rPr>
        <w:tab/>
      </w:r>
      <w:r w:rsidR="00E33C8E" w:rsidRPr="007079AE">
        <w:rPr>
          <w:sz w:val="18"/>
          <w:szCs w:val="18"/>
        </w:rPr>
        <w:tab/>
      </w:r>
      <w:r w:rsidR="007079AE">
        <w:rPr>
          <w:sz w:val="18"/>
          <w:szCs w:val="18"/>
        </w:rPr>
        <w:tab/>
      </w:r>
      <w:r w:rsidR="00E33C8E" w:rsidRPr="007079AE">
        <w:rPr>
          <w:sz w:val="18"/>
          <w:szCs w:val="18"/>
          <w:u w:val="single"/>
        </w:rPr>
        <w:t>behandelingen: Loek van Dam</w:t>
      </w:r>
      <w:r w:rsidR="00A44983">
        <w:rPr>
          <w:sz w:val="18"/>
          <w:szCs w:val="18"/>
          <w:u w:val="single"/>
        </w:rPr>
        <w:t xml:space="preserve"> </w:t>
      </w:r>
    </w:p>
    <w:p w14:paraId="6BB1F640" w14:textId="40122A84" w:rsidR="00984FB4" w:rsidRPr="007079AE" w:rsidRDefault="00984FB4" w:rsidP="00322840">
      <w:pPr>
        <w:spacing w:after="0"/>
        <w:rPr>
          <w:sz w:val="18"/>
          <w:szCs w:val="18"/>
        </w:rPr>
      </w:pPr>
      <w:r w:rsidRPr="007079AE">
        <w:rPr>
          <w:sz w:val="18"/>
          <w:szCs w:val="18"/>
        </w:rPr>
        <w:tab/>
      </w:r>
      <w:r w:rsidRPr="007079AE">
        <w:rPr>
          <w:sz w:val="18"/>
          <w:szCs w:val="18"/>
        </w:rPr>
        <w:tab/>
      </w:r>
      <w:r w:rsidRPr="007079AE">
        <w:rPr>
          <w:sz w:val="18"/>
          <w:szCs w:val="18"/>
        </w:rPr>
        <w:tab/>
      </w:r>
    </w:p>
    <w:p w14:paraId="254C1D73" w14:textId="772F339E" w:rsidR="002F1598" w:rsidRPr="007079AE" w:rsidRDefault="007079AE" w:rsidP="00322840">
      <w:pPr>
        <w:spacing w:after="0"/>
        <w:rPr>
          <w:sz w:val="18"/>
          <w:szCs w:val="18"/>
          <w:u w:val="single"/>
        </w:rPr>
      </w:pPr>
      <w:r>
        <w:rPr>
          <w:sz w:val="18"/>
          <w:szCs w:val="18"/>
        </w:rPr>
        <w:tab/>
      </w:r>
      <w:r>
        <w:rPr>
          <w:sz w:val="18"/>
          <w:szCs w:val="18"/>
        </w:rPr>
        <w:tab/>
      </w:r>
      <w:r>
        <w:rPr>
          <w:sz w:val="18"/>
          <w:szCs w:val="18"/>
        </w:rPr>
        <w:tab/>
      </w:r>
      <w:r w:rsidR="00E33C8E" w:rsidRPr="007079AE">
        <w:rPr>
          <w:sz w:val="18"/>
          <w:szCs w:val="18"/>
          <w:u w:val="single"/>
        </w:rPr>
        <w:t xml:space="preserve">Lezing 3: Uiteenlopende belangen en perspectieven in het proces </w:t>
      </w:r>
      <w:r w:rsidR="00E33C8E" w:rsidRPr="007079AE">
        <w:rPr>
          <w:sz w:val="18"/>
          <w:szCs w:val="18"/>
        </w:rPr>
        <w:tab/>
      </w:r>
      <w:r w:rsidR="00E33C8E" w:rsidRPr="007079AE">
        <w:rPr>
          <w:sz w:val="18"/>
          <w:szCs w:val="18"/>
        </w:rPr>
        <w:tab/>
      </w:r>
      <w:r w:rsidR="00E33C8E" w:rsidRPr="007079AE">
        <w:rPr>
          <w:sz w:val="18"/>
          <w:szCs w:val="18"/>
        </w:rPr>
        <w:tab/>
      </w:r>
      <w:r>
        <w:rPr>
          <w:sz w:val="18"/>
          <w:szCs w:val="18"/>
        </w:rPr>
        <w:tab/>
      </w:r>
      <w:r w:rsidR="00E33C8E" w:rsidRPr="007079AE">
        <w:rPr>
          <w:sz w:val="18"/>
          <w:szCs w:val="18"/>
          <w:u w:val="single"/>
        </w:rPr>
        <w:t>van indicatiestelling en zorgtoewijzing</w:t>
      </w:r>
      <w:r w:rsidR="002C5331" w:rsidRPr="007079AE">
        <w:rPr>
          <w:sz w:val="18"/>
          <w:szCs w:val="18"/>
          <w:u w:val="single"/>
        </w:rPr>
        <w:t>: Theo van Ingenhoven</w:t>
      </w:r>
      <w:r w:rsidR="00A44983">
        <w:rPr>
          <w:sz w:val="18"/>
          <w:szCs w:val="18"/>
          <w:u w:val="single"/>
        </w:rPr>
        <w:t xml:space="preserve"> </w:t>
      </w:r>
    </w:p>
    <w:p w14:paraId="0CD71831" w14:textId="7434237C" w:rsidR="006625D5" w:rsidRDefault="00984FB4" w:rsidP="00322840">
      <w:pPr>
        <w:spacing w:after="0"/>
        <w:rPr>
          <w:sz w:val="18"/>
          <w:szCs w:val="18"/>
        </w:rPr>
      </w:pPr>
      <w:r w:rsidRPr="007079AE">
        <w:rPr>
          <w:sz w:val="18"/>
          <w:szCs w:val="18"/>
        </w:rPr>
        <w:tab/>
      </w:r>
      <w:r w:rsidRPr="007079AE">
        <w:rPr>
          <w:sz w:val="18"/>
          <w:szCs w:val="18"/>
        </w:rPr>
        <w:tab/>
      </w:r>
      <w:r w:rsidRPr="007079AE">
        <w:rPr>
          <w:sz w:val="18"/>
          <w:szCs w:val="18"/>
        </w:rPr>
        <w:tab/>
      </w:r>
    </w:p>
    <w:p w14:paraId="6B54C814" w14:textId="0E9B884E" w:rsidR="006625D5" w:rsidRPr="006625D5" w:rsidRDefault="006625D5" w:rsidP="00322840">
      <w:pPr>
        <w:spacing w:after="0"/>
        <w:rPr>
          <w:sz w:val="18"/>
          <w:szCs w:val="18"/>
          <w:u w:val="single"/>
        </w:rPr>
      </w:pPr>
      <w:r>
        <w:rPr>
          <w:sz w:val="18"/>
          <w:szCs w:val="18"/>
        </w:rPr>
        <w:tab/>
      </w:r>
      <w:r>
        <w:rPr>
          <w:sz w:val="18"/>
          <w:szCs w:val="18"/>
        </w:rPr>
        <w:tab/>
      </w:r>
      <w:r>
        <w:rPr>
          <w:sz w:val="18"/>
          <w:szCs w:val="18"/>
        </w:rPr>
        <w:tab/>
      </w:r>
      <w:r w:rsidRPr="006625D5">
        <w:rPr>
          <w:sz w:val="18"/>
          <w:szCs w:val="18"/>
          <w:u w:val="single"/>
        </w:rPr>
        <w:t xml:space="preserve">Lezing 4: </w:t>
      </w:r>
      <w:r w:rsidR="00FD3D4E">
        <w:rPr>
          <w:sz w:val="18"/>
          <w:szCs w:val="18"/>
          <w:u w:val="single"/>
        </w:rPr>
        <w:t xml:space="preserve">Passende zorg </w:t>
      </w:r>
      <w:r w:rsidR="00D13E67">
        <w:rPr>
          <w:sz w:val="18"/>
          <w:szCs w:val="18"/>
          <w:u w:val="single"/>
        </w:rPr>
        <w:t xml:space="preserve">als thema </w:t>
      </w:r>
      <w:r w:rsidR="00FD3D4E">
        <w:rPr>
          <w:sz w:val="18"/>
          <w:szCs w:val="18"/>
          <w:u w:val="single"/>
        </w:rPr>
        <w:t xml:space="preserve">binnen de opleiding: </w:t>
      </w:r>
      <w:r w:rsidRPr="006625D5">
        <w:rPr>
          <w:sz w:val="18"/>
          <w:szCs w:val="18"/>
          <w:u w:val="single"/>
        </w:rPr>
        <w:t xml:space="preserve">Jessica </w:t>
      </w:r>
      <w:proofErr w:type="spellStart"/>
      <w:r w:rsidRPr="006625D5">
        <w:rPr>
          <w:sz w:val="18"/>
          <w:szCs w:val="18"/>
          <w:u w:val="single"/>
        </w:rPr>
        <w:t>Wesselius</w:t>
      </w:r>
      <w:proofErr w:type="spellEnd"/>
    </w:p>
    <w:p w14:paraId="051A7617" w14:textId="77777777" w:rsidR="0018740F" w:rsidRPr="007079AE" w:rsidRDefault="0018740F" w:rsidP="00F13A46">
      <w:pPr>
        <w:spacing w:after="0"/>
        <w:rPr>
          <w:sz w:val="18"/>
          <w:szCs w:val="18"/>
          <w:u w:val="single"/>
        </w:rPr>
      </w:pPr>
    </w:p>
    <w:p w14:paraId="079B3A50" w14:textId="189A9BD3" w:rsidR="00984FB4" w:rsidRDefault="00984FB4" w:rsidP="00F13A46">
      <w:pPr>
        <w:spacing w:after="0"/>
        <w:rPr>
          <w:b/>
          <w:sz w:val="18"/>
          <w:szCs w:val="18"/>
        </w:rPr>
      </w:pPr>
    </w:p>
    <w:p w14:paraId="6330F871" w14:textId="77777777" w:rsidR="000E5E08" w:rsidRPr="007079AE" w:rsidRDefault="000E5E08" w:rsidP="00F13A46">
      <w:pPr>
        <w:spacing w:after="0"/>
        <w:rPr>
          <w:b/>
          <w:sz w:val="18"/>
          <w:szCs w:val="18"/>
        </w:rPr>
      </w:pPr>
      <w:r w:rsidRPr="007079AE">
        <w:rPr>
          <w:b/>
          <w:sz w:val="18"/>
          <w:szCs w:val="18"/>
        </w:rPr>
        <w:t>14.30 – 15.00</w:t>
      </w:r>
    </w:p>
    <w:p w14:paraId="436E522B" w14:textId="77777777" w:rsidR="002C5331" w:rsidRPr="007079AE" w:rsidRDefault="002C5331" w:rsidP="00F13A46">
      <w:pPr>
        <w:spacing w:after="0"/>
        <w:rPr>
          <w:sz w:val="18"/>
          <w:szCs w:val="18"/>
        </w:rPr>
      </w:pPr>
    </w:p>
    <w:p w14:paraId="68B7E7B5" w14:textId="77777777" w:rsidR="000E5E08" w:rsidRPr="007079AE" w:rsidRDefault="000E5E08" w:rsidP="00F13A46">
      <w:pPr>
        <w:spacing w:after="0"/>
        <w:rPr>
          <w:sz w:val="18"/>
          <w:szCs w:val="18"/>
        </w:rPr>
      </w:pPr>
      <w:r w:rsidRPr="007079AE">
        <w:rPr>
          <w:sz w:val="18"/>
          <w:szCs w:val="18"/>
        </w:rPr>
        <w:t>Pauze</w:t>
      </w:r>
    </w:p>
    <w:p w14:paraId="7240F0BB" w14:textId="77777777" w:rsidR="000E5E08" w:rsidRPr="007079AE" w:rsidRDefault="000E5E08" w:rsidP="00F13A46">
      <w:pPr>
        <w:spacing w:after="0"/>
        <w:rPr>
          <w:sz w:val="18"/>
          <w:szCs w:val="18"/>
        </w:rPr>
      </w:pPr>
    </w:p>
    <w:p w14:paraId="406017F1" w14:textId="01BBE79C" w:rsidR="000E5E08" w:rsidRPr="007079AE" w:rsidRDefault="000E5E08" w:rsidP="00F13A46">
      <w:pPr>
        <w:spacing w:after="0"/>
        <w:rPr>
          <w:b/>
          <w:sz w:val="18"/>
          <w:szCs w:val="18"/>
        </w:rPr>
      </w:pPr>
      <w:r w:rsidRPr="007079AE">
        <w:rPr>
          <w:b/>
          <w:sz w:val="18"/>
          <w:szCs w:val="18"/>
        </w:rPr>
        <w:t xml:space="preserve">15.00 </w:t>
      </w:r>
      <w:r w:rsidR="00A928AC">
        <w:rPr>
          <w:b/>
          <w:sz w:val="18"/>
          <w:szCs w:val="18"/>
        </w:rPr>
        <w:t>–</w:t>
      </w:r>
      <w:r w:rsidRPr="007079AE">
        <w:rPr>
          <w:b/>
          <w:sz w:val="18"/>
          <w:szCs w:val="18"/>
        </w:rPr>
        <w:t xml:space="preserve"> 16</w:t>
      </w:r>
      <w:r w:rsidR="00A928AC">
        <w:rPr>
          <w:b/>
          <w:sz w:val="18"/>
          <w:szCs w:val="18"/>
        </w:rPr>
        <w:t>.</w:t>
      </w:r>
      <w:r w:rsidRPr="007079AE">
        <w:rPr>
          <w:b/>
          <w:sz w:val="18"/>
          <w:szCs w:val="18"/>
        </w:rPr>
        <w:t>00</w:t>
      </w:r>
    </w:p>
    <w:p w14:paraId="41834281" w14:textId="77777777" w:rsidR="0018740F" w:rsidRPr="007079AE" w:rsidRDefault="0018740F" w:rsidP="00F13A46">
      <w:pPr>
        <w:spacing w:after="0"/>
        <w:rPr>
          <w:sz w:val="18"/>
          <w:szCs w:val="18"/>
          <w:u w:val="single"/>
        </w:rPr>
      </w:pPr>
    </w:p>
    <w:p w14:paraId="639B336A" w14:textId="20C8B4F0" w:rsidR="00F13A46" w:rsidRPr="007079AE" w:rsidRDefault="0018740F" w:rsidP="00F13A46">
      <w:pPr>
        <w:spacing w:after="0"/>
        <w:rPr>
          <w:sz w:val="18"/>
          <w:szCs w:val="18"/>
          <w:u w:val="single"/>
        </w:rPr>
      </w:pPr>
      <w:r w:rsidRPr="007079AE">
        <w:rPr>
          <w:sz w:val="18"/>
          <w:szCs w:val="18"/>
          <w:u w:val="single"/>
        </w:rPr>
        <w:t>Dilemma’s in de supervisie</w:t>
      </w:r>
      <w:r w:rsidR="000E5E08" w:rsidRPr="007079AE">
        <w:rPr>
          <w:sz w:val="18"/>
          <w:szCs w:val="18"/>
          <w:u w:val="single"/>
        </w:rPr>
        <w:t xml:space="preserve"> (oefening</w:t>
      </w:r>
      <w:r w:rsidR="00F13A46" w:rsidRPr="007079AE">
        <w:rPr>
          <w:sz w:val="18"/>
          <w:szCs w:val="18"/>
          <w:u w:val="single"/>
        </w:rPr>
        <w:t xml:space="preserve"> in</w:t>
      </w:r>
      <w:r w:rsidR="002F1598" w:rsidRPr="007079AE">
        <w:rPr>
          <w:sz w:val="18"/>
          <w:szCs w:val="18"/>
          <w:u w:val="single"/>
        </w:rPr>
        <w:t xml:space="preserve"> </w:t>
      </w:r>
      <w:r w:rsidR="00F13A46" w:rsidRPr="007079AE">
        <w:rPr>
          <w:sz w:val="18"/>
          <w:szCs w:val="18"/>
          <w:u w:val="single"/>
        </w:rPr>
        <w:t>subgroepen)</w:t>
      </w:r>
      <w:r w:rsidR="000E5E08" w:rsidRPr="007079AE">
        <w:rPr>
          <w:sz w:val="18"/>
          <w:szCs w:val="18"/>
          <w:u w:val="single"/>
        </w:rPr>
        <w:t xml:space="preserve"> 60</w:t>
      </w:r>
      <w:r w:rsidRPr="007079AE">
        <w:rPr>
          <w:sz w:val="18"/>
          <w:szCs w:val="18"/>
          <w:u w:val="single"/>
        </w:rPr>
        <w:t xml:space="preserve"> min</w:t>
      </w:r>
    </w:p>
    <w:p w14:paraId="54106091" w14:textId="17F7A73B" w:rsidR="007F36D8" w:rsidRPr="007079AE" w:rsidRDefault="000633DA" w:rsidP="007F36D8">
      <w:pPr>
        <w:spacing w:after="0"/>
        <w:rPr>
          <w:i/>
          <w:sz w:val="18"/>
          <w:szCs w:val="18"/>
        </w:rPr>
      </w:pPr>
      <w:r w:rsidRPr="007079AE">
        <w:rPr>
          <w:sz w:val="18"/>
          <w:szCs w:val="18"/>
        </w:rPr>
        <w:t>Aan de hand van vignetten oefenen met dilemma’s van supervisanten</w:t>
      </w:r>
      <w:r w:rsidR="000828E5">
        <w:rPr>
          <w:sz w:val="18"/>
          <w:szCs w:val="18"/>
        </w:rPr>
        <w:t xml:space="preserve"> in subgroepen</w:t>
      </w:r>
      <w:r w:rsidR="00FC2D9B">
        <w:rPr>
          <w:sz w:val="18"/>
          <w:szCs w:val="18"/>
        </w:rPr>
        <w:t xml:space="preserve">. </w:t>
      </w:r>
      <w:r w:rsidR="000842E6" w:rsidRPr="007079AE">
        <w:rPr>
          <w:sz w:val="18"/>
          <w:szCs w:val="18"/>
        </w:rPr>
        <w:t xml:space="preserve">Per groep wordt een van de deelnemers gevraagd om op te treden als moderator. </w:t>
      </w:r>
      <w:r w:rsidR="002D71CA" w:rsidRPr="007079AE">
        <w:rPr>
          <w:sz w:val="18"/>
          <w:szCs w:val="18"/>
        </w:rPr>
        <w:t>De gr</w:t>
      </w:r>
      <w:r w:rsidR="0074739E">
        <w:rPr>
          <w:sz w:val="18"/>
          <w:szCs w:val="18"/>
        </w:rPr>
        <w:t>oepen bestaan uit verschillende disciplines (</w:t>
      </w:r>
      <w:r w:rsidR="002D71CA" w:rsidRPr="007079AE">
        <w:rPr>
          <w:sz w:val="18"/>
          <w:szCs w:val="18"/>
        </w:rPr>
        <w:t>psychiaters en psychologen door elkaar</w:t>
      </w:r>
      <w:r w:rsidR="0074739E">
        <w:rPr>
          <w:sz w:val="18"/>
          <w:szCs w:val="18"/>
        </w:rPr>
        <w:t>)</w:t>
      </w:r>
      <w:r w:rsidR="002D71CA" w:rsidRPr="007079AE">
        <w:rPr>
          <w:sz w:val="18"/>
          <w:szCs w:val="18"/>
        </w:rPr>
        <w:t xml:space="preserve"> om de samenwerking te bevorderen. </w:t>
      </w:r>
      <w:r w:rsidR="00D83341">
        <w:rPr>
          <w:sz w:val="18"/>
          <w:szCs w:val="18"/>
        </w:rPr>
        <w:t xml:space="preserve">De groepen wordt gevraagd om </w:t>
      </w:r>
      <w:r w:rsidRPr="007079AE">
        <w:rPr>
          <w:sz w:val="18"/>
          <w:szCs w:val="18"/>
        </w:rPr>
        <w:t xml:space="preserve">de besproken tips en trucs samen </w:t>
      </w:r>
      <w:r w:rsidR="00D83341">
        <w:rPr>
          <w:sz w:val="18"/>
          <w:szCs w:val="18"/>
        </w:rPr>
        <w:t xml:space="preserve">te vatten </w:t>
      </w:r>
      <w:r w:rsidRPr="007079AE">
        <w:rPr>
          <w:sz w:val="18"/>
          <w:szCs w:val="18"/>
        </w:rPr>
        <w:t>op een flap voor collega’s en het ontwikkelingsdocument.</w:t>
      </w:r>
      <w:r w:rsidR="002F1598" w:rsidRPr="007079AE">
        <w:rPr>
          <w:sz w:val="18"/>
          <w:szCs w:val="18"/>
        </w:rPr>
        <w:t xml:space="preserve"> </w:t>
      </w:r>
    </w:p>
    <w:p w14:paraId="13558C92" w14:textId="77777777" w:rsidR="001121DE" w:rsidRPr="007079AE" w:rsidRDefault="001121DE" w:rsidP="007F36D8">
      <w:pPr>
        <w:spacing w:after="0"/>
        <w:rPr>
          <w:sz w:val="18"/>
          <w:szCs w:val="18"/>
        </w:rPr>
      </w:pPr>
      <w:bookmarkStart w:id="0" w:name="_GoBack"/>
      <w:bookmarkEnd w:id="0"/>
    </w:p>
    <w:p w14:paraId="53FE741C" w14:textId="77777777" w:rsidR="0018740F" w:rsidRPr="007079AE" w:rsidRDefault="004C15B5" w:rsidP="007F36D8">
      <w:pPr>
        <w:spacing w:after="0"/>
        <w:rPr>
          <w:b/>
          <w:sz w:val="18"/>
          <w:szCs w:val="18"/>
        </w:rPr>
      </w:pPr>
      <w:r w:rsidRPr="007079AE">
        <w:rPr>
          <w:b/>
          <w:sz w:val="18"/>
          <w:szCs w:val="18"/>
        </w:rPr>
        <w:t xml:space="preserve">16.00 – 17.00 </w:t>
      </w:r>
    </w:p>
    <w:p w14:paraId="555C3344" w14:textId="0A8FB1FE" w:rsidR="00203E6C" w:rsidRDefault="004C15B5" w:rsidP="007F36D8">
      <w:pPr>
        <w:spacing w:after="0"/>
        <w:rPr>
          <w:sz w:val="18"/>
          <w:szCs w:val="18"/>
          <w:u w:val="single"/>
        </w:rPr>
      </w:pPr>
      <w:r w:rsidRPr="007079AE">
        <w:rPr>
          <w:sz w:val="18"/>
          <w:szCs w:val="18"/>
          <w:u w:val="single"/>
        </w:rPr>
        <w:t>Plenaire t</w:t>
      </w:r>
      <w:r w:rsidR="00203E6C" w:rsidRPr="007079AE">
        <w:rPr>
          <w:sz w:val="18"/>
          <w:szCs w:val="18"/>
          <w:u w:val="single"/>
        </w:rPr>
        <w:t xml:space="preserve">erugkoppeling </w:t>
      </w:r>
      <w:r w:rsidR="00E206E8">
        <w:rPr>
          <w:sz w:val="18"/>
          <w:szCs w:val="18"/>
          <w:u w:val="single"/>
        </w:rPr>
        <w:t xml:space="preserve">van </w:t>
      </w:r>
      <w:r w:rsidR="00203E6C" w:rsidRPr="007079AE">
        <w:rPr>
          <w:sz w:val="18"/>
          <w:szCs w:val="18"/>
          <w:u w:val="single"/>
        </w:rPr>
        <w:t>bevindingen per subgroep</w:t>
      </w:r>
      <w:r w:rsidR="00E206E8">
        <w:rPr>
          <w:sz w:val="18"/>
          <w:szCs w:val="18"/>
          <w:u w:val="single"/>
        </w:rPr>
        <w:t xml:space="preserve">; </w:t>
      </w:r>
      <w:r w:rsidR="00D36BC9">
        <w:rPr>
          <w:sz w:val="18"/>
          <w:szCs w:val="18"/>
          <w:u w:val="single"/>
        </w:rPr>
        <w:t xml:space="preserve">reflectie door / met sprekers; start van </w:t>
      </w:r>
      <w:r w:rsidR="00203E6C" w:rsidRPr="007079AE">
        <w:rPr>
          <w:sz w:val="18"/>
          <w:szCs w:val="18"/>
          <w:u w:val="single"/>
        </w:rPr>
        <w:t>on</w:t>
      </w:r>
      <w:r w:rsidR="00E61032" w:rsidRPr="007079AE">
        <w:rPr>
          <w:sz w:val="18"/>
          <w:szCs w:val="18"/>
          <w:u w:val="single"/>
        </w:rPr>
        <w:t>t</w:t>
      </w:r>
      <w:r w:rsidR="00203E6C" w:rsidRPr="007079AE">
        <w:rPr>
          <w:sz w:val="18"/>
          <w:szCs w:val="18"/>
          <w:u w:val="single"/>
        </w:rPr>
        <w:t>wikkelingsdocument.</w:t>
      </w:r>
    </w:p>
    <w:p w14:paraId="4D2797E9" w14:textId="605C8E4F" w:rsidR="00203E6C" w:rsidRDefault="00203E6C" w:rsidP="007F36D8">
      <w:pPr>
        <w:spacing w:after="0"/>
        <w:rPr>
          <w:sz w:val="18"/>
          <w:szCs w:val="18"/>
        </w:rPr>
      </w:pPr>
    </w:p>
    <w:p w14:paraId="59CC58BF" w14:textId="77777777" w:rsidR="009D4A75" w:rsidRPr="007079AE" w:rsidRDefault="009D4A75" w:rsidP="007F36D8">
      <w:pPr>
        <w:spacing w:after="0"/>
        <w:rPr>
          <w:sz w:val="18"/>
          <w:szCs w:val="18"/>
        </w:rPr>
      </w:pPr>
    </w:p>
    <w:p w14:paraId="02FBA82E" w14:textId="77777777" w:rsidR="004C15B5" w:rsidRPr="007079AE" w:rsidRDefault="004C15B5" w:rsidP="007F36D8">
      <w:pPr>
        <w:spacing w:after="0"/>
        <w:rPr>
          <w:b/>
          <w:sz w:val="18"/>
          <w:szCs w:val="18"/>
        </w:rPr>
      </w:pPr>
      <w:r w:rsidRPr="007079AE">
        <w:rPr>
          <w:b/>
          <w:sz w:val="18"/>
          <w:szCs w:val="18"/>
        </w:rPr>
        <w:t>17.00 – 17.30</w:t>
      </w:r>
    </w:p>
    <w:p w14:paraId="0B6F9AB8" w14:textId="77777777" w:rsidR="004C15B5" w:rsidRPr="007079AE" w:rsidRDefault="004C15B5" w:rsidP="00853033">
      <w:pPr>
        <w:spacing w:after="0"/>
        <w:rPr>
          <w:sz w:val="18"/>
          <w:szCs w:val="18"/>
          <w:u w:val="single"/>
        </w:rPr>
      </w:pPr>
    </w:p>
    <w:p w14:paraId="538F4C8D" w14:textId="7327ABBF" w:rsidR="00853033" w:rsidRPr="007079AE" w:rsidRDefault="004C15B5" w:rsidP="00853033">
      <w:pPr>
        <w:spacing w:after="0"/>
        <w:rPr>
          <w:sz w:val="18"/>
          <w:szCs w:val="18"/>
          <w:u w:val="single"/>
        </w:rPr>
      </w:pPr>
      <w:r w:rsidRPr="007079AE">
        <w:rPr>
          <w:sz w:val="18"/>
          <w:szCs w:val="18"/>
          <w:u w:val="single"/>
        </w:rPr>
        <w:t>Samenvatting en a</w:t>
      </w:r>
      <w:r w:rsidR="000842E6" w:rsidRPr="007079AE">
        <w:rPr>
          <w:sz w:val="18"/>
          <w:szCs w:val="18"/>
          <w:u w:val="single"/>
        </w:rPr>
        <w:t>fsluiting spreker</w:t>
      </w:r>
      <w:r w:rsidR="007F0F90">
        <w:rPr>
          <w:sz w:val="18"/>
          <w:szCs w:val="18"/>
          <w:u w:val="single"/>
        </w:rPr>
        <w:t>(</w:t>
      </w:r>
      <w:r w:rsidR="00E11716">
        <w:rPr>
          <w:sz w:val="18"/>
          <w:szCs w:val="18"/>
          <w:u w:val="single"/>
        </w:rPr>
        <w:t>s</w:t>
      </w:r>
      <w:r w:rsidR="007F0F90">
        <w:rPr>
          <w:sz w:val="18"/>
          <w:szCs w:val="18"/>
          <w:u w:val="single"/>
        </w:rPr>
        <w:t>)</w:t>
      </w:r>
    </w:p>
    <w:p w14:paraId="69DE11B7" w14:textId="77777777" w:rsidR="007079AE" w:rsidRDefault="007079AE" w:rsidP="00853033">
      <w:pPr>
        <w:spacing w:after="0"/>
        <w:rPr>
          <w:b/>
          <w:sz w:val="18"/>
          <w:szCs w:val="18"/>
        </w:rPr>
      </w:pPr>
    </w:p>
    <w:p w14:paraId="7F3E43DD" w14:textId="476C8807" w:rsidR="00A421B2" w:rsidRDefault="0009157D" w:rsidP="00853033">
      <w:pPr>
        <w:spacing w:after="0"/>
        <w:rPr>
          <w:b/>
          <w:sz w:val="18"/>
          <w:szCs w:val="18"/>
        </w:rPr>
      </w:pPr>
      <w:r>
        <w:rPr>
          <w:b/>
          <w:sz w:val="18"/>
          <w:szCs w:val="18"/>
        </w:rPr>
        <w:t>17.30 Afsluitende Borrel</w:t>
      </w:r>
    </w:p>
    <w:p w14:paraId="29AB6191" w14:textId="77777777" w:rsidR="0009157D" w:rsidRDefault="0009157D" w:rsidP="00853033">
      <w:pPr>
        <w:spacing w:after="0"/>
        <w:rPr>
          <w:b/>
          <w:sz w:val="18"/>
          <w:szCs w:val="18"/>
        </w:rPr>
      </w:pPr>
    </w:p>
    <w:p w14:paraId="538DA9C9" w14:textId="2CB626AD" w:rsidR="00D63B37" w:rsidRPr="007079AE" w:rsidRDefault="00663623" w:rsidP="00853033">
      <w:pPr>
        <w:spacing w:after="0"/>
        <w:rPr>
          <w:sz w:val="18"/>
          <w:szCs w:val="18"/>
        </w:rPr>
      </w:pPr>
      <w:r>
        <w:rPr>
          <w:sz w:val="18"/>
          <w:szCs w:val="18"/>
        </w:rPr>
        <w:t xml:space="preserve">Er wordt uitgegaan van 2 middagen met </w:t>
      </w:r>
      <w:r w:rsidR="006C51C6">
        <w:rPr>
          <w:sz w:val="18"/>
          <w:szCs w:val="18"/>
        </w:rPr>
        <w:t xml:space="preserve">per middag </w:t>
      </w:r>
      <w:r w:rsidR="0009157D">
        <w:rPr>
          <w:sz w:val="18"/>
          <w:szCs w:val="18"/>
        </w:rPr>
        <w:t xml:space="preserve">ongeveer </w:t>
      </w:r>
      <w:r>
        <w:rPr>
          <w:sz w:val="18"/>
          <w:szCs w:val="18"/>
        </w:rPr>
        <w:t>40</w:t>
      </w:r>
      <w:r w:rsidR="0009157D">
        <w:rPr>
          <w:sz w:val="18"/>
          <w:szCs w:val="18"/>
        </w:rPr>
        <w:t>/50</w:t>
      </w:r>
      <w:r>
        <w:rPr>
          <w:sz w:val="18"/>
          <w:szCs w:val="18"/>
        </w:rPr>
        <w:t xml:space="preserve"> deelnemers.</w:t>
      </w:r>
    </w:p>
    <w:p w14:paraId="5546E839" w14:textId="77777777" w:rsidR="00B0462C" w:rsidRPr="007079AE" w:rsidRDefault="00B0462C" w:rsidP="00F52B92">
      <w:pPr>
        <w:rPr>
          <w:sz w:val="18"/>
          <w:szCs w:val="18"/>
        </w:rPr>
      </w:pPr>
    </w:p>
    <w:sectPr w:rsidR="00B0462C" w:rsidRPr="007079AE" w:rsidSect="00E61032">
      <w:footerReference w:type="even" r:id="rId9"/>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5C9B3" w14:textId="77777777" w:rsidR="00EC5083" w:rsidRDefault="00EC5083" w:rsidP="007079AE">
      <w:pPr>
        <w:spacing w:after="0" w:line="240" w:lineRule="auto"/>
      </w:pPr>
      <w:r>
        <w:separator/>
      </w:r>
    </w:p>
  </w:endnote>
  <w:endnote w:type="continuationSeparator" w:id="0">
    <w:p w14:paraId="047A8789" w14:textId="77777777" w:rsidR="00EC5083" w:rsidRDefault="00EC5083" w:rsidP="0070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7AC5" w14:textId="77777777" w:rsidR="00262545" w:rsidRDefault="00262545" w:rsidP="0026254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C904B03" w14:textId="77777777" w:rsidR="00262545" w:rsidRDefault="002625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A28D1" w14:textId="1D108E9E" w:rsidR="00262545" w:rsidRPr="007079AE" w:rsidRDefault="00262545" w:rsidP="00262545">
    <w:pPr>
      <w:pStyle w:val="Voettekst"/>
      <w:framePr w:wrap="around" w:vAnchor="text" w:hAnchor="margin" w:xAlign="center" w:y="1"/>
      <w:rPr>
        <w:rStyle w:val="Paginanummer"/>
        <w:sz w:val="18"/>
        <w:szCs w:val="18"/>
      </w:rPr>
    </w:pPr>
    <w:r w:rsidRPr="007079AE">
      <w:rPr>
        <w:rStyle w:val="Paginanummer"/>
        <w:sz w:val="18"/>
        <w:szCs w:val="18"/>
      </w:rPr>
      <w:fldChar w:fldCharType="begin"/>
    </w:r>
    <w:r w:rsidRPr="007079AE">
      <w:rPr>
        <w:rStyle w:val="Paginanummer"/>
        <w:sz w:val="18"/>
        <w:szCs w:val="18"/>
      </w:rPr>
      <w:instrText xml:space="preserve">PAGE  </w:instrText>
    </w:r>
    <w:r w:rsidRPr="007079AE">
      <w:rPr>
        <w:rStyle w:val="Paginanummer"/>
        <w:sz w:val="18"/>
        <w:szCs w:val="18"/>
      </w:rPr>
      <w:fldChar w:fldCharType="separate"/>
    </w:r>
    <w:r w:rsidR="003B09D2">
      <w:rPr>
        <w:rStyle w:val="Paginanummer"/>
        <w:noProof/>
        <w:sz w:val="18"/>
        <w:szCs w:val="18"/>
      </w:rPr>
      <w:t>2</w:t>
    </w:r>
    <w:r w:rsidRPr="007079AE">
      <w:rPr>
        <w:rStyle w:val="Paginanummer"/>
        <w:sz w:val="18"/>
        <w:szCs w:val="18"/>
      </w:rPr>
      <w:fldChar w:fldCharType="end"/>
    </w:r>
  </w:p>
  <w:p w14:paraId="661067C7" w14:textId="77777777" w:rsidR="00262545" w:rsidRDefault="002625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BFEBC" w14:textId="77777777" w:rsidR="00EC5083" w:rsidRDefault="00EC5083" w:rsidP="007079AE">
      <w:pPr>
        <w:spacing w:after="0" w:line="240" w:lineRule="auto"/>
      </w:pPr>
      <w:r>
        <w:separator/>
      </w:r>
    </w:p>
  </w:footnote>
  <w:footnote w:type="continuationSeparator" w:id="0">
    <w:p w14:paraId="013AA556" w14:textId="77777777" w:rsidR="00EC5083" w:rsidRDefault="00EC5083" w:rsidP="00707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139"/>
    <w:multiLevelType w:val="hybridMultilevel"/>
    <w:tmpl w:val="2A6273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02074F"/>
    <w:multiLevelType w:val="hybridMultilevel"/>
    <w:tmpl w:val="387088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784EFE"/>
    <w:multiLevelType w:val="hybridMultilevel"/>
    <w:tmpl w:val="5D364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1C6018"/>
    <w:multiLevelType w:val="hybridMultilevel"/>
    <w:tmpl w:val="497CAD6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BE6392"/>
    <w:multiLevelType w:val="hybridMultilevel"/>
    <w:tmpl w:val="3AFAE4FC"/>
    <w:lvl w:ilvl="0" w:tplc="FFFFFFFF">
      <w:start w:val="1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0327C3"/>
    <w:multiLevelType w:val="hybridMultilevel"/>
    <w:tmpl w:val="B9A81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B289B"/>
    <w:multiLevelType w:val="hybridMultilevel"/>
    <w:tmpl w:val="8B468F44"/>
    <w:lvl w:ilvl="0" w:tplc="1FBCF604">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456EDB"/>
    <w:multiLevelType w:val="hybridMultilevel"/>
    <w:tmpl w:val="97E80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6249C"/>
    <w:multiLevelType w:val="hybridMultilevel"/>
    <w:tmpl w:val="F4E8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8711EC"/>
    <w:multiLevelType w:val="hybridMultilevel"/>
    <w:tmpl w:val="6598E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08021B"/>
    <w:multiLevelType w:val="hybridMultilevel"/>
    <w:tmpl w:val="1AF81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980FAE"/>
    <w:multiLevelType w:val="hybridMultilevel"/>
    <w:tmpl w:val="6944C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1A5969"/>
    <w:multiLevelType w:val="hybridMultilevel"/>
    <w:tmpl w:val="3FFE4B2A"/>
    <w:lvl w:ilvl="0" w:tplc="3FB0A52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C592A2D"/>
    <w:multiLevelType w:val="hybridMultilevel"/>
    <w:tmpl w:val="CDA02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9"/>
  </w:num>
  <w:num w:numId="5">
    <w:abstractNumId w:val="3"/>
  </w:num>
  <w:num w:numId="6">
    <w:abstractNumId w:val="6"/>
  </w:num>
  <w:num w:numId="7">
    <w:abstractNumId w:val="10"/>
  </w:num>
  <w:num w:numId="8">
    <w:abstractNumId w:val="7"/>
  </w:num>
  <w:num w:numId="9">
    <w:abstractNumId w:val="13"/>
  </w:num>
  <w:num w:numId="10">
    <w:abstractNumId w:val="0"/>
  </w:num>
  <w:num w:numId="11">
    <w:abstractNumId w:val="2"/>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2D"/>
    <w:rsid w:val="00005467"/>
    <w:rsid w:val="000139B9"/>
    <w:rsid w:val="00024067"/>
    <w:rsid w:val="0003386C"/>
    <w:rsid w:val="0004082D"/>
    <w:rsid w:val="000633DA"/>
    <w:rsid w:val="000828E5"/>
    <w:rsid w:val="000842E6"/>
    <w:rsid w:val="0009157D"/>
    <w:rsid w:val="00092CDF"/>
    <w:rsid w:val="0009306B"/>
    <w:rsid w:val="000E5E08"/>
    <w:rsid w:val="000F15F0"/>
    <w:rsid w:val="000F3070"/>
    <w:rsid w:val="00101DA3"/>
    <w:rsid w:val="00101F59"/>
    <w:rsid w:val="001121DE"/>
    <w:rsid w:val="00127C59"/>
    <w:rsid w:val="00135CBA"/>
    <w:rsid w:val="0013625A"/>
    <w:rsid w:val="00137253"/>
    <w:rsid w:val="00140B7E"/>
    <w:rsid w:val="001417D8"/>
    <w:rsid w:val="0014296B"/>
    <w:rsid w:val="0015289E"/>
    <w:rsid w:val="001819A6"/>
    <w:rsid w:val="0018740F"/>
    <w:rsid w:val="001B267F"/>
    <w:rsid w:val="0020067E"/>
    <w:rsid w:val="0020169D"/>
    <w:rsid w:val="00203E6C"/>
    <w:rsid w:val="002052D8"/>
    <w:rsid w:val="00220959"/>
    <w:rsid w:val="00254984"/>
    <w:rsid w:val="00262545"/>
    <w:rsid w:val="002C5331"/>
    <w:rsid w:val="002C7E77"/>
    <w:rsid w:val="002D71CA"/>
    <w:rsid w:val="002F1598"/>
    <w:rsid w:val="0030213A"/>
    <w:rsid w:val="00306BA6"/>
    <w:rsid w:val="00320F69"/>
    <w:rsid w:val="00322840"/>
    <w:rsid w:val="00342DE6"/>
    <w:rsid w:val="00366700"/>
    <w:rsid w:val="00372640"/>
    <w:rsid w:val="00374C30"/>
    <w:rsid w:val="003A6D3B"/>
    <w:rsid w:val="003B09D2"/>
    <w:rsid w:val="003D3A49"/>
    <w:rsid w:val="003F0B94"/>
    <w:rsid w:val="0040048D"/>
    <w:rsid w:val="00403FF9"/>
    <w:rsid w:val="00425F89"/>
    <w:rsid w:val="0043568A"/>
    <w:rsid w:val="00446D72"/>
    <w:rsid w:val="00453FE7"/>
    <w:rsid w:val="0048793D"/>
    <w:rsid w:val="00495A61"/>
    <w:rsid w:val="00497A0B"/>
    <w:rsid w:val="004A440E"/>
    <w:rsid w:val="004A6164"/>
    <w:rsid w:val="004B54BA"/>
    <w:rsid w:val="004C15B5"/>
    <w:rsid w:val="004E73F5"/>
    <w:rsid w:val="0050034B"/>
    <w:rsid w:val="0050065C"/>
    <w:rsid w:val="00517618"/>
    <w:rsid w:val="00527F86"/>
    <w:rsid w:val="00542D5D"/>
    <w:rsid w:val="00577554"/>
    <w:rsid w:val="005948F3"/>
    <w:rsid w:val="005A00E4"/>
    <w:rsid w:val="005A1881"/>
    <w:rsid w:val="005B0783"/>
    <w:rsid w:val="005C2441"/>
    <w:rsid w:val="005C49D6"/>
    <w:rsid w:val="005C6A37"/>
    <w:rsid w:val="00630D9F"/>
    <w:rsid w:val="00631E81"/>
    <w:rsid w:val="00651305"/>
    <w:rsid w:val="006625D5"/>
    <w:rsid w:val="00663623"/>
    <w:rsid w:val="006840ED"/>
    <w:rsid w:val="006B7A16"/>
    <w:rsid w:val="006C51C6"/>
    <w:rsid w:val="006D63D1"/>
    <w:rsid w:val="006D6836"/>
    <w:rsid w:val="007008FF"/>
    <w:rsid w:val="007079AE"/>
    <w:rsid w:val="007121F3"/>
    <w:rsid w:val="0071273F"/>
    <w:rsid w:val="00714F98"/>
    <w:rsid w:val="0074739E"/>
    <w:rsid w:val="0077095F"/>
    <w:rsid w:val="0077290F"/>
    <w:rsid w:val="007C2138"/>
    <w:rsid w:val="007C597C"/>
    <w:rsid w:val="007F0F90"/>
    <w:rsid w:val="007F36D8"/>
    <w:rsid w:val="0080075A"/>
    <w:rsid w:val="00843A52"/>
    <w:rsid w:val="00853033"/>
    <w:rsid w:val="00865676"/>
    <w:rsid w:val="00873B71"/>
    <w:rsid w:val="008834D3"/>
    <w:rsid w:val="008A64A2"/>
    <w:rsid w:val="008B0D62"/>
    <w:rsid w:val="008B365B"/>
    <w:rsid w:val="008E015C"/>
    <w:rsid w:val="008F687B"/>
    <w:rsid w:val="00902CB7"/>
    <w:rsid w:val="00920847"/>
    <w:rsid w:val="00926A9A"/>
    <w:rsid w:val="0094476D"/>
    <w:rsid w:val="00967BF5"/>
    <w:rsid w:val="00970369"/>
    <w:rsid w:val="00980373"/>
    <w:rsid w:val="0098332D"/>
    <w:rsid w:val="00984FB4"/>
    <w:rsid w:val="009C0F4D"/>
    <w:rsid w:val="009D4A75"/>
    <w:rsid w:val="00A05EA3"/>
    <w:rsid w:val="00A11398"/>
    <w:rsid w:val="00A421B2"/>
    <w:rsid w:val="00A44983"/>
    <w:rsid w:val="00A87134"/>
    <w:rsid w:val="00A928AC"/>
    <w:rsid w:val="00AD3065"/>
    <w:rsid w:val="00AE1EB4"/>
    <w:rsid w:val="00B035CD"/>
    <w:rsid w:val="00B0462C"/>
    <w:rsid w:val="00B14365"/>
    <w:rsid w:val="00B21205"/>
    <w:rsid w:val="00B46C46"/>
    <w:rsid w:val="00B63C74"/>
    <w:rsid w:val="00B76CA9"/>
    <w:rsid w:val="00B84ACB"/>
    <w:rsid w:val="00BA3E26"/>
    <w:rsid w:val="00BA4C9D"/>
    <w:rsid w:val="00BA7DCF"/>
    <w:rsid w:val="00BB24AB"/>
    <w:rsid w:val="00BB3C34"/>
    <w:rsid w:val="00C12B01"/>
    <w:rsid w:val="00C14824"/>
    <w:rsid w:val="00C22D45"/>
    <w:rsid w:val="00C23CB1"/>
    <w:rsid w:val="00C3395A"/>
    <w:rsid w:val="00C4606F"/>
    <w:rsid w:val="00C563F9"/>
    <w:rsid w:val="00C82043"/>
    <w:rsid w:val="00CA0CCA"/>
    <w:rsid w:val="00CA6150"/>
    <w:rsid w:val="00CB5C31"/>
    <w:rsid w:val="00CB6897"/>
    <w:rsid w:val="00CF7C56"/>
    <w:rsid w:val="00D13E67"/>
    <w:rsid w:val="00D21BEB"/>
    <w:rsid w:val="00D30256"/>
    <w:rsid w:val="00D312AC"/>
    <w:rsid w:val="00D36BC9"/>
    <w:rsid w:val="00D55F79"/>
    <w:rsid w:val="00D63B37"/>
    <w:rsid w:val="00D73DBD"/>
    <w:rsid w:val="00D83341"/>
    <w:rsid w:val="00D9453F"/>
    <w:rsid w:val="00DA5DDD"/>
    <w:rsid w:val="00DA7E21"/>
    <w:rsid w:val="00DB56E0"/>
    <w:rsid w:val="00DC5FB5"/>
    <w:rsid w:val="00DE0EC3"/>
    <w:rsid w:val="00DE573E"/>
    <w:rsid w:val="00DF47EA"/>
    <w:rsid w:val="00DF4E2B"/>
    <w:rsid w:val="00DF6302"/>
    <w:rsid w:val="00E11716"/>
    <w:rsid w:val="00E206E8"/>
    <w:rsid w:val="00E25D28"/>
    <w:rsid w:val="00E326FD"/>
    <w:rsid w:val="00E33C8E"/>
    <w:rsid w:val="00E37EC8"/>
    <w:rsid w:val="00E61032"/>
    <w:rsid w:val="00E644B0"/>
    <w:rsid w:val="00E762C6"/>
    <w:rsid w:val="00E8542C"/>
    <w:rsid w:val="00E921F0"/>
    <w:rsid w:val="00EC0EED"/>
    <w:rsid w:val="00EC5083"/>
    <w:rsid w:val="00F13A46"/>
    <w:rsid w:val="00F42094"/>
    <w:rsid w:val="00F50F7F"/>
    <w:rsid w:val="00F52B92"/>
    <w:rsid w:val="00F71871"/>
    <w:rsid w:val="00F745FF"/>
    <w:rsid w:val="00F831E5"/>
    <w:rsid w:val="00F85999"/>
    <w:rsid w:val="00F96EA3"/>
    <w:rsid w:val="00FA1600"/>
    <w:rsid w:val="00FC2D9B"/>
    <w:rsid w:val="00FD3D4E"/>
    <w:rsid w:val="00FE07C8"/>
    <w:rsid w:val="00FE5DA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EF0CB"/>
  <w15:docId w15:val="{A3BA17DD-EC22-47F5-AD39-8A33719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8332D"/>
    <w:pPr>
      <w:spacing w:after="0"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98332D"/>
    <w:rPr>
      <w:color w:val="0563C1" w:themeColor="hyperlink"/>
      <w:u w:val="single"/>
    </w:rPr>
  </w:style>
  <w:style w:type="paragraph" w:styleId="Lijstalinea">
    <w:name w:val="List Paragraph"/>
    <w:basedOn w:val="Standaard"/>
    <w:uiPriority w:val="34"/>
    <w:qFormat/>
    <w:rsid w:val="0098332D"/>
    <w:pPr>
      <w:ind w:left="720"/>
      <w:contextualSpacing/>
    </w:pPr>
  </w:style>
  <w:style w:type="character" w:styleId="Verwijzingopmerking">
    <w:name w:val="annotation reference"/>
    <w:basedOn w:val="Standaardalinea-lettertype"/>
    <w:uiPriority w:val="99"/>
    <w:semiHidden/>
    <w:unhideWhenUsed/>
    <w:rsid w:val="0094476D"/>
    <w:rPr>
      <w:sz w:val="16"/>
      <w:szCs w:val="16"/>
    </w:rPr>
  </w:style>
  <w:style w:type="paragraph" w:styleId="Tekstopmerking">
    <w:name w:val="annotation text"/>
    <w:basedOn w:val="Standaard"/>
    <w:link w:val="TekstopmerkingChar"/>
    <w:uiPriority w:val="99"/>
    <w:semiHidden/>
    <w:unhideWhenUsed/>
    <w:rsid w:val="0094476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4476D"/>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94476D"/>
    <w:rPr>
      <w:b/>
      <w:bCs/>
    </w:rPr>
  </w:style>
  <w:style w:type="character" w:customStyle="1" w:styleId="OnderwerpvanopmerkingChar">
    <w:name w:val="Onderwerp van opmerking Char"/>
    <w:basedOn w:val="TekstopmerkingChar"/>
    <w:link w:val="Onderwerpvanopmerking"/>
    <w:uiPriority w:val="99"/>
    <w:semiHidden/>
    <w:rsid w:val="0094476D"/>
    <w:rPr>
      <w:rFonts w:ascii="Verdana" w:hAnsi="Verdana"/>
      <w:b/>
      <w:bCs/>
      <w:sz w:val="20"/>
      <w:szCs w:val="20"/>
    </w:rPr>
  </w:style>
  <w:style w:type="paragraph" w:styleId="Ballontekst">
    <w:name w:val="Balloon Text"/>
    <w:basedOn w:val="Standaard"/>
    <w:link w:val="BallontekstChar"/>
    <w:uiPriority w:val="99"/>
    <w:semiHidden/>
    <w:unhideWhenUsed/>
    <w:rsid w:val="009447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476D"/>
    <w:rPr>
      <w:rFonts w:ascii="Segoe UI" w:hAnsi="Segoe UI" w:cs="Segoe UI"/>
      <w:sz w:val="18"/>
      <w:szCs w:val="18"/>
    </w:rPr>
  </w:style>
  <w:style w:type="paragraph" w:styleId="Voettekst">
    <w:name w:val="footer"/>
    <w:basedOn w:val="Standaard"/>
    <w:link w:val="VoettekstChar"/>
    <w:uiPriority w:val="99"/>
    <w:unhideWhenUsed/>
    <w:rsid w:val="007079AE"/>
    <w:pPr>
      <w:tabs>
        <w:tab w:val="center" w:pos="4320"/>
        <w:tab w:val="right" w:pos="8640"/>
      </w:tabs>
      <w:spacing w:after="0" w:line="240" w:lineRule="auto"/>
    </w:pPr>
  </w:style>
  <w:style w:type="character" w:customStyle="1" w:styleId="VoettekstChar">
    <w:name w:val="Voettekst Char"/>
    <w:basedOn w:val="Standaardalinea-lettertype"/>
    <w:link w:val="Voettekst"/>
    <w:uiPriority w:val="99"/>
    <w:rsid w:val="007079AE"/>
    <w:rPr>
      <w:rFonts w:ascii="Verdana" w:hAnsi="Verdana"/>
    </w:rPr>
  </w:style>
  <w:style w:type="character" w:styleId="Paginanummer">
    <w:name w:val="page number"/>
    <w:basedOn w:val="Standaardalinea-lettertype"/>
    <w:uiPriority w:val="99"/>
    <w:semiHidden/>
    <w:unhideWhenUsed/>
    <w:rsid w:val="007079AE"/>
  </w:style>
  <w:style w:type="paragraph" w:styleId="Koptekst">
    <w:name w:val="header"/>
    <w:basedOn w:val="Standaard"/>
    <w:link w:val="KoptekstChar"/>
    <w:uiPriority w:val="99"/>
    <w:unhideWhenUsed/>
    <w:rsid w:val="007079AE"/>
    <w:pPr>
      <w:tabs>
        <w:tab w:val="center" w:pos="4320"/>
        <w:tab w:val="right" w:pos="8640"/>
      </w:tabs>
      <w:spacing w:after="0" w:line="240" w:lineRule="auto"/>
    </w:pPr>
  </w:style>
  <w:style w:type="character" w:customStyle="1" w:styleId="KoptekstChar">
    <w:name w:val="Koptekst Char"/>
    <w:basedOn w:val="Standaardalinea-lettertype"/>
    <w:link w:val="Koptekst"/>
    <w:uiPriority w:val="99"/>
    <w:rsid w:val="007079AE"/>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398DE-1F32-5442-8C68-C543B109D4C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439</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Arkin</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Meijer</dc:creator>
  <cp:keywords/>
  <dc:description/>
  <cp:lastModifiedBy>carin.meijer@outlook.com</cp:lastModifiedBy>
  <cp:revision>14</cp:revision>
  <cp:lastPrinted>2018-05-24T10:06:00Z</cp:lastPrinted>
  <dcterms:created xsi:type="dcterms:W3CDTF">2018-09-12T13:58:00Z</dcterms:created>
  <dcterms:modified xsi:type="dcterms:W3CDTF">2018-09-13T14:17:00Z</dcterms:modified>
</cp:coreProperties>
</file>