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C0" w:rsidRPr="008066C0" w:rsidRDefault="00DE5FC9" w:rsidP="008066C0">
      <w:pPr>
        <w:pStyle w:val="Tekstzonderopmaak"/>
        <w:rPr>
          <w:rFonts w:cs="Arial"/>
          <w:b/>
          <w:lang w:val="en-US"/>
        </w:rPr>
      </w:pPr>
      <w:r>
        <w:rPr>
          <w:rFonts w:ascii="Arial" w:hAnsi="Arial" w:cs="Arial"/>
          <w:noProof/>
          <w:color w:val="FFFFFF"/>
          <w:szCs w:val="20"/>
          <w:lang w:eastAsia="nl-NL" w:bidi="ks-Deva"/>
        </w:rPr>
        <w:drawing>
          <wp:anchor distT="0" distB="0" distL="114300" distR="114300" simplePos="0" relativeHeight="251658240" behindDoc="0" locked="0" layoutInCell="1" allowOverlap="1" wp14:anchorId="0D60ABB8" wp14:editId="50A868FE">
            <wp:simplePos x="0" y="0"/>
            <wp:positionH relativeFrom="column">
              <wp:posOffset>4353814</wp:posOffset>
            </wp:positionH>
            <wp:positionV relativeFrom="paragraph">
              <wp:posOffset>-966470</wp:posOffset>
            </wp:positionV>
            <wp:extent cx="2299716" cy="1571625"/>
            <wp:effectExtent l="0" t="0" r="5715" b="0"/>
            <wp:wrapNone/>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716"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6C0" w:rsidRPr="008066C0">
        <w:rPr>
          <w:rFonts w:cs="Arial"/>
          <w:b/>
          <w:lang w:val="en-US"/>
        </w:rPr>
        <w:t xml:space="preserve">Workshops </w:t>
      </w:r>
      <w:proofErr w:type="spellStart"/>
      <w:r w:rsidR="008066C0" w:rsidRPr="008066C0">
        <w:rPr>
          <w:rFonts w:cs="Arial"/>
          <w:b/>
          <w:lang w:val="en-US"/>
        </w:rPr>
        <w:t>minisymposium</w:t>
      </w:r>
      <w:proofErr w:type="spellEnd"/>
      <w:r w:rsidR="008066C0" w:rsidRPr="008066C0">
        <w:rPr>
          <w:rFonts w:cs="Arial"/>
          <w:b/>
          <w:lang w:val="en-US"/>
        </w:rPr>
        <w:t xml:space="preserve"> Breda/Tilburg</w:t>
      </w:r>
    </w:p>
    <w:p w:rsidR="008066C0" w:rsidRPr="008066C0" w:rsidRDefault="008066C0" w:rsidP="008066C0">
      <w:pPr>
        <w:pStyle w:val="Tekstzonderopmaak"/>
        <w:rPr>
          <w:rFonts w:cs="Arial"/>
          <w:lang w:val="en-US"/>
        </w:rPr>
      </w:pPr>
      <w:bookmarkStart w:id="0" w:name="_GoBack"/>
      <w:bookmarkEnd w:id="0"/>
    </w:p>
    <w:p w:rsidR="008066C0" w:rsidRPr="008066C0" w:rsidRDefault="008066C0" w:rsidP="008066C0">
      <w:pPr>
        <w:pStyle w:val="Tekstzonderopmaak"/>
        <w:rPr>
          <w:rFonts w:cs="Arial"/>
          <w:lang w:val="en-US"/>
        </w:rPr>
      </w:pPr>
      <w:r w:rsidRPr="008066C0">
        <w:rPr>
          <w:rFonts w:cs="Arial"/>
          <w:lang w:val="en-US"/>
        </w:rPr>
        <w:t xml:space="preserve">Workshop 1: </w:t>
      </w:r>
      <w:proofErr w:type="spellStart"/>
      <w:r w:rsidRPr="008066C0">
        <w:rPr>
          <w:rFonts w:cs="Arial"/>
          <w:lang w:val="en-US"/>
        </w:rPr>
        <w:t>Floorplay</w:t>
      </w:r>
      <w:proofErr w:type="spellEnd"/>
      <w:r w:rsidRPr="008066C0">
        <w:rPr>
          <w:rFonts w:cs="Arial"/>
          <w:lang w:val="en-US"/>
        </w:rPr>
        <w:t xml:space="preserve"> (Monique Luijkx, </w:t>
      </w:r>
      <w:proofErr w:type="spellStart"/>
      <w:r w:rsidRPr="008066C0">
        <w:rPr>
          <w:rFonts w:cs="Arial"/>
          <w:lang w:val="en-US"/>
        </w:rPr>
        <w:t>orthopedagoog</w:t>
      </w:r>
      <w:proofErr w:type="spellEnd"/>
      <w:r w:rsidRPr="008066C0">
        <w:rPr>
          <w:rFonts w:cs="Arial"/>
          <w:lang w:val="en-US"/>
        </w:rPr>
        <w:t xml:space="preserve"> bij Kentalis)</w:t>
      </w:r>
    </w:p>
    <w:p w:rsidR="008066C0" w:rsidRPr="008066C0" w:rsidRDefault="008066C0" w:rsidP="008066C0">
      <w:pPr>
        <w:pStyle w:val="Tekstzonderopmaak"/>
        <w:numPr>
          <w:ilvl w:val="0"/>
          <w:numId w:val="1"/>
        </w:numPr>
        <w:rPr>
          <w:color w:val="1F497D"/>
        </w:rPr>
      </w:pPr>
      <w:r w:rsidRPr="008066C0">
        <w:rPr>
          <w:rFonts w:cs="Arial"/>
        </w:rPr>
        <w:t xml:space="preserve">Titel: </w:t>
      </w:r>
      <w:proofErr w:type="spellStart"/>
      <w:r w:rsidRPr="008066C0">
        <w:rPr>
          <w:rFonts w:cs="Arial"/>
        </w:rPr>
        <w:t>Floorplay</w:t>
      </w:r>
      <w:proofErr w:type="spellEnd"/>
      <w:r w:rsidRPr="008066C0">
        <w:rPr>
          <w:rFonts w:cs="Arial"/>
        </w:rPr>
        <w:t>: spelen, maar dan op een speciale manier</w:t>
      </w:r>
    </w:p>
    <w:p w:rsidR="008066C0" w:rsidRPr="00DE5FC9" w:rsidRDefault="008066C0" w:rsidP="008066C0">
      <w:pPr>
        <w:pStyle w:val="Lijstalinea"/>
        <w:numPr>
          <w:ilvl w:val="0"/>
          <w:numId w:val="1"/>
        </w:numPr>
        <w:autoSpaceDE w:val="0"/>
        <w:autoSpaceDN w:val="0"/>
        <w:rPr>
          <w:rFonts w:ascii="Trebuchet MS" w:hAnsi="Trebuchet MS" w:cs="Arial"/>
          <w:lang w:eastAsia="nl-NL"/>
        </w:rPr>
      </w:pPr>
      <w:proofErr w:type="spellStart"/>
      <w:r w:rsidRPr="008066C0">
        <w:rPr>
          <w:rFonts w:ascii="Trebuchet MS" w:hAnsi="Trebuchet MS" w:cs="Arial"/>
          <w:lang w:eastAsia="nl-NL"/>
        </w:rPr>
        <w:t>Floorplay</w:t>
      </w:r>
      <w:proofErr w:type="spellEnd"/>
      <w:r w:rsidRPr="008066C0">
        <w:rPr>
          <w:rFonts w:ascii="Trebuchet MS" w:hAnsi="Trebuchet MS" w:cs="Arial"/>
          <w:lang w:eastAsia="nl-NL"/>
        </w:rPr>
        <w:t xml:space="preserve"> is een methodiek die ouders in hun kracht zet om de sociaal-emotionele en communicatieve ontwikkeling van hun kind te stimuleren. In deze workshop leer je de basisprincipes van </w:t>
      </w:r>
      <w:proofErr w:type="spellStart"/>
      <w:r w:rsidRPr="008066C0">
        <w:rPr>
          <w:rFonts w:ascii="Trebuchet MS" w:hAnsi="Trebuchet MS" w:cs="Arial"/>
          <w:lang w:eastAsia="nl-NL"/>
        </w:rPr>
        <w:t>FloorPlay</w:t>
      </w:r>
      <w:proofErr w:type="spellEnd"/>
      <w:r w:rsidRPr="008066C0">
        <w:rPr>
          <w:rFonts w:ascii="Trebuchet MS" w:hAnsi="Trebuchet MS" w:cs="Arial"/>
          <w:lang w:eastAsia="nl-NL"/>
        </w:rPr>
        <w:t xml:space="preserve"> en zie je aan de hand van videobeelden hoe ouders gecoacht worden om </w:t>
      </w:r>
      <w:r w:rsidRPr="00DE5FC9">
        <w:rPr>
          <w:rFonts w:ascii="Trebuchet MS" w:hAnsi="Trebuchet MS" w:cs="Arial"/>
          <w:lang w:eastAsia="nl-NL"/>
        </w:rPr>
        <w:t xml:space="preserve">een plezierige interactie met hun kind aan te gaan, waarbinnen ruimte is voor ontwikkeling. </w:t>
      </w:r>
    </w:p>
    <w:p w:rsidR="008066C0" w:rsidRPr="00DE5FC9" w:rsidRDefault="008066C0" w:rsidP="008066C0">
      <w:pPr>
        <w:pStyle w:val="Lijstalinea"/>
        <w:numPr>
          <w:ilvl w:val="0"/>
          <w:numId w:val="1"/>
        </w:numPr>
        <w:autoSpaceDE w:val="0"/>
        <w:autoSpaceDN w:val="0"/>
        <w:rPr>
          <w:rFonts w:ascii="Trebuchet MS" w:hAnsi="Trebuchet MS" w:cs="Arial"/>
          <w:lang w:eastAsia="nl-NL"/>
        </w:rPr>
      </w:pPr>
      <w:r w:rsidRPr="00DE5FC9">
        <w:rPr>
          <w:rFonts w:ascii="Trebuchet MS" w:hAnsi="Trebuchet MS" w:cs="Arial"/>
          <w:lang w:eastAsia="nl-NL"/>
        </w:rPr>
        <w:t>Deze</w:t>
      </w:r>
      <w:r w:rsidR="00DE5FC9" w:rsidRPr="00DE5FC9">
        <w:rPr>
          <w:rFonts w:ascii="Trebuchet MS" w:hAnsi="Trebuchet MS" w:cs="Arial"/>
          <w:lang w:eastAsia="nl-NL"/>
        </w:rPr>
        <w:t xml:space="preserve"> workshop is interessant voor professionals die meer willen weten hoe je middels spel de communicatieve en sociaal-emotionele ontwikkeling van een kind kunt stimuleren.</w:t>
      </w:r>
    </w:p>
    <w:p w:rsidR="00DE5FC9" w:rsidRPr="00DE5FC9" w:rsidRDefault="00DE5FC9" w:rsidP="00DE5FC9">
      <w:pPr>
        <w:pStyle w:val="Lijstalinea"/>
        <w:autoSpaceDE w:val="0"/>
        <w:autoSpaceDN w:val="0"/>
        <w:rPr>
          <w:rFonts w:ascii="Trebuchet MS" w:hAnsi="Trebuchet MS" w:cs="Arial"/>
          <w:lang w:eastAsia="nl-NL"/>
        </w:rPr>
      </w:pPr>
    </w:p>
    <w:p w:rsidR="008066C0" w:rsidRPr="00DE5FC9" w:rsidRDefault="008066C0" w:rsidP="008066C0">
      <w:pPr>
        <w:pStyle w:val="Tekstzonderopmaak"/>
        <w:rPr>
          <w:rFonts w:cs="Arial"/>
        </w:rPr>
      </w:pPr>
    </w:p>
    <w:p w:rsidR="008066C0" w:rsidRPr="00DE5FC9" w:rsidRDefault="008066C0" w:rsidP="008066C0">
      <w:pPr>
        <w:pStyle w:val="Tekstzonderopmaak"/>
        <w:rPr>
          <w:rFonts w:cs="Arial"/>
        </w:rPr>
      </w:pPr>
      <w:r w:rsidRPr="00DE5FC9">
        <w:rPr>
          <w:rFonts w:cs="Arial"/>
        </w:rPr>
        <w:t xml:space="preserve">Workshop 2: Meertaligheid (Femke Sobieraj, klinisch linguïst/logopedist bij Kentalis) </w:t>
      </w:r>
    </w:p>
    <w:p w:rsidR="008066C0" w:rsidRPr="00DE5FC9" w:rsidRDefault="008066C0" w:rsidP="008066C0">
      <w:pPr>
        <w:pStyle w:val="Lijstalinea"/>
        <w:numPr>
          <w:ilvl w:val="0"/>
          <w:numId w:val="1"/>
        </w:numPr>
        <w:rPr>
          <w:rFonts w:ascii="Trebuchet MS" w:hAnsi="Trebuchet MS" w:cs="Arial"/>
        </w:rPr>
      </w:pPr>
      <w:r w:rsidRPr="00DE5FC9">
        <w:rPr>
          <w:rFonts w:ascii="Trebuchet MS" w:hAnsi="Trebuchet MS" w:cs="Arial"/>
        </w:rPr>
        <w:t>Titel: TOS en meertaligheid</w:t>
      </w:r>
    </w:p>
    <w:p w:rsidR="008066C0" w:rsidRPr="00DE5FC9" w:rsidRDefault="008066C0" w:rsidP="008066C0">
      <w:pPr>
        <w:pStyle w:val="Lijstalinea"/>
        <w:numPr>
          <w:ilvl w:val="0"/>
          <w:numId w:val="1"/>
        </w:numPr>
        <w:rPr>
          <w:rFonts w:ascii="Trebuchet MS" w:hAnsi="Trebuchet MS" w:cs="Arial"/>
        </w:rPr>
      </w:pPr>
      <w:r w:rsidRPr="00DE5FC9">
        <w:rPr>
          <w:rFonts w:ascii="Trebuchet MS" w:hAnsi="Trebuchet MS" w:cs="Arial"/>
        </w:rPr>
        <w:t>Bij meertalige kinderen is het niet altijd eenvoudig te beoordelen of er sprake is van een taalontwikkelingsstoornis of dat het kind het Nederlands nog aan het leren is. In deze workshop leer je hoe je een ‘meertalige bril’ kunt opzetten om bij meertalige kinderen een TOS te signaleren, diagnosticeren en behandelen.</w:t>
      </w:r>
    </w:p>
    <w:p w:rsidR="008066C0" w:rsidRPr="008066C0" w:rsidRDefault="008066C0" w:rsidP="008066C0">
      <w:pPr>
        <w:pStyle w:val="Lijstalinea"/>
        <w:numPr>
          <w:ilvl w:val="0"/>
          <w:numId w:val="1"/>
        </w:numPr>
        <w:rPr>
          <w:rFonts w:ascii="Trebuchet MS" w:hAnsi="Trebuchet MS" w:cs="Arial"/>
          <w:color w:val="000000" w:themeColor="text1"/>
        </w:rPr>
      </w:pPr>
      <w:r w:rsidRPr="00DE5FC9">
        <w:rPr>
          <w:rFonts w:ascii="Trebuchet MS" w:hAnsi="Trebuchet MS" w:cs="Arial"/>
        </w:rPr>
        <w:t xml:space="preserve">Deze workshop is interessant voor professionals die regelmatig </w:t>
      </w:r>
      <w:r w:rsidRPr="008066C0">
        <w:rPr>
          <w:rFonts w:ascii="Trebuchet MS" w:hAnsi="Trebuchet MS" w:cs="Arial"/>
          <w:color w:val="000000" w:themeColor="text1"/>
        </w:rPr>
        <w:t xml:space="preserve">te maken hebben met meertalige kinderen. </w:t>
      </w:r>
    </w:p>
    <w:p w:rsidR="008066C0" w:rsidRPr="008066C0" w:rsidRDefault="008066C0" w:rsidP="008066C0">
      <w:pPr>
        <w:rPr>
          <w:rFonts w:ascii="Trebuchet MS" w:hAnsi="Trebuchet MS" w:cs="Arial"/>
          <w:color w:val="000000" w:themeColor="text1"/>
        </w:rPr>
      </w:pPr>
    </w:p>
    <w:p w:rsidR="008066C0" w:rsidRPr="008066C0" w:rsidRDefault="008066C0" w:rsidP="008066C0">
      <w:pPr>
        <w:pStyle w:val="Tekstzonderopmaak"/>
        <w:rPr>
          <w:rFonts w:cs="Arial"/>
          <w:color w:val="000000" w:themeColor="text1"/>
        </w:rPr>
      </w:pPr>
    </w:p>
    <w:p w:rsidR="008066C0" w:rsidRPr="008066C0" w:rsidRDefault="008066C0" w:rsidP="008066C0">
      <w:pPr>
        <w:pStyle w:val="Tekstzonderopmaak"/>
        <w:rPr>
          <w:rFonts w:cs="Arial"/>
          <w:color w:val="000000" w:themeColor="text1"/>
        </w:rPr>
      </w:pPr>
      <w:r w:rsidRPr="008066C0">
        <w:rPr>
          <w:rFonts w:cs="Arial"/>
          <w:color w:val="000000" w:themeColor="text1"/>
        </w:rPr>
        <w:t xml:space="preserve">Workshop 3: TOS-beleving (Mariska van Densen, logopedist bij Kentalis  </w:t>
      </w:r>
    </w:p>
    <w:p w:rsidR="008066C0" w:rsidRPr="008066C0" w:rsidRDefault="008066C0" w:rsidP="008066C0">
      <w:pPr>
        <w:pStyle w:val="Tekstzonderopmaak"/>
        <w:numPr>
          <w:ilvl w:val="0"/>
          <w:numId w:val="1"/>
        </w:numPr>
        <w:rPr>
          <w:rFonts w:cs="Arial"/>
          <w:color w:val="000000" w:themeColor="text1"/>
        </w:rPr>
      </w:pPr>
      <w:r w:rsidRPr="008066C0">
        <w:rPr>
          <w:rFonts w:cs="Arial"/>
          <w:color w:val="000000" w:themeColor="text1"/>
        </w:rPr>
        <w:t>Titel: TOS-beleving, voor iedereen TOS beleven en begrijpen wil</w:t>
      </w:r>
    </w:p>
    <w:p w:rsidR="008066C0" w:rsidRPr="008066C0" w:rsidRDefault="008066C0" w:rsidP="008066C0">
      <w:pPr>
        <w:pStyle w:val="Tekstzonderopmaak"/>
        <w:numPr>
          <w:ilvl w:val="0"/>
          <w:numId w:val="1"/>
        </w:numPr>
        <w:rPr>
          <w:rFonts w:cs="Arial"/>
          <w:color w:val="000000" w:themeColor="text1"/>
        </w:rPr>
      </w:pPr>
      <w:r w:rsidRPr="008066C0">
        <w:rPr>
          <w:rFonts w:cs="Arial"/>
          <w:color w:val="000000" w:themeColor="text1"/>
        </w:rPr>
        <w:t xml:space="preserve">In deze workshop leer je meer over een taalontwikkelingsstoornis en staat het ervaren hiervan centraal. Door middel van oefeningen beleven deelnemers hoe het is om TOS te hebben, wat de doorwerking hiervan kan zijn op het gedrag van een kind en wat helpend kan zijn (tips). </w:t>
      </w:r>
    </w:p>
    <w:p w:rsidR="008066C0" w:rsidRPr="008066C0" w:rsidRDefault="008066C0" w:rsidP="008066C0">
      <w:pPr>
        <w:pStyle w:val="Tekstzonderopmaak"/>
        <w:numPr>
          <w:ilvl w:val="0"/>
          <w:numId w:val="1"/>
        </w:numPr>
        <w:rPr>
          <w:rFonts w:cs="Arial"/>
          <w:color w:val="000000" w:themeColor="text1"/>
        </w:rPr>
      </w:pPr>
      <w:r w:rsidRPr="008066C0">
        <w:rPr>
          <w:rFonts w:cs="Arial"/>
          <w:color w:val="000000" w:themeColor="text1"/>
        </w:rPr>
        <w:t>Deze workshop is interessant voor professionals die werken met kinderen met TOS of professionals die willen ervaren hoe het is om een TOS te hebben.</w:t>
      </w:r>
    </w:p>
    <w:p w:rsidR="008066C0" w:rsidRPr="008066C0" w:rsidRDefault="008066C0" w:rsidP="008066C0">
      <w:pPr>
        <w:pStyle w:val="Tekstzonderopmaak"/>
        <w:rPr>
          <w:rFonts w:cs="Arial"/>
          <w:color w:val="000000" w:themeColor="text1"/>
        </w:rPr>
      </w:pPr>
    </w:p>
    <w:p w:rsidR="008066C0" w:rsidRPr="008066C0" w:rsidRDefault="008066C0" w:rsidP="008066C0">
      <w:pPr>
        <w:rPr>
          <w:rFonts w:ascii="Trebuchet MS" w:hAnsi="Trebuchet MS" w:cs="Arial"/>
          <w:color w:val="000000" w:themeColor="text1"/>
        </w:rPr>
      </w:pPr>
      <w:r w:rsidRPr="008066C0">
        <w:rPr>
          <w:rFonts w:ascii="Trebuchet MS" w:hAnsi="Trebuchet MS" w:cs="Arial"/>
          <w:color w:val="000000" w:themeColor="text1"/>
        </w:rPr>
        <w:t>Workshop 4: DGM (Nienke Martens, logopedist Kentalis)</w:t>
      </w:r>
    </w:p>
    <w:p w:rsidR="008066C0" w:rsidRPr="008066C0" w:rsidRDefault="008066C0" w:rsidP="008066C0">
      <w:pPr>
        <w:pStyle w:val="Lijstalinea"/>
        <w:numPr>
          <w:ilvl w:val="0"/>
          <w:numId w:val="2"/>
        </w:numPr>
        <w:rPr>
          <w:rFonts w:ascii="Trebuchet MS" w:hAnsi="Trebuchet MS" w:cs="Arial"/>
          <w:color w:val="000000" w:themeColor="text1"/>
        </w:rPr>
      </w:pPr>
      <w:r w:rsidRPr="008066C0">
        <w:rPr>
          <w:rFonts w:ascii="Trebuchet MS" w:hAnsi="Trebuchet MS" w:cs="Arial"/>
          <w:color w:val="000000" w:themeColor="text1"/>
        </w:rPr>
        <w:t xml:space="preserve">Titel: </w:t>
      </w:r>
      <w:proofErr w:type="spellStart"/>
      <w:r w:rsidRPr="008066C0">
        <w:rPr>
          <w:rFonts w:ascii="Trebuchet MS" w:hAnsi="Trebuchet MS" w:cs="Arial"/>
          <w:color w:val="000000" w:themeColor="text1"/>
        </w:rPr>
        <w:t>Denkstimulerende</w:t>
      </w:r>
      <w:proofErr w:type="spellEnd"/>
      <w:r w:rsidRPr="008066C0">
        <w:rPr>
          <w:rFonts w:ascii="Trebuchet MS" w:hAnsi="Trebuchet MS" w:cs="Arial"/>
          <w:color w:val="000000" w:themeColor="text1"/>
        </w:rPr>
        <w:t xml:space="preserve"> gespreksmethodiek (DGM)</w:t>
      </w:r>
    </w:p>
    <w:p w:rsidR="008066C0" w:rsidRPr="008066C0" w:rsidRDefault="008066C0" w:rsidP="008066C0">
      <w:pPr>
        <w:pStyle w:val="Lijstalinea"/>
        <w:numPr>
          <w:ilvl w:val="0"/>
          <w:numId w:val="2"/>
        </w:numPr>
        <w:rPr>
          <w:rFonts w:ascii="Trebuchet MS" w:hAnsi="Trebuchet MS" w:cs="Arial"/>
          <w:color w:val="000000" w:themeColor="text1"/>
        </w:rPr>
      </w:pPr>
      <w:r w:rsidRPr="008066C0">
        <w:rPr>
          <w:rFonts w:ascii="Trebuchet MS" w:hAnsi="Trebuchet MS" w:cs="Arial"/>
          <w:color w:val="000000" w:themeColor="text1"/>
          <w:lang w:eastAsia="nl-NL"/>
        </w:rPr>
        <w:t xml:space="preserve">Middels de </w:t>
      </w:r>
      <w:proofErr w:type="spellStart"/>
      <w:r w:rsidRPr="008066C0">
        <w:rPr>
          <w:rFonts w:ascii="Trebuchet MS" w:hAnsi="Trebuchet MS" w:cs="Arial"/>
          <w:color w:val="000000" w:themeColor="text1"/>
          <w:lang w:eastAsia="nl-NL"/>
        </w:rPr>
        <w:t>Denkstimulerende</w:t>
      </w:r>
      <w:proofErr w:type="spellEnd"/>
      <w:r w:rsidRPr="008066C0">
        <w:rPr>
          <w:rFonts w:ascii="Trebuchet MS" w:hAnsi="Trebuchet MS" w:cs="Arial"/>
          <w:color w:val="000000" w:themeColor="text1"/>
          <w:lang w:eastAsia="nl-NL"/>
        </w:rPr>
        <w:t xml:space="preserve"> gespreksmethodiek leer je om kinderen hun ervaringen te structureren door middel van taal. Aan de hand van informatie en concrete voorbeelden krijg je een idee wat de methode inhoudt en hoe je aan de hand van een gesprek de verschillende </w:t>
      </w:r>
      <w:proofErr w:type="spellStart"/>
      <w:r w:rsidRPr="008066C0">
        <w:rPr>
          <w:rFonts w:ascii="Trebuchet MS" w:hAnsi="Trebuchet MS" w:cs="Arial"/>
          <w:color w:val="000000" w:themeColor="text1"/>
          <w:lang w:eastAsia="nl-NL"/>
        </w:rPr>
        <w:t>taaldenkvaardigheden</w:t>
      </w:r>
      <w:proofErr w:type="spellEnd"/>
      <w:r w:rsidRPr="008066C0">
        <w:rPr>
          <w:rFonts w:ascii="Trebuchet MS" w:hAnsi="Trebuchet MS" w:cs="Arial"/>
          <w:color w:val="000000" w:themeColor="text1"/>
          <w:lang w:eastAsia="nl-NL"/>
        </w:rPr>
        <w:t xml:space="preserve"> kunt stimuleren en hoe je dit kunt inzetten binnen het dagelijks communicatief klimaat.</w:t>
      </w:r>
    </w:p>
    <w:p w:rsidR="008066C0" w:rsidRPr="008066C0" w:rsidRDefault="008066C0" w:rsidP="008066C0">
      <w:pPr>
        <w:pStyle w:val="Lijstalinea"/>
        <w:numPr>
          <w:ilvl w:val="0"/>
          <w:numId w:val="2"/>
        </w:numPr>
        <w:rPr>
          <w:rFonts w:ascii="Trebuchet MS" w:hAnsi="Trebuchet MS" w:cs="Arial"/>
          <w:color w:val="000000" w:themeColor="text1"/>
        </w:rPr>
      </w:pPr>
      <w:r w:rsidRPr="008066C0">
        <w:rPr>
          <w:rFonts w:ascii="Trebuchet MS" w:hAnsi="Trebuchet MS" w:cs="Arial"/>
          <w:color w:val="000000" w:themeColor="text1"/>
          <w:lang w:eastAsia="nl-NL"/>
        </w:rPr>
        <w:t xml:space="preserve">Deze workshop is interessant </w:t>
      </w:r>
      <w:r w:rsidRPr="008066C0">
        <w:rPr>
          <w:rFonts w:ascii="Trebuchet MS" w:hAnsi="Trebuchet MS"/>
          <w:color w:val="000000" w:themeColor="text1"/>
        </w:rPr>
        <w:t>voor personen die direct met kinderen werken of die een rol hebben in het overdragen van informatie en/of behandelingen naar andere situaties zoals een thuissituatie.</w:t>
      </w:r>
    </w:p>
    <w:p w:rsidR="008066C0" w:rsidRPr="008066C0" w:rsidRDefault="008066C0" w:rsidP="008066C0">
      <w:pPr>
        <w:pStyle w:val="Tekstzonderopmaak"/>
        <w:rPr>
          <w:rFonts w:cs="Arial"/>
          <w:color w:val="000000" w:themeColor="text1"/>
        </w:rPr>
      </w:pPr>
    </w:p>
    <w:p w:rsidR="008066C0" w:rsidRPr="008066C0" w:rsidRDefault="008066C0" w:rsidP="008066C0">
      <w:pPr>
        <w:pStyle w:val="Tekstzonderopmaak"/>
        <w:rPr>
          <w:rFonts w:cs="Arial"/>
          <w:color w:val="000000" w:themeColor="text1"/>
        </w:rPr>
      </w:pPr>
      <w:r w:rsidRPr="008066C0">
        <w:rPr>
          <w:rFonts w:cs="Arial"/>
          <w:color w:val="000000" w:themeColor="text1"/>
        </w:rPr>
        <w:t>Workshop 5: Diagnostiek bij het audiologisch centrum (Maaike Hamoen (</w:t>
      </w:r>
      <w:proofErr w:type="spellStart"/>
      <w:r w:rsidRPr="008066C0">
        <w:rPr>
          <w:rFonts w:cs="Arial"/>
          <w:color w:val="000000" w:themeColor="text1"/>
        </w:rPr>
        <w:t>gz</w:t>
      </w:r>
      <w:proofErr w:type="spellEnd"/>
      <w:r w:rsidRPr="008066C0">
        <w:rPr>
          <w:rFonts w:cs="Arial"/>
          <w:color w:val="000000" w:themeColor="text1"/>
        </w:rPr>
        <w:t>-psycholoog Kentalis) en Tamara Rooimans (logopedist Kentalis)</w:t>
      </w:r>
    </w:p>
    <w:p w:rsidR="008066C0" w:rsidRPr="008066C0" w:rsidRDefault="008066C0" w:rsidP="008066C0">
      <w:pPr>
        <w:pStyle w:val="Tekstzonderopmaak"/>
        <w:numPr>
          <w:ilvl w:val="0"/>
          <w:numId w:val="2"/>
        </w:numPr>
        <w:rPr>
          <w:rFonts w:cs="Arial"/>
          <w:color w:val="000000" w:themeColor="text1"/>
        </w:rPr>
      </w:pPr>
      <w:r w:rsidRPr="008066C0">
        <w:rPr>
          <w:rFonts w:cs="Arial"/>
          <w:color w:val="000000" w:themeColor="text1"/>
        </w:rPr>
        <w:t>Titel: Diagnostiek bij het audiologisch centrum</w:t>
      </w:r>
    </w:p>
    <w:p w:rsidR="008066C0" w:rsidRPr="008066C0" w:rsidRDefault="008066C0" w:rsidP="008066C0">
      <w:pPr>
        <w:pStyle w:val="Tekstzonderopmaak"/>
        <w:numPr>
          <w:ilvl w:val="0"/>
          <w:numId w:val="2"/>
        </w:numPr>
        <w:rPr>
          <w:rFonts w:cs="Arial"/>
          <w:color w:val="000000" w:themeColor="text1"/>
        </w:rPr>
      </w:pPr>
      <w:r w:rsidRPr="008066C0">
        <w:rPr>
          <w:rFonts w:cs="Arial"/>
          <w:color w:val="000000" w:themeColor="text1"/>
        </w:rPr>
        <w:t>In de workshop wordt ingegaan op de diagnostiekvormen binnen het audiologisch centrum. Aan de hand van een casus wordt interactief het diagnostisch proces doorlopen, waarbij deelnemers ook de mogelijkheid hebben een eigen casus in te brengen. Per onderzoeksgebied wordt de manier van onderzoeken en de onderzoeksmiddelen toegelicht, waaronder het psychologisch, logopedisch/linguïstisch en audiologisch onderzoek. Hierbij worden de aandachtspunten voor onderzoek bij kinderen met een vermoeden van een taalontwikkelingsstoornis toegelicht en wordt een koppeling gemaakt tussen recente wetenschappelijke theorie en de praktijk.</w:t>
      </w:r>
    </w:p>
    <w:p w:rsidR="008066C0" w:rsidRPr="008066C0" w:rsidRDefault="008066C0" w:rsidP="008066C0">
      <w:pPr>
        <w:pStyle w:val="Tekstzonderopmaak"/>
        <w:numPr>
          <w:ilvl w:val="0"/>
          <w:numId w:val="2"/>
        </w:numPr>
        <w:rPr>
          <w:rFonts w:cs="Arial"/>
          <w:color w:val="000000" w:themeColor="text1"/>
        </w:rPr>
      </w:pPr>
      <w:r w:rsidRPr="008066C0">
        <w:rPr>
          <w:rFonts w:cs="Arial"/>
          <w:color w:val="000000" w:themeColor="text1"/>
        </w:rPr>
        <w:lastRenderedPageBreak/>
        <w:t>De presentatie is bedoeld voor professionals in de zorg of het onderwijs die een belangrijke signalerende rol hebben en/of werken met kinderen met spraak- en taalproblemen</w:t>
      </w:r>
    </w:p>
    <w:p w:rsidR="008066C0" w:rsidRPr="008066C0" w:rsidRDefault="008066C0" w:rsidP="008066C0">
      <w:pPr>
        <w:pStyle w:val="Tekstzonderopmaak"/>
        <w:numPr>
          <w:ilvl w:val="0"/>
          <w:numId w:val="2"/>
        </w:numPr>
        <w:rPr>
          <w:rFonts w:cs="Arial"/>
          <w:color w:val="000000" w:themeColor="text1"/>
        </w:rPr>
      </w:pPr>
    </w:p>
    <w:p w:rsidR="008066C0" w:rsidRPr="008066C0" w:rsidRDefault="008066C0" w:rsidP="008066C0">
      <w:pPr>
        <w:pStyle w:val="Tekstzonderopmaak"/>
        <w:rPr>
          <w:rFonts w:cs="Arial"/>
          <w:color w:val="000000" w:themeColor="text1"/>
        </w:rPr>
      </w:pPr>
      <w:r w:rsidRPr="008066C0">
        <w:rPr>
          <w:rFonts w:cs="Arial"/>
          <w:color w:val="000000" w:themeColor="text1"/>
        </w:rPr>
        <w:t xml:space="preserve">Workshop 6: Passend onderwijs en de weg daar naartoe (Minke Passchier-Houwers, teamleider Ambulante Diensten </w:t>
      </w:r>
      <w:proofErr w:type="spellStart"/>
      <w:r w:rsidRPr="008066C0">
        <w:rPr>
          <w:rFonts w:cs="Arial"/>
          <w:color w:val="000000" w:themeColor="text1"/>
        </w:rPr>
        <w:t>Auris</w:t>
      </w:r>
      <w:proofErr w:type="spellEnd"/>
      <w:r w:rsidRPr="008066C0">
        <w:rPr>
          <w:rFonts w:cs="Arial"/>
          <w:color w:val="000000" w:themeColor="text1"/>
        </w:rPr>
        <w:t>)</w:t>
      </w:r>
    </w:p>
    <w:p w:rsidR="008066C0" w:rsidRPr="008066C0" w:rsidRDefault="008066C0" w:rsidP="008066C0">
      <w:pPr>
        <w:pStyle w:val="Tekstzonderopmaak"/>
        <w:numPr>
          <w:ilvl w:val="0"/>
          <w:numId w:val="2"/>
        </w:numPr>
        <w:rPr>
          <w:rFonts w:cs="Arial"/>
          <w:color w:val="000000" w:themeColor="text1"/>
        </w:rPr>
      </w:pPr>
      <w:r w:rsidRPr="008066C0">
        <w:rPr>
          <w:rFonts w:cs="Arial"/>
          <w:color w:val="000000" w:themeColor="text1"/>
        </w:rPr>
        <w:t>Titel: Passend onderwijs en de weg daar naartoe</w:t>
      </w:r>
    </w:p>
    <w:p w:rsidR="008066C0" w:rsidRPr="008066C0" w:rsidRDefault="008066C0" w:rsidP="008066C0">
      <w:pPr>
        <w:pStyle w:val="Tekstzonderopmaak"/>
        <w:numPr>
          <w:ilvl w:val="0"/>
          <w:numId w:val="2"/>
        </w:numPr>
        <w:rPr>
          <w:rFonts w:cs="Arial"/>
          <w:color w:val="000000" w:themeColor="text1"/>
        </w:rPr>
      </w:pPr>
      <w:r w:rsidRPr="008066C0">
        <w:rPr>
          <w:rFonts w:cs="Arial"/>
          <w:color w:val="000000" w:themeColor="text1"/>
        </w:rPr>
        <w:t xml:space="preserve">In deze workshop wordt uitleg gegeven over de inhoud van de onderwijsarrangementen en hoe de toeleiding naar onderwijs of een onderwijsarrangement verloopt. Hierbij wordt informatie gegeven over de toelaatbaarheidscriteria en hoe de afweging wordt gemaakt welk arrangement het meest passend is. </w:t>
      </w:r>
    </w:p>
    <w:p w:rsidR="008066C0" w:rsidRPr="008066C0" w:rsidRDefault="008066C0" w:rsidP="008066C0">
      <w:pPr>
        <w:pStyle w:val="Tekstzonderopmaak"/>
        <w:numPr>
          <w:ilvl w:val="0"/>
          <w:numId w:val="2"/>
        </w:numPr>
        <w:rPr>
          <w:rFonts w:cs="Arial"/>
          <w:color w:val="000000" w:themeColor="text1"/>
        </w:rPr>
      </w:pPr>
      <w:r w:rsidRPr="008066C0">
        <w:rPr>
          <w:rFonts w:cs="Arial"/>
          <w:color w:val="000000" w:themeColor="text1"/>
        </w:rPr>
        <w:t>De workshop is interessant voor professionals die te maken hebben met kinderen met TOS binnen het onderwijs.</w:t>
      </w:r>
    </w:p>
    <w:p w:rsidR="008066C0" w:rsidRPr="008066C0" w:rsidRDefault="008066C0" w:rsidP="008066C0">
      <w:pPr>
        <w:pStyle w:val="Tekstzonderopmaak"/>
        <w:rPr>
          <w:rFonts w:cs="Arial"/>
          <w:color w:val="000000" w:themeColor="text1"/>
        </w:rPr>
      </w:pPr>
    </w:p>
    <w:p w:rsidR="008066C0" w:rsidRPr="008066C0" w:rsidRDefault="008066C0" w:rsidP="008066C0">
      <w:pPr>
        <w:pStyle w:val="Tekstzonderopmaak"/>
        <w:rPr>
          <w:rFonts w:cs="Arial"/>
          <w:color w:val="000000" w:themeColor="text1"/>
        </w:rPr>
      </w:pPr>
    </w:p>
    <w:p w:rsidR="008066C0" w:rsidRPr="008066C0" w:rsidRDefault="008066C0" w:rsidP="008066C0">
      <w:pPr>
        <w:pStyle w:val="Tekstzonderopmaak"/>
        <w:rPr>
          <w:rFonts w:cs="Arial"/>
          <w:color w:val="000000" w:themeColor="text1"/>
        </w:rPr>
      </w:pPr>
      <w:r w:rsidRPr="008066C0">
        <w:rPr>
          <w:rFonts w:cs="Arial"/>
          <w:color w:val="000000" w:themeColor="text1"/>
        </w:rPr>
        <w:t>Workshop 7: ICB (Rian Bosman, senior docent bij Kentalis Leerhuis)</w:t>
      </w:r>
    </w:p>
    <w:p w:rsidR="008066C0" w:rsidRPr="008066C0" w:rsidRDefault="008066C0" w:rsidP="008066C0">
      <w:pPr>
        <w:pStyle w:val="Lijstalinea"/>
        <w:numPr>
          <w:ilvl w:val="0"/>
          <w:numId w:val="3"/>
        </w:numPr>
        <w:spacing w:line="240" w:lineRule="auto"/>
        <w:rPr>
          <w:rFonts w:ascii="Trebuchet MS" w:hAnsi="Trebuchet MS"/>
          <w:color w:val="000000" w:themeColor="text1"/>
        </w:rPr>
      </w:pPr>
      <w:r w:rsidRPr="008066C0">
        <w:rPr>
          <w:rFonts w:ascii="Trebuchet MS" w:hAnsi="Trebuchet MS"/>
          <w:color w:val="000000" w:themeColor="text1"/>
        </w:rPr>
        <w:t xml:space="preserve">Titel: Interactie Communicatie </w:t>
      </w:r>
      <w:proofErr w:type="spellStart"/>
      <w:r w:rsidRPr="008066C0">
        <w:rPr>
          <w:rFonts w:ascii="Trebuchet MS" w:hAnsi="Trebuchet MS"/>
          <w:color w:val="000000" w:themeColor="text1"/>
        </w:rPr>
        <w:t>Beeldcoaching</w:t>
      </w:r>
      <w:proofErr w:type="spellEnd"/>
      <w:r w:rsidRPr="008066C0">
        <w:rPr>
          <w:rFonts w:ascii="Trebuchet MS" w:hAnsi="Trebuchet MS"/>
          <w:color w:val="000000" w:themeColor="text1"/>
        </w:rPr>
        <w:t xml:space="preserve"> (ICB)</w:t>
      </w:r>
    </w:p>
    <w:p w:rsidR="008066C0" w:rsidRPr="008066C0" w:rsidRDefault="008066C0" w:rsidP="008066C0">
      <w:pPr>
        <w:pStyle w:val="Lijstalinea"/>
        <w:numPr>
          <w:ilvl w:val="0"/>
          <w:numId w:val="3"/>
        </w:numPr>
        <w:spacing w:line="240" w:lineRule="auto"/>
        <w:rPr>
          <w:rFonts w:ascii="Trebuchet MS" w:hAnsi="Trebuchet MS"/>
          <w:color w:val="000000" w:themeColor="text1"/>
        </w:rPr>
      </w:pPr>
      <w:r w:rsidRPr="008066C0">
        <w:rPr>
          <w:rFonts w:ascii="Trebuchet MS" w:hAnsi="Trebuchet MS"/>
          <w:color w:val="000000" w:themeColor="text1"/>
        </w:rPr>
        <w:t>Vanuit zelfregie weer ontdekken waar van nature de krachten liggen, dat is wat ICB oplevert als we het kind centraal zetten. Wat vraagt dat van ons als professional? Deze workshop laat met beelden zien hoe je ICB kunt inzetten en wat dat kan betekenen voor de communicatieve mogelijkheden en ontwikkeling van een kind.</w:t>
      </w:r>
    </w:p>
    <w:p w:rsidR="008066C0" w:rsidRPr="008066C0" w:rsidRDefault="008066C0" w:rsidP="008066C0">
      <w:pPr>
        <w:pStyle w:val="Lijstalinea"/>
        <w:numPr>
          <w:ilvl w:val="0"/>
          <w:numId w:val="3"/>
        </w:numPr>
        <w:spacing w:line="240" w:lineRule="auto"/>
        <w:rPr>
          <w:rFonts w:ascii="Trebuchet MS" w:hAnsi="Trebuchet MS"/>
          <w:color w:val="000000" w:themeColor="text1"/>
        </w:rPr>
      </w:pPr>
      <w:r w:rsidRPr="008066C0">
        <w:rPr>
          <w:rFonts w:ascii="Trebuchet MS" w:hAnsi="Trebuchet MS"/>
          <w:color w:val="000000" w:themeColor="text1"/>
        </w:rPr>
        <w:t>Deze workshop is interessant voor professionals in zorg en onderwijs die een coachende taak hebben in het primair proces.</w:t>
      </w:r>
      <w:r w:rsidRPr="008066C0">
        <w:rPr>
          <w:rFonts w:ascii="Trebuchet MS" w:eastAsia="Times New Roman" w:hAnsi="Trebuchet MS"/>
          <w:color w:val="000000" w:themeColor="text1"/>
        </w:rPr>
        <w:br/>
      </w:r>
    </w:p>
    <w:p w:rsidR="002C6AC7" w:rsidRPr="008066C0" w:rsidRDefault="002C6AC7">
      <w:pPr>
        <w:rPr>
          <w:rFonts w:ascii="Trebuchet MS" w:hAnsi="Trebuchet MS"/>
          <w:color w:val="000000" w:themeColor="text1"/>
        </w:rPr>
      </w:pPr>
    </w:p>
    <w:sectPr w:rsidR="002C6AC7" w:rsidRPr="00806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DED"/>
    <w:multiLevelType w:val="hybridMultilevel"/>
    <w:tmpl w:val="016E33BC"/>
    <w:lvl w:ilvl="0" w:tplc="2C6A230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67054D"/>
    <w:multiLevelType w:val="hybridMultilevel"/>
    <w:tmpl w:val="519C38FA"/>
    <w:lvl w:ilvl="0" w:tplc="2C6A230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46525B3"/>
    <w:multiLevelType w:val="hybridMultilevel"/>
    <w:tmpl w:val="DE6E9AF2"/>
    <w:lvl w:ilvl="0" w:tplc="2C6A230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C0"/>
    <w:rsid w:val="00083BA0"/>
    <w:rsid w:val="000F3900"/>
    <w:rsid w:val="00153941"/>
    <w:rsid w:val="001A612E"/>
    <w:rsid w:val="001C1583"/>
    <w:rsid w:val="001D7A69"/>
    <w:rsid w:val="002201BF"/>
    <w:rsid w:val="002A6BD4"/>
    <w:rsid w:val="002C6AC7"/>
    <w:rsid w:val="00485CC6"/>
    <w:rsid w:val="004F3C6D"/>
    <w:rsid w:val="00596723"/>
    <w:rsid w:val="005C75E7"/>
    <w:rsid w:val="005D7560"/>
    <w:rsid w:val="006437A6"/>
    <w:rsid w:val="006E0206"/>
    <w:rsid w:val="00720309"/>
    <w:rsid w:val="0075349D"/>
    <w:rsid w:val="007709AD"/>
    <w:rsid w:val="007E7F7E"/>
    <w:rsid w:val="008066C0"/>
    <w:rsid w:val="00895985"/>
    <w:rsid w:val="00954627"/>
    <w:rsid w:val="00A174D8"/>
    <w:rsid w:val="00A65D4D"/>
    <w:rsid w:val="00A9301C"/>
    <w:rsid w:val="00AE0577"/>
    <w:rsid w:val="00AF566C"/>
    <w:rsid w:val="00B17006"/>
    <w:rsid w:val="00BB0202"/>
    <w:rsid w:val="00BB200C"/>
    <w:rsid w:val="00BD1379"/>
    <w:rsid w:val="00C327E5"/>
    <w:rsid w:val="00D7603E"/>
    <w:rsid w:val="00DC48D9"/>
    <w:rsid w:val="00DE5FC9"/>
    <w:rsid w:val="00E66018"/>
    <w:rsid w:val="00E9117B"/>
    <w:rsid w:val="00F57965"/>
  </w:rsids>
  <m:mathPr>
    <m:mathFont m:val="Cambria Math"/>
    <m:brkBin m:val="before"/>
    <m:brkBinSub m:val="--"/>
    <m:smallFrac m:val="0"/>
    <m:dispDef/>
    <m:lMargin m:val="0"/>
    <m:rMargin m:val="0"/>
    <m:defJc m:val="centerGroup"/>
    <m:wrapIndent m:val="1440"/>
    <m:intLim m:val="subSup"/>
    <m:naryLim m:val="undOvr"/>
  </m:mathPr>
  <w:themeFontLang w:val="nl-NL"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066C0"/>
    <w:pPr>
      <w:spacing w:line="280" w:lineRule="exact"/>
    </w:pPr>
    <w:rPr>
      <w:rFonts w:ascii="Arial" w:eastAsia="Calibri"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066C0"/>
    <w:pPr>
      <w:spacing w:line="240" w:lineRule="auto"/>
    </w:pPr>
    <w:rPr>
      <w:rFonts w:ascii="Trebuchet MS" w:eastAsiaTheme="minorHAnsi" w:hAnsi="Trebuchet MS" w:cstheme="minorBidi"/>
      <w:szCs w:val="21"/>
    </w:rPr>
  </w:style>
  <w:style w:type="character" w:customStyle="1" w:styleId="TekstzonderopmaakChar">
    <w:name w:val="Tekst zonder opmaak Char"/>
    <w:basedOn w:val="Standaardalinea-lettertype"/>
    <w:link w:val="Tekstzonderopmaak"/>
    <w:uiPriority w:val="99"/>
    <w:rsid w:val="008066C0"/>
    <w:rPr>
      <w:rFonts w:ascii="Trebuchet MS" w:eastAsiaTheme="minorHAnsi" w:hAnsi="Trebuchet MS" w:cstheme="minorBidi"/>
      <w:szCs w:val="21"/>
      <w:lang w:eastAsia="en-US"/>
    </w:rPr>
  </w:style>
  <w:style w:type="paragraph" w:styleId="Lijstalinea">
    <w:name w:val="List Paragraph"/>
    <w:basedOn w:val="Standaard"/>
    <w:uiPriority w:val="34"/>
    <w:qFormat/>
    <w:rsid w:val="008066C0"/>
    <w:pPr>
      <w:ind w:left="720"/>
      <w:contextualSpacing/>
    </w:pPr>
  </w:style>
  <w:style w:type="paragraph" w:styleId="Ballontekst">
    <w:name w:val="Balloon Text"/>
    <w:basedOn w:val="Standaard"/>
    <w:link w:val="BallontekstChar"/>
    <w:rsid w:val="00DE5FC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E5FC9"/>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066C0"/>
    <w:pPr>
      <w:spacing w:line="280" w:lineRule="exact"/>
    </w:pPr>
    <w:rPr>
      <w:rFonts w:ascii="Arial" w:eastAsia="Calibri" w:hAnsi="Aria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066C0"/>
    <w:pPr>
      <w:spacing w:line="240" w:lineRule="auto"/>
    </w:pPr>
    <w:rPr>
      <w:rFonts w:ascii="Trebuchet MS" w:eastAsiaTheme="minorHAnsi" w:hAnsi="Trebuchet MS" w:cstheme="minorBidi"/>
      <w:szCs w:val="21"/>
    </w:rPr>
  </w:style>
  <w:style w:type="character" w:customStyle="1" w:styleId="TekstzonderopmaakChar">
    <w:name w:val="Tekst zonder opmaak Char"/>
    <w:basedOn w:val="Standaardalinea-lettertype"/>
    <w:link w:val="Tekstzonderopmaak"/>
    <w:uiPriority w:val="99"/>
    <w:rsid w:val="008066C0"/>
    <w:rPr>
      <w:rFonts w:ascii="Trebuchet MS" w:eastAsiaTheme="minorHAnsi" w:hAnsi="Trebuchet MS" w:cstheme="minorBidi"/>
      <w:szCs w:val="21"/>
      <w:lang w:eastAsia="en-US"/>
    </w:rPr>
  </w:style>
  <w:style w:type="paragraph" w:styleId="Lijstalinea">
    <w:name w:val="List Paragraph"/>
    <w:basedOn w:val="Standaard"/>
    <w:uiPriority w:val="34"/>
    <w:qFormat/>
    <w:rsid w:val="008066C0"/>
    <w:pPr>
      <w:ind w:left="720"/>
      <w:contextualSpacing/>
    </w:pPr>
  </w:style>
  <w:style w:type="paragraph" w:styleId="Ballontekst">
    <w:name w:val="Balloon Text"/>
    <w:basedOn w:val="Standaard"/>
    <w:link w:val="BallontekstChar"/>
    <w:rsid w:val="00DE5FC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E5FC9"/>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B7CD-0EA8-4D89-BF51-1CFDB5A4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53202440</Template>
  <TotalTime>0</TotalTime>
  <Pages>2</Pages>
  <Words>684</Words>
  <Characters>3904</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Poppel, Jeske van</dc:creator>
  <cp:lastModifiedBy>+</cp:lastModifiedBy>
  <cp:revision>2</cp:revision>
  <dcterms:created xsi:type="dcterms:W3CDTF">2018-08-28T09:35:00Z</dcterms:created>
  <dcterms:modified xsi:type="dcterms:W3CDTF">2018-08-28T09:35:00Z</dcterms:modified>
</cp:coreProperties>
</file>