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97" w:rsidRDefault="00363997" w:rsidP="00363997">
      <w:r>
        <w:rPr>
          <w:b/>
          <w:bCs/>
        </w:rPr>
        <w:t>Programma:</w:t>
      </w:r>
    </w:p>
    <w:p w:rsidR="00363997" w:rsidRDefault="00363997" w:rsidP="00363997">
      <w:pPr>
        <w:rPr>
          <w:b/>
          <w:bCs/>
        </w:rPr>
      </w:pPr>
    </w:p>
    <w:p w:rsidR="00363997" w:rsidRDefault="00363997" w:rsidP="00363997">
      <w:r>
        <w:t>09.15 uur - 10.00 uur     Ontvangst en registratie</w:t>
      </w:r>
    </w:p>
    <w:p w:rsidR="00363997" w:rsidRDefault="00363997" w:rsidP="00363997"/>
    <w:p w:rsidR="00363997" w:rsidRDefault="00363997" w:rsidP="00363997">
      <w:r>
        <w:t xml:space="preserve">10.00 uur - 10.05 uur     Welkom </w:t>
      </w:r>
    </w:p>
    <w:p w:rsidR="00363997" w:rsidRDefault="00363997" w:rsidP="00363997">
      <w:pPr>
        <w:ind w:left="708" w:firstLine="708"/>
        <w:rPr>
          <w:i/>
          <w:iCs/>
        </w:rPr>
      </w:pPr>
      <w:r>
        <w:rPr>
          <w:i/>
          <w:iCs/>
        </w:rPr>
        <w:t xml:space="preserve">              Pfizer </w:t>
      </w:r>
      <w:proofErr w:type="spellStart"/>
      <w:r>
        <w:rPr>
          <w:i/>
          <w:iCs/>
        </w:rPr>
        <w:t>Oncology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ism</w:t>
      </w:r>
      <w:proofErr w:type="spellEnd"/>
      <w:r>
        <w:rPr>
          <w:i/>
          <w:iCs/>
        </w:rPr>
        <w:t xml:space="preserve"> de tumorwerkgroep Pulmonale Oncologie</w:t>
      </w:r>
    </w:p>
    <w:p w:rsidR="00363997" w:rsidRDefault="00363997" w:rsidP="00363997">
      <w:pPr>
        <w:rPr>
          <w:color w:val="FF0000"/>
        </w:rPr>
      </w:pPr>
      <w:r>
        <w:rPr>
          <w:color w:val="FF0000"/>
        </w:rPr>
        <w:t>Uiteenzetting van de agenda met bijbehorende leerdoelen.</w:t>
      </w:r>
    </w:p>
    <w:p w:rsidR="00363997" w:rsidRDefault="00363997" w:rsidP="00363997"/>
    <w:p w:rsidR="00363997" w:rsidRDefault="00363997" w:rsidP="00363997">
      <w:r>
        <w:t>10.05 uur - 10.50 uur     Pathologische screening </w:t>
      </w:r>
    </w:p>
    <w:p w:rsidR="00363997" w:rsidRDefault="00363997" w:rsidP="00363997">
      <w:pPr>
        <w:ind w:left="1416" w:firstLine="708"/>
        <w:rPr>
          <w:i/>
          <w:iCs/>
        </w:rPr>
      </w:pPr>
      <w:r>
        <w:rPr>
          <w:i/>
          <w:iCs/>
        </w:rPr>
        <w:t>Dr. J. Hinrichs, KMBP, UMCU/</w:t>
      </w:r>
      <w:proofErr w:type="spellStart"/>
      <w:r>
        <w:rPr>
          <w:i/>
          <w:iCs/>
        </w:rPr>
        <w:t>Symbiant</w:t>
      </w:r>
      <w:proofErr w:type="spellEnd"/>
      <w:r>
        <w:rPr>
          <w:i/>
          <w:iCs/>
        </w:rPr>
        <w:t xml:space="preserve"> Alkmaar </w:t>
      </w:r>
    </w:p>
    <w:p w:rsidR="00363997" w:rsidRDefault="00363997" w:rsidP="00363997">
      <w:pPr>
        <w:rPr>
          <w:color w:val="FF0000"/>
        </w:rPr>
      </w:pPr>
      <w:r>
        <w:rPr>
          <w:color w:val="FF0000"/>
        </w:rPr>
        <w:t>Leerdoelen: de cursist kent het verschil tussen pathologie en moleculaire diagnostiek, verschillende analyses, voor longoncologie relevante mutaties/genetische afwijkingen en daaruit voortvloeiende behandelconsequenties.</w:t>
      </w:r>
    </w:p>
    <w:p w:rsidR="00363997" w:rsidRDefault="00363997" w:rsidP="00363997"/>
    <w:p w:rsidR="00363997" w:rsidRDefault="00363997" w:rsidP="00363997">
      <w:r>
        <w:t>10.50 uur - 11.50 uur     Update therapie: chemo-</w:t>
      </w:r>
      <w:proofErr w:type="spellStart"/>
      <w:r>
        <w:t>immuno</w:t>
      </w:r>
      <w:proofErr w:type="spellEnd"/>
      <w:r>
        <w:t xml:space="preserve">    </w:t>
      </w:r>
    </w:p>
    <w:p w:rsidR="00363997" w:rsidRDefault="00363997" w:rsidP="00363997">
      <w:pPr>
        <w:rPr>
          <w:i/>
          <w:iCs/>
        </w:rPr>
      </w:pPr>
      <w:r>
        <w:rPr>
          <w:i/>
          <w:iCs/>
        </w:rPr>
        <w:t xml:space="preserve">                                        Dr. R. Cornelissen, longarts, Erasmus MC Rotterdam </w:t>
      </w:r>
    </w:p>
    <w:p w:rsidR="00363997" w:rsidRDefault="00363997" w:rsidP="00363997">
      <w:pPr>
        <w:rPr>
          <w:color w:val="FF0000"/>
        </w:rPr>
      </w:pPr>
      <w:r>
        <w:rPr>
          <w:color w:val="FF0000"/>
        </w:rPr>
        <w:t>Leerdoelen: de cursist is op de hoogte van de mogelijkheden en resultaten van chemo-immunotherapie bij de behandeling van longkanker.</w:t>
      </w:r>
    </w:p>
    <w:p w:rsidR="00363997" w:rsidRDefault="00363997" w:rsidP="00363997"/>
    <w:p w:rsidR="00363997" w:rsidRDefault="00363997" w:rsidP="00363997">
      <w:r>
        <w:t>11.50 uur – 12.05 uur     Koffiepauze</w:t>
      </w:r>
    </w:p>
    <w:p w:rsidR="00363997" w:rsidRDefault="00363997" w:rsidP="00363997"/>
    <w:p w:rsidR="00363997" w:rsidRDefault="00363997" w:rsidP="00363997">
      <w:r>
        <w:t xml:space="preserve">12.05 uur - 12.35 uur     Update therapie: chirurgie    </w:t>
      </w:r>
    </w:p>
    <w:p w:rsidR="00363997" w:rsidRDefault="00363997" w:rsidP="00363997">
      <w:pPr>
        <w:rPr>
          <w:i/>
          <w:iCs/>
        </w:rPr>
      </w:pPr>
      <w:r>
        <w:rPr>
          <w:i/>
          <w:iCs/>
        </w:rPr>
        <w:t>                                        Dr. H. Klomp, chirurg, NKI-</w:t>
      </w:r>
      <w:proofErr w:type="spellStart"/>
      <w:r>
        <w:rPr>
          <w:i/>
          <w:iCs/>
        </w:rPr>
        <w:t>AvL</w:t>
      </w:r>
      <w:proofErr w:type="spellEnd"/>
      <w:r>
        <w:rPr>
          <w:i/>
          <w:iCs/>
        </w:rPr>
        <w:t xml:space="preserve"> Amsterdam </w:t>
      </w:r>
    </w:p>
    <w:p w:rsidR="00363997" w:rsidRDefault="00363997" w:rsidP="00363997">
      <w:pPr>
        <w:rPr>
          <w:color w:val="FF0000"/>
        </w:rPr>
      </w:pPr>
      <w:r>
        <w:rPr>
          <w:color w:val="FF0000"/>
        </w:rPr>
        <w:t>Leerdoelen: de cursist is op de hoogte van de mogelijkheden en resultaten van chirurgie bij de behandeling van longkanker.</w:t>
      </w:r>
    </w:p>
    <w:p w:rsidR="00363997" w:rsidRDefault="00363997" w:rsidP="00363997"/>
    <w:p w:rsidR="00363997" w:rsidRDefault="00363997" w:rsidP="00363997">
      <w:r>
        <w:t>12.35 uur - 13.35 uur   </w:t>
      </w:r>
      <w:r>
        <w:rPr>
          <w:i/>
          <w:iCs/>
        </w:rPr>
        <w:t xml:space="preserve">  </w:t>
      </w:r>
      <w:r>
        <w:t>Update therapie: chemo-</w:t>
      </w:r>
      <w:proofErr w:type="spellStart"/>
      <w:r>
        <w:t>targeted</w:t>
      </w:r>
      <w:proofErr w:type="spellEnd"/>
    </w:p>
    <w:p w:rsidR="00363997" w:rsidRDefault="00363997" w:rsidP="00363997">
      <w:pPr>
        <w:rPr>
          <w:i/>
          <w:iCs/>
        </w:rPr>
      </w:pPr>
      <w:r>
        <w:rPr>
          <w:i/>
          <w:iCs/>
        </w:rPr>
        <w:t xml:space="preserve">                                        Prof. dr. M. </w:t>
      </w:r>
      <w:proofErr w:type="spellStart"/>
      <w:r>
        <w:rPr>
          <w:i/>
          <w:iCs/>
        </w:rPr>
        <w:t>vd</w:t>
      </w:r>
      <w:proofErr w:type="spellEnd"/>
      <w:r>
        <w:rPr>
          <w:i/>
          <w:iCs/>
        </w:rPr>
        <w:t xml:space="preserve"> Heuvel, longarts, Radboud UMC Nijmegen</w:t>
      </w:r>
    </w:p>
    <w:p w:rsidR="00363997" w:rsidRDefault="00363997" w:rsidP="00363997">
      <w:pPr>
        <w:rPr>
          <w:color w:val="FF0000"/>
        </w:rPr>
      </w:pPr>
      <w:r>
        <w:rPr>
          <w:color w:val="FF0000"/>
        </w:rPr>
        <w:t>Leerdoelen: de cursist is op de hoogte van de mogelijkheden en resultaten van chemo-</w:t>
      </w:r>
      <w:proofErr w:type="spellStart"/>
      <w:r>
        <w:rPr>
          <w:color w:val="FF0000"/>
        </w:rPr>
        <w:t>targeted</w:t>
      </w:r>
      <w:proofErr w:type="spellEnd"/>
      <w:r>
        <w:rPr>
          <w:color w:val="FF0000"/>
        </w:rPr>
        <w:t xml:space="preserve"> therapie bij de behandeling van longkanker.</w:t>
      </w:r>
    </w:p>
    <w:p w:rsidR="00363997" w:rsidRDefault="00363997" w:rsidP="00363997"/>
    <w:p w:rsidR="00363997" w:rsidRDefault="00363997" w:rsidP="00363997">
      <w:r>
        <w:t>13.35 uur - 14.15 uur     Lunch</w:t>
      </w:r>
    </w:p>
    <w:p w:rsidR="00363997" w:rsidRDefault="00363997" w:rsidP="00363997"/>
    <w:p w:rsidR="00363997" w:rsidRDefault="00363997" w:rsidP="00363997">
      <w:pPr>
        <w:rPr>
          <w:i/>
          <w:iCs/>
        </w:rPr>
      </w:pPr>
      <w:r>
        <w:t xml:space="preserve">14.15 uur - 14.45 uur     Update therapie: radiotherapie    </w:t>
      </w:r>
    </w:p>
    <w:p w:rsidR="00363997" w:rsidRDefault="00363997" w:rsidP="00363997">
      <w:pPr>
        <w:ind w:left="2124"/>
        <w:rPr>
          <w:i/>
          <w:iCs/>
        </w:rPr>
      </w:pPr>
      <w:r>
        <w:rPr>
          <w:i/>
          <w:iCs/>
        </w:rPr>
        <w:t xml:space="preserve"> Prof. dr. D. de </w:t>
      </w:r>
      <w:proofErr w:type="spellStart"/>
      <w:r>
        <w:rPr>
          <w:i/>
          <w:iCs/>
        </w:rPr>
        <w:t>Ruysscher</w:t>
      </w:r>
      <w:proofErr w:type="spellEnd"/>
      <w:r>
        <w:rPr>
          <w:i/>
          <w:iCs/>
        </w:rPr>
        <w:t xml:space="preserve">, radiotherapeut oncoloog, </w:t>
      </w:r>
      <w:proofErr w:type="spellStart"/>
      <w:r>
        <w:rPr>
          <w:i/>
          <w:iCs/>
        </w:rPr>
        <w:t>Maastro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Clinic</w:t>
      </w:r>
      <w:proofErr w:type="spellEnd"/>
      <w:r>
        <w:rPr>
          <w:i/>
          <w:iCs/>
        </w:rPr>
        <w:t xml:space="preserve">    Maastricht </w:t>
      </w:r>
    </w:p>
    <w:p w:rsidR="00363997" w:rsidRDefault="00363997" w:rsidP="00363997">
      <w:pPr>
        <w:rPr>
          <w:color w:val="FF0000"/>
        </w:rPr>
      </w:pPr>
      <w:r>
        <w:rPr>
          <w:color w:val="FF0000"/>
        </w:rPr>
        <w:t>Leerdoelen: de cursist is op de hoogte van de mogelijkheden en resultaten van radiotherapie bij de behandeling van longkanker.</w:t>
      </w:r>
    </w:p>
    <w:p w:rsidR="00363997" w:rsidRDefault="00363997" w:rsidP="00363997"/>
    <w:p w:rsidR="00363997" w:rsidRDefault="00363997" w:rsidP="00363997">
      <w:r>
        <w:t xml:space="preserve">14.45 uur - 15.15 uur     Organisatie en financiering </w:t>
      </w:r>
      <w:proofErr w:type="spellStart"/>
      <w:r>
        <w:t>longoncologische</w:t>
      </w:r>
      <w:proofErr w:type="spellEnd"/>
      <w:r>
        <w:t xml:space="preserve"> zorg in Nederland</w:t>
      </w:r>
    </w:p>
    <w:p w:rsidR="00363997" w:rsidRDefault="00363997" w:rsidP="00363997">
      <w:pPr>
        <w:rPr>
          <w:i/>
          <w:iCs/>
          <w:lang w:val="en-US"/>
        </w:rPr>
      </w:pPr>
      <w:r>
        <w:rPr>
          <w:i/>
          <w:iCs/>
        </w:rPr>
        <w:t xml:space="preserve">                                        </w:t>
      </w:r>
      <w:r>
        <w:rPr>
          <w:i/>
          <w:iCs/>
          <w:lang w:val="en-US"/>
        </w:rPr>
        <w:t xml:space="preserve">Prof. dr. E. Smit, </w:t>
      </w:r>
      <w:proofErr w:type="spellStart"/>
      <w:r>
        <w:rPr>
          <w:i/>
          <w:iCs/>
          <w:lang w:val="en-US"/>
        </w:rPr>
        <w:t>longarts</w:t>
      </w:r>
      <w:proofErr w:type="spellEnd"/>
      <w:r>
        <w:rPr>
          <w:i/>
          <w:iCs/>
          <w:lang w:val="en-US"/>
        </w:rPr>
        <w:t>, NKI-</w:t>
      </w:r>
      <w:proofErr w:type="spellStart"/>
      <w:r>
        <w:rPr>
          <w:i/>
          <w:iCs/>
          <w:lang w:val="en-US"/>
        </w:rPr>
        <w:t>AvL</w:t>
      </w:r>
      <w:proofErr w:type="spellEnd"/>
      <w:r>
        <w:rPr>
          <w:i/>
          <w:iCs/>
          <w:lang w:val="en-US"/>
        </w:rPr>
        <w:t xml:space="preserve"> Amsterdam </w:t>
      </w:r>
    </w:p>
    <w:p w:rsidR="00363997" w:rsidRDefault="00363997" w:rsidP="00363997">
      <w:pPr>
        <w:rPr>
          <w:color w:val="FF0000"/>
        </w:rPr>
      </w:pPr>
      <w:r>
        <w:rPr>
          <w:color w:val="FF0000"/>
        </w:rPr>
        <w:t xml:space="preserve">Leerdoelen: de cursist is op de hoogte van de laatste ontwikkelingen </w:t>
      </w:r>
      <w:proofErr w:type="spellStart"/>
      <w:r>
        <w:rPr>
          <w:color w:val="FF0000"/>
        </w:rPr>
        <w:t>mbt</w:t>
      </w:r>
      <w:proofErr w:type="spellEnd"/>
      <w:r>
        <w:rPr>
          <w:color w:val="FF0000"/>
        </w:rPr>
        <w:t xml:space="preserve"> organisatie en financiering van de </w:t>
      </w:r>
      <w:proofErr w:type="spellStart"/>
      <w:r>
        <w:rPr>
          <w:color w:val="FF0000"/>
        </w:rPr>
        <w:t>longoncologische</w:t>
      </w:r>
      <w:proofErr w:type="spellEnd"/>
      <w:r>
        <w:rPr>
          <w:color w:val="FF0000"/>
        </w:rPr>
        <w:t xml:space="preserve"> zorg in Nederland.</w:t>
      </w:r>
    </w:p>
    <w:p w:rsidR="00363997" w:rsidRDefault="00363997" w:rsidP="00363997"/>
    <w:p w:rsidR="00363997" w:rsidRDefault="00363997" w:rsidP="00363997">
      <w:r>
        <w:t>15.15 uur - 15.30 uur     Koffiepauze</w:t>
      </w:r>
    </w:p>
    <w:p w:rsidR="00363997" w:rsidRDefault="00363997" w:rsidP="00363997"/>
    <w:p w:rsidR="00363997" w:rsidRDefault="00363997" w:rsidP="00363997">
      <w:r>
        <w:t>15.30 uur - 16.30 uur     Werk en behandeldoelen</w:t>
      </w:r>
    </w:p>
    <w:p w:rsidR="00363997" w:rsidRDefault="00363997" w:rsidP="00363997">
      <w:pPr>
        <w:ind w:left="1416" w:firstLine="708"/>
        <w:rPr>
          <w:i/>
          <w:iCs/>
        </w:rPr>
      </w:pPr>
      <w:proofErr w:type="spellStart"/>
      <w:r>
        <w:rPr>
          <w:i/>
          <w:iCs/>
        </w:rPr>
        <w:t>ntb</w:t>
      </w:r>
      <w:proofErr w:type="spellEnd"/>
    </w:p>
    <w:p w:rsidR="00363997" w:rsidRDefault="00363997" w:rsidP="00363997">
      <w:pPr>
        <w:rPr>
          <w:color w:val="FF0000"/>
        </w:rPr>
      </w:pPr>
      <w:r>
        <w:rPr>
          <w:color w:val="FF0000"/>
        </w:rPr>
        <w:t xml:space="preserve">Leerdoelen: </w:t>
      </w:r>
      <w:proofErr w:type="spellStart"/>
      <w:r>
        <w:rPr>
          <w:color w:val="FF0000"/>
        </w:rPr>
        <w:t>ntb</w:t>
      </w:r>
      <w:proofErr w:type="spellEnd"/>
      <w:r>
        <w:rPr>
          <w:color w:val="FF0000"/>
        </w:rPr>
        <w:t>.</w:t>
      </w:r>
    </w:p>
    <w:p w:rsidR="00363997" w:rsidRDefault="00363997" w:rsidP="00363997"/>
    <w:p w:rsidR="00363997" w:rsidRDefault="00363997" w:rsidP="00363997">
      <w:pPr>
        <w:rPr>
          <w:i/>
          <w:iCs/>
        </w:rPr>
      </w:pPr>
      <w:r>
        <w:t>16.30 uur - 16.45 uur     Afsluiting</w:t>
      </w:r>
    </w:p>
    <w:p w:rsidR="00363997" w:rsidRDefault="00363997" w:rsidP="00363997">
      <w:pPr>
        <w:ind w:left="2124" w:firstLine="6"/>
        <w:rPr>
          <w:i/>
          <w:iCs/>
        </w:rPr>
      </w:pPr>
      <w:r>
        <w:rPr>
          <w:i/>
          <w:iCs/>
        </w:rPr>
        <w:t xml:space="preserve">Pfizer </w:t>
      </w:r>
      <w:proofErr w:type="spellStart"/>
      <w:r>
        <w:rPr>
          <w:i/>
          <w:iCs/>
        </w:rPr>
        <w:t>Oncology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ism</w:t>
      </w:r>
      <w:proofErr w:type="spellEnd"/>
      <w:r>
        <w:rPr>
          <w:i/>
          <w:iCs/>
        </w:rPr>
        <w:t xml:space="preserve"> de tumorwerkgroep Pulmonale Oncologie</w:t>
      </w:r>
    </w:p>
    <w:p w:rsidR="00363997" w:rsidRDefault="00363997" w:rsidP="00363997">
      <w:pPr>
        <w:rPr>
          <w:color w:val="FF0000"/>
        </w:rPr>
      </w:pPr>
      <w:r>
        <w:rPr>
          <w:color w:val="FF0000"/>
        </w:rPr>
        <w:lastRenderedPageBreak/>
        <w:t>Terugblik op het symposium en samenvatting met oog op de gestelde leerdoelen.</w:t>
      </w:r>
    </w:p>
    <w:p w:rsidR="00CA1AF5" w:rsidRDefault="00CA1AF5">
      <w:bookmarkStart w:id="0" w:name="_GoBack"/>
      <w:bookmarkEnd w:id="0"/>
    </w:p>
    <w:sectPr w:rsidR="00CA1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997"/>
    <w:rsid w:val="00363997"/>
    <w:rsid w:val="00CA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99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99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1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1979</Characters>
  <Application>Microsoft Office Word</Application>
  <DocSecurity>0</DocSecurity>
  <Lines>16</Lines>
  <Paragraphs>4</Paragraphs>
  <ScaleCrop>false</ScaleCrop>
  <Company>Pfizer Inc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Snijders, Carolien</dc:creator>
  <cp:lastModifiedBy>Snijders, Carolien</cp:lastModifiedBy>
  <cp:revision>1</cp:revision>
  <dcterms:created xsi:type="dcterms:W3CDTF">2018-09-04T11:07:00Z</dcterms:created>
  <dcterms:modified xsi:type="dcterms:W3CDTF">2018-09-04T11:07:00Z</dcterms:modified>
</cp:coreProperties>
</file>