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07F" w:rsidRPr="00D64EE9" w:rsidRDefault="00A2407F" w:rsidP="00A2407F">
      <w:pPr>
        <w:spacing w:line="240" w:lineRule="auto"/>
        <w:rPr>
          <w:rFonts w:ascii="Calibri" w:eastAsia="Times New Roman" w:hAnsi="Calibri" w:cs="Calibri"/>
          <w:sz w:val="22"/>
        </w:rPr>
      </w:pPr>
      <w:r w:rsidRPr="00D64EE9">
        <w:rPr>
          <w:szCs w:val="18"/>
        </w:rPr>
        <w:t xml:space="preserve">Programma </w:t>
      </w:r>
      <w:r w:rsidRPr="00D64EE9">
        <w:rPr>
          <w:szCs w:val="18"/>
        </w:rPr>
        <w:br/>
        <w:t xml:space="preserve">14.00-14.15: Korte inleiding </w:t>
      </w:r>
      <w:r w:rsidRPr="00D64EE9">
        <w:rPr>
          <w:szCs w:val="18"/>
        </w:rPr>
        <w:br/>
        <w:t xml:space="preserve">14.15 – 15.00: Mieke van </w:t>
      </w:r>
      <w:proofErr w:type="spellStart"/>
      <w:r w:rsidRPr="00D64EE9">
        <w:rPr>
          <w:szCs w:val="18"/>
        </w:rPr>
        <w:t>Paassen</w:t>
      </w:r>
      <w:proofErr w:type="spellEnd"/>
      <w:r w:rsidRPr="00D64EE9">
        <w:rPr>
          <w:szCs w:val="18"/>
        </w:rPr>
        <w:t xml:space="preserve">: regionale sociale kaart </w:t>
      </w:r>
      <w:proofErr w:type="spellStart"/>
      <w:r w:rsidRPr="00D64EE9">
        <w:rPr>
          <w:szCs w:val="18"/>
        </w:rPr>
        <w:t>tbv</w:t>
      </w:r>
      <w:proofErr w:type="spellEnd"/>
      <w:r w:rsidRPr="00D64EE9">
        <w:rPr>
          <w:szCs w:val="18"/>
        </w:rPr>
        <w:t xml:space="preserve"> statushouders/ komst in gemeente – gevolgen voor inwoners / leerlingen op school - </w:t>
      </w:r>
      <w:r w:rsidRPr="00D64EE9">
        <w:rPr>
          <w:szCs w:val="18"/>
        </w:rPr>
        <w:br/>
        <w:t>15.00-15.15 pauze</w:t>
      </w:r>
      <w:r w:rsidRPr="00D64EE9">
        <w:rPr>
          <w:szCs w:val="18"/>
        </w:rPr>
        <w:br/>
        <w:t>15.15-16.00 Bart Vriens- gemeente Waalre: statushouder/ kinderen in Waalre bekend maken met de gezondheidszorg. Hoe vult de gemeente haar rol in deze in?</w:t>
      </w:r>
      <w:r w:rsidRPr="00D64EE9">
        <w:rPr>
          <w:szCs w:val="18"/>
        </w:rPr>
        <w:br/>
        <w:t xml:space="preserve">16.00- 16.45: </w:t>
      </w:r>
      <w:proofErr w:type="spellStart"/>
      <w:r w:rsidRPr="00D64EE9">
        <w:rPr>
          <w:rFonts w:eastAsia="Times New Roman" w:cs="Calibri"/>
          <w:szCs w:val="18"/>
        </w:rPr>
        <w:t>Najat</w:t>
      </w:r>
      <w:proofErr w:type="spellEnd"/>
      <w:r w:rsidRPr="00D64EE9">
        <w:rPr>
          <w:rFonts w:eastAsia="Times New Roman" w:cs="Calibri"/>
          <w:szCs w:val="18"/>
        </w:rPr>
        <w:t xml:space="preserve"> </w:t>
      </w:r>
      <w:proofErr w:type="spellStart"/>
      <w:r w:rsidRPr="00D64EE9">
        <w:rPr>
          <w:rFonts w:eastAsia="Times New Roman" w:cs="Calibri"/>
          <w:szCs w:val="18"/>
        </w:rPr>
        <w:t>Toub</w:t>
      </w:r>
      <w:proofErr w:type="spellEnd"/>
      <w:r w:rsidRPr="00D64EE9">
        <w:rPr>
          <w:rFonts w:eastAsia="Times New Roman" w:cs="Calibri"/>
          <w:szCs w:val="18"/>
        </w:rPr>
        <w:t xml:space="preserve"> : </w:t>
      </w:r>
      <w:r w:rsidRPr="00D64EE9">
        <w:rPr>
          <w:szCs w:val="18"/>
        </w:rPr>
        <w:t xml:space="preserve">Stichting </w:t>
      </w:r>
      <w:proofErr w:type="spellStart"/>
      <w:r w:rsidRPr="00D64EE9">
        <w:rPr>
          <w:szCs w:val="18"/>
        </w:rPr>
        <w:t>Omnia</w:t>
      </w:r>
      <w:proofErr w:type="spellEnd"/>
    </w:p>
    <w:p w:rsidR="00A2407F" w:rsidRPr="00D64EE9" w:rsidRDefault="00A2407F" w:rsidP="00A2407F">
      <w:pPr>
        <w:spacing w:line="240" w:lineRule="auto"/>
        <w:rPr>
          <w:rFonts w:eastAsia="Times New Roman" w:cs="Calibri"/>
          <w:szCs w:val="18"/>
        </w:rPr>
      </w:pPr>
      <w:proofErr w:type="spellStart"/>
      <w:r w:rsidRPr="00D64EE9">
        <w:rPr>
          <w:rFonts w:eastAsia="Times New Roman" w:cs="Calibri"/>
          <w:szCs w:val="18"/>
        </w:rPr>
        <w:t>Oa</w:t>
      </w:r>
      <w:proofErr w:type="spellEnd"/>
      <w:r w:rsidRPr="00D64EE9">
        <w:rPr>
          <w:rFonts w:eastAsia="Times New Roman" w:cs="Calibri"/>
          <w:szCs w:val="18"/>
        </w:rPr>
        <w:t xml:space="preserve"> </w:t>
      </w:r>
      <w:r w:rsidRPr="00D64EE9">
        <w:rPr>
          <w:rFonts w:cs="Helvetica"/>
          <w:szCs w:val="18"/>
        </w:rPr>
        <w:t xml:space="preserve">werken met culturele diversiteit en de migratiegeschiedenis van niet-westerse gezinnen (transculturele hulpverlening). Cultuursensitief werken. </w:t>
      </w:r>
      <w:r w:rsidRPr="00D64EE9">
        <w:rPr>
          <w:rFonts w:cs="Helvetica"/>
          <w:szCs w:val="18"/>
        </w:rPr>
        <w:br/>
      </w:r>
      <w:r w:rsidRPr="00D64EE9">
        <w:rPr>
          <w:rFonts w:eastAsia="Times New Roman" w:cs="Calibri"/>
          <w:szCs w:val="18"/>
        </w:rPr>
        <w:t>Transculturele, 2</w:t>
      </w:r>
      <w:r w:rsidRPr="00D64EE9">
        <w:rPr>
          <w:rFonts w:eastAsia="Times New Roman" w:cs="Calibri"/>
          <w:szCs w:val="18"/>
          <w:vertAlign w:val="superscript"/>
        </w:rPr>
        <w:t>e</w:t>
      </w:r>
      <w:r w:rsidRPr="00D64EE9">
        <w:rPr>
          <w:rFonts w:eastAsia="Times New Roman" w:cs="Calibri"/>
          <w:szCs w:val="18"/>
        </w:rPr>
        <w:t xml:space="preserve"> lijn, vluchtelingengezinnen waar niet lekker loopt. Meerdere hulpverleners die taal spreken; Arabisch. </w:t>
      </w:r>
    </w:p>
    <w:p w:rsidR="00A2407F" w:rsidRPr="00D64EE9" w:rsidRDefault="00A2407F" w:rsidP="00A2407F">
      <w:pPr>
        <w:spacing w:line="240" w:lineRule="auto"/>
        <w:rPr>
          <w:rFonts w:eastAsia="Times New Roman" w:cs="Calibri"/>
          <w:szCs w:val="18"/>
        </w:rPr>
      </w:pPr>
      <w:r w:rsidRPr="00D64EE9">
        <w:rPr>
          <w:rFonts w:eastAsia="Times New Roman" w:cs="Calibri"/>
          <w:szCs w:val="18"/>
        </w:rPr>
        <w:t xml:space="preserve">Maar zitten ook in Turkse, Surinaamse, 1 Poolse medewerker. </w:t>
      </w:r>
    </w:p>
    <w:p w:rsidR="00A2407F" w:rsidRPr="00D64EE9" w:rsidRDefault="00A2407F" w:rsidP="00A2407F">
      <w:pPr>
        <w:spacing w:line="240" w:lineRule="auto"/>
        <w:rPr>
          <w:rFonts w:eastAsia="Times New Roman" w:cs="Calibri"/>
          <w:szCs w:val="18"/>
        </w:rPr>
      </w:pPr>
      <w:r w:rsidRPr="00D64EE9">
        <w:rPr>
          <w:rFonts w:eastAsia="Times New Roman" w:cs="Calibri"/>
          <w:szCs w:val="18"/>
        </w:rPr>
        <w:t xml:space="preserve">Allemaal hier HBO geschoold en </w:t>
      </w:r>
      <w:proofErr w:type="spellStart"/>
      <w:r w:rsidRPr="00D64EE9">
        <w:rPr>
          <w:rFonts w:eastAsia="Times New Roman" w:cs="Calibri"/>
          <w:szCs w:val="18"/>
        </w:rPr>
        <w:t>skj</w:t>
      </w:r>
      <w:proofErr w:type="spellEnd"/>
      <w:r w:rsidRPr="00D64EE9">
        <w:rPr>
          <w:rFonts w:eastAsia="Times New Roman" w:cs="Calibri"/>
          <w:szCs w:val="18"/>
        </w:rPr>
        <w:t xml:space="preserve"> geregistreerd. </w:t>
      </w:r>
    </w:p>
    <w:p w:rsidR="00A2407F" w:rsidRPr="00B73448" w:rsidRDefault="00A2407F" w:rsidP="00A2407F">
      <w:pPr>
        <w:spacing w:line="240" w:lineRule="auto"/>
        <w:rPr>
          <w:rFonts w:eastAsia="Times New Roman" w:cs="Calibri"/>
          <w:szCs w:val="18"/>
        </w:rPr>
      </w:pPr>
      <w:r w:rsidRPr="00D64EE9">
        <w:rPr>
          <w:rFonts w:eastAsia="Times New Roman" w:cs="Calibri"/>
          <w:szCs w:val="18"/>
        </w:rPr>
        <w:t>Thema’s</w:t>
      </w:r>
    </w:p>
    <w:p w:rsidR="00A2407F" w:rsidRPr="00B73448" w:rsidRDefault="00A2407F" w:rsidP="00A2407F">
      <w:pPr>
        <w:spacing w:line="240" w:lineRule="auto"/>
        <w:rPr>
          <w:rFonts w:eastAsia="Times New Roman" w:cs="Calibri"/>
          <w:szCs w:val="18"/>
        </w:rPr>
      </w:pPr>
      <w:r w:rsidRPr="00B73448">
        <w:rPr>
          <w:rFonts w:eastAsia="Times New Roman" w:cs="Calibri"/>
          <w:szCs w:val="18"/>
        </w:rPr>
        <w:t>o          Seksualiteit; seksuele diversiteit en hoe maak je dit bespreekbaar</w:t>
      </w:r>
    </w:p>
    <w:p w:rsidR="00A2407F" w:rsidRPr="00B73448" w:rsidRDefault="00A2407F" w:rsidP="00A2407F">
      <w:pPr>
        <w:spacing w:line="240" w:lineRule="auto"/>
        <w:rPr>
          <w:rFonts w:eastAsia="Times New Roman" w:cs="Calibri"/>
          <w:szCs w:val="18"/>
        </w:rPr>
      </w:pPr>
      <w:r w:rsidRPr="00B73448">
        <w:rPr>
          <w:rFonts w:eastAsia="Times New Roman" w:cs="Calibri"/>
          <w:szCs w:val="18"/>
        </w:rPr>
        <w:t>o          Voeding</w:t>
      </w:r>
    </w:p>
    <w:p w:rsidR="00A2407F" w:rsidRPr="00B73448" w:rsidRDefault="00A2407F" w:rsidP="00A2407F">
      <w:pPr>
        <w:spacing w:line="240" w:lineRule="auto"/>
        <w:rPr>
          <w:rFonts w:eastAsia="Times New Roman" w:cs="Calibri"/>
          <w:szCs w:val="18"/>
        </w:rPr>
      </w:pPr>
      <w:r w:rsidRPr="00B73448">
        <w:rPr>
          <w:rFonts w:eastAsia="Times New Roman" w:cs="Calibri"/>
          <w:szCs w:val="18"/>
        </w:rPr>
        <w:t>o          Gezondheid, ziek zijn; hoe gaan zij hiermee om</w:t>
      </w:r>
    </w:p>
    <w:p w:rsidR="00A2407F" w:rsidRPr="00B73448" w:rsidRDefault="00A2407F" w:rsidP="00A2407F">
      <w:pPr>
        <w:spacing w:line="240" w:lineRule="auto"/>
        <w:rPr>
          <w:rFonts w:eastAsia="Times New Roman" w:cs="Calibri"/>
          <w:szCs w:val="18"/>
        </w:rPr>
      </w:pPr>
      <w:r w:rsidRPr="00B73448">
        <w:rPr>
          <w:rFonts w:eastAsia="Times New Roman" w:cs="Calibri"/>
          <w:szCs w:val="18"/>
        </w:rPr>
        <w:t>o          Omgaan met life-events</w:t>
      </w:r>
    </w:p>
    <w:p w:rsidR="00A2407F" w:rsidRPr="00B73448" w:rsidRDefault="00A2407F" w:rsidP="00A2407F">
      <w:pPr>
        <w:spacing w:line="240" w:lineRule="auto"/>
        <w:rPr>
          <w:rFonts w:eastAsia="Times New Roman" w:cs="Calibri"/>
          <w:szCs w:val="18"/>
        </w:rPr>
      </w:pPr>
      <w:r w:rsidRPr="00B73448">
        <w:rPr>
          <w:rFonts w:eastAsia="Times New Roman" w:cs="Calibri"/>
          <w:szCs w:val="18"/>
        </w:rPr>
        <w:t>o          Waar moeten wij aan denken, naar vragen bij gezinnen</w:t>
      </w:r>
    </w:p>
    <w:p w:rsidR="00A2407F" w:rsidRPr="00D64EE9" w:rsidRDefault="00A2407F" w:rsidP="00A2407F">
      <w:pPr>
        <w:spacing w:line="240" w:lineRule="auto"/>
        <w:rPr>
          <w:rFonts w:eastAsia="Times New Roman" w:cs="Calibri"/>
          <w:szCs w:val="18"/>
        </w:rPr>
      </w:pPr>
      <w:r w:rsidRPr="00B73448">
        <w:rPr>
          <w:rFonts w:eastAsia="Times New Roman" w:cs="Calibri"/>
          <w:szCs w:val="18"/>
        </w:rPr>
        <w:t>o          Wat kan onze toegevoegde waarde zijn voor deze kinderen en gezinnen</w:t>
      </w:r>
      <w:r w:rsidRPr="00D64EE9">
        <w:rPr>
          <w:rFonts w:eastAsia="Times New Roman" w:cs="Calibri"/>
          <w:szCs w:val="18"/>
        </w:rPr>
        <w:br/>
      </w:r>
    </w:p>
    <w:p w:rsidR="00A2407F" w:rsidRPr="00D64EE9" w:rsidRDefault="00A2407F" w:rsidP="00A2407F">
      <w:pPr>
        <w:spacing w:line="240" w:lineRule="auto"/>
        <w:rPr>
          <w:rFonts w:eastAsia="Times New Roman" w:cs="Calibri"/>
          <w:szCs w:val="18"/>
        </w:rPr>
      </w:pPr>
      <w:r w:rsidRPr="00D64EE9">
        <w:rPr>
          <w:rFonts w:eastAsia="Times New Roman" w:cs="Calibri"/>
          <w:szCs w:val="18"/>
        </w:rPr>
        <w:t>Welke problemen kom je tegen bij kinderen en ouders van vluchtelinge gezinnen en hoe ga je daar mee om. Wat kan de GGD hier aan bijdragen?</w:t>
      </w:r>
    </w:p>
    <w:p w:rsidR="00A2407F" w:rsidRPr="00D64EE9" w:rsidRDefault="00A2407F" w:rsidP="00A2407F">
      <w:pPr>
        <w:spacing w:line="240" w:lineRule="auto"/>
        <w:rPr>
          <w:szCs w:val="18"/>
        </w:rPr>
      </w:pPr>
      <w:r w:rsidRPr="00D64EE9">
        <w:rPr>
          <w:szCs w:val="18"/>
        </w:rPr>
        <w:br/>
        <w:t>16.45- 17.00: evaluatie en afsluiting</w:t>
      </w:r>
      <w:r w:rsidRPr="00D64EE9">
        <w:rPr>
          <w:szCs w:val="18"/>
        </w:rPr>
        <w:br/>
      </w:r>
    </w:p>
    <w:p w:rsidR="00E40029" w:rsidRPr="000767D2" w:rsidRDefault="00E40029" w:rsidP="00723680">
      <w:bookmarkStart w:id="0" w:name="_GoBack"/>
      <w:bookmarkEnd w:id="0"/>
    </w:p>
    <w:sectPr w:rsidR="00E40029" w:rsidRPr="000767D2" w:rsidSect="000767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07F" w:rsidRDefault="00A2407F" w:rsidP="004153DC">
      <w:pPr>
        <w:spacing w:line="240" w:lineRule="auto"/>
      </w:pPr>
      <w:r>
        <w:separator/>
      </w:r>
    </w:p>
  </w:endnote>
  <w:endnote w:type="continuationSeparator" w:id="0">
    <w:p w:rsidR="00A2407F" w:rsidRDefault="00A2407F" w:rsidP="00415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3DC" w:rsidRDefault="004153D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3DC" w:rsidRDefault="004153D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3DC" w:rsidRDefault="004153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07F" w:rsidRDefault="00A2407F" w:rsidP="004153DC">
      <w:pPr>
        <w:spacing w:line="240" w:lineRule="auto"/>
      </w:pPr>
      <w:r>
        <w:separator/>
      </w:r>
    </w:p>
  </w:footnote>
  <w:footnote w:type="continuationSeparator" w:id="0">
    <w:p w:rsidR="00A2407F" w:rsidRDefault="00A2407F" w:rsidP="00415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3DC" w:rsidRDefault="004153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3DC" w:rsidRDefault="004153D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3DC" w:rsidRDefault="004153D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04DB4"/>
    <w:multiLevelType w:val="hybridMultilevel"/>
    <w:tmpl w:val="593832C2"/>
    <w:lvl w:ilvl="0" w:tplc="0A9EB98C">
      <w:start w:val="1"/>
      <w:numFmt w:val="decimal"/>
      <w:pStyle w:val="DPNumberedli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5103C"/>
    <w:multiLevelType w:val="hybridMultilevel"/>
    <w:tmpl w:val="9B1059D2"/>
    <w:lvl w:ilvl="0" w:tplc="292A7C1C">
      <w:start w:val="1"/>
      <w:numFmt w:val="bullet"/>
      <w:pStyle w:val="DPUnnumb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5132F"/>
    <w:multiLevelType w:val="multilevel"/>
    <w:tmpl w:val="0BA64070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7F"/>
    <w:rsid w:val="000767D2"/>
    <w:rsid w:val="001B7780"/>
    <w:rsid w:val="00214B4E"/>
    <w:rsid w:val="004153DC"/>
    <w:rsid w:val="004E78D2"/>
    <w:rsid w:val="00507D71"/>
    <w:rsid w:val="006334CE"/>
    <w:rsid w:val="0066731B"/>
    <w:rsid w:val="00723680"/>
    <w:rsid w:val="007E4589"/>
    <w:rsid w:val="009D67FF"/>
    <w:rsid w:val="00A2407F"/>
    <w:rsid w:val="00C33FE5"/>
    <w:rsid w:val="00D51991"/>
    <w:rsid w:val="00E40029"/>
    <w:rsid w:val="00EB5BDF"/>
    <w:rsid w:val="00FA36CD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CB8CD-5D1B-47B0-8088-175F09F3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407F"/>
    <w:pPr>
      <w:spacing w:after="0" w:line="360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D51991"/>
    <w:pPr>
      <w:numPr>
        <w:numId w:val="14"/>
      </w:numPr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Kop2">
    <w:name w:val="heading 2"/>
    <w:basedOn w:val="Standaard"/>
    <w:next w:val="Standaard"/>
    <w:link w:val="Kop2Char"/>
    <w:uiPriority w:val="9"/>
    <w:qFormat/>
    <w:rsid w:val="00D51991"/>
    <w:pPr>
      <w:numPr>
        <w:ilvl w:val="1"/>
        <w:numId w:val="14"/>
      </w:numPr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D51991"/>
    <w:pPr>
      <w:numPr>
        <w:ilvl w:val="2"/>
        <w:numId w:val="14"/>
      </w:numPr>
      <w:outlineLvl w:val="2"/>
    </w:pPr>
    <w:rPr>
      <w:rFonts w:eastAsiaTheme="majorEastAsia" w:cstheme="majorBidi"/>
      <w:b/>
      <w:bCs/>
      <w:i/>
      <w:u w:val="singl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51991"/>
    <w:pPr>
      <w:keepNext/>
      <w:keepLines/>
      <w:numPr>
        <w:ilvl w:val="3"/>
        <w:numId w:val="1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1991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1991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1991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1991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991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199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3DC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D5199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3DC"/>
    <w:rPr>
      <w:rFonts w:ascii="Verdana" w:hAnsi="Verdana"/>
      <w:sz w:val="18"/>
    </w:rPr>
  </w:style>
  <w:style w:type="character" w:customStyle="1" w:styleId="Kop1Char">
    <w:name w:val="Kop 1 Char"/>
    <w:basedOn w:val="Standaardalinea-lettertype"/>
    <w:link w:val="Kop1"/>
    <w:uiPriority w:val="9"/>
    <w:rsid w:val="004153DC"/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C33FE5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33FE5"/>
    <w:rPr>
      <w:rFonts w:ascii="Verdana" w:eastAsiaTheme="majorEastAsia" w:hAnsi="Verdana" w:cstheme="majorBidi"/>
      <w:b/>
      <w:bCs/>
      <w:i/>
      <w:sz w:val="18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E4589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E4589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E4589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4589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45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45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PNumberedlist">
    <w:name w:val="DP_Numberedlist"/>
    <w:basedOn w:val="Standaard"/>
    <w:qFormat/>
    <w:rsid w:val="00D51991"/>
    <w:pPr>
      <w:numPr>
        <w:numId w:val="4"/>
      </w:numPr>
    </w:pPr>
  </w:style>
  <w:style w:type="paragraph" w:customStyle="1" w:styleId="DPUnnumberedlist">
    <w:name w:val="DP_Unnumberedlist"/>
    <w:basedOn w:val="Standaard"/>
    <w:qFormat/>
    <w:rsid w:val="00D51991"/>
    <w:pPr>
      <w:numPr>
        <w:numId w:val="5"/>
      </w:numPr>
    </w:pPr>
  </w:style>
  <w:style w:type="table" w:customStyle="1" w:styleId="DPTable">
    <w:name w:val="DP_Table"/>
    <w:basedOn w:val="Standaardtabel"/>
    <w:uiPriority w:val="99"/>
    <w:rsid w:val="00D51991"/>
    <w:pPr>
      <w:spacing w:after="0" w:line="240" w:lineRule="auto"/>
    </w:pPr>
    <w:rPr>
      <w:rFonts w:ascii="Verdana" w:hAnsi="Verdana"/>
      <w:sz w:val="18"/>
    </w:rPr>
    <w:tblPr>
      <w:tblBorders>
        <w:top w:val="dotted" w:sz="2" w:space="0" w:color="auto"/>
        <w:left w:val="dotted" w:sz="2" w:space="0" w:color="auto"/>
        <w:bottom w:val="dotted" w:sz="2" w:space="0" w:color="auto"/>
        <w:right w:val="dotted" w:sz="2" w:space="0" w:color="auto"/>
        <w:insideH w:val="dotted" w:sz="2" w:space="0" w:color="auto"/>
        <w:insideV w:val="dotted" w:sz="2" w:space="0" w:color="auto"/>
      </w:tblBorders>
    </w:tblPr>
    <w:tblStylePr w:type="firstRow">
      <w:rPr>
        <w:b/>
      </w:rPr>
    </w:tblStylePr>
  </w:style>
  <w:style w:type="paragraph" w:customStyle="1" w:styleId="DPTitle">
    <w:name w:val="DP_Title"/>
    <w:basedOn w:val="Standaard"/>
    <w:qFormat/>
    <w:rsid w:val="00D51991"/>
    <w:rPr>
      <w:b/>
      <w:sz w:val="48"/>
    </w:rPr>
  </w:style>
  <w:style w:type="paragraph" w:customStyle="1" w:styleId="DPSubtitle">
    <w:name w:val="DP_Subtitle"/>
    <w:basedOn w:val="Standaard"/>
    <w:qFormat/>
    <w:rsid w:val="00D51991"/>
    <w:rPr>
      <w:b/>
      <w:sz w:val="32"/>
    </w:rPr>
  </w:style>
  <w:style w:type="paragraph" w:styleId="Inhopg1">
    <w:name w:val="toc 1"/>
    <w:basedOn w:val="Standaard"/>
    <w:next w:val="Standaard"/>
    <w:uiPriority w:val="39"/>
    <w:rsid w:val="00D51991"/>
    <w:pPr>
      <w:tabs>
        <w:tab w:val="left" w:pos="431"/>
        <w:tab w:val="right" w:leader="hyphen" w:pos="9401"/>
      </w:tabs>
      <w:ind w:left="431" w:hanging="431"/>
    </w:pPr>
    <w:rPr>
      <w:b/>
    </w:rPr>
  </w:style>
  <w:style w:type="paragraph" w:styleId="Inhopg2">
    <w:name w:val="toc 2"/>
    <w:basedOn w:val="Standaard"/>
    <w:next w:val="Standaard"/>
    <w:uiPriority w:val="39"/>
    <w:rsid w:val="00D51991"/>
    <w:pPr>
      <w:tabs>
        <w:tab w:val="left" w:pos="1247"/>
        <w:tab w:val="right" w:leader="hyphen" w:pos="9401"/>
      </w:tabs>
      <w:ind w:left="1191" w:hanging="760"/>
    </w:pPr>
  </w:style>
  <w:style w:type="paragraph" w:styleId="Inhopg3">
    <w:name w:val="toc 3"/>
    <w:basedOn w:val="Standaard"/>
    <w:next w:val="Standaard"/>
    <w:uiPriority w:val="39"/>
    <w:rsid w:val="00D51991"/>
    <w:pPr>
      <w:tabs>
        <w:tab w:val="left" w:pos="1247"/>
        <w:tab w:val="right" w:leader="hyphen" w:pos="9401"/>
      </w:tabs>
      <w:ind w:left="1191" w:hanging="760"/>
    </w:pPr>
    <w:rPr>
      <w:i/>
    </w:rPr>
  </w:style>
  <w:style w:type="character" w:styleId="Hyperlink">
    <w:name w:val="Hyperlink"/>
    <w:basedOn w:val="Standaardalinea-lettertype"/>
    <w:uiPriority w:val="99"/>
    <w:unhideWhenUsed/>
    <w:rsid w:val="00D5199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991"/>
    <w:rPr>
      <w:rFonts w:ascii="Tahoma" w:hAnsi="Tahoma" w:cs="Tahoma"/>
      <w:sz w:val="16"/>
      <w:szCs w:val="16"/>
    </w:rPr>
  </w:style>
  <w:style w:type="paragraph" w:customStyle="1" w:styleId="DPDocTitle">
    <w:name w:val="DP_DocTitle"/>
    <w:basedOn w:val="Standaard"/>
    <w:qFormat/>
    <w:rsid w:val="00D51991"/>
    <w:rPr>
      <w:b/>
      <w:sz w:val="40"/>
      <w:u w:val="single"/>
    </w:rPr>
  </w:style>
  <w:style w:type="paragraph" w:customStyle="1" w:styleId="DPFooter">
    <w:name w:val="DP_Footer"/>
    <w:basedOn w:val="Standaard"/>
    <w:qFormat/>
    <w:rsid w:val="00D51991"/>
    <w:rPr>
      <w:vanish/>
      <w:color w:val="1A2C54"/>
      <w:sz w:val="15"/>
    </w:rPr>
  </w:style>
  <w:style w:type="paragraph" w:customStyle="1" w:styleId="DPLabels">
    <w:name w:val="DP_Labels"/>
    <w:basedOn w:val="Standaard"/>
    <w:next w:val="Standaard"/>
    <w:qFormat/>
    <w:rsid w:val="00D51991"/>
    <w:rPr>
      <w:b/>
    </w:rPr>
  </w:style>
  <w:style w:type="paragraph" w:customStyle="1" w:styleId="DPLogo">
    <w:name w:val="DP_Logo"/>
    <w:basedOn w:val="Standaard"/>
    <w:qFormat/>
    <w:rsid w:val="00D51991"/>
    <w:pPr>
      <w:spacing w:line="240" w:lineRule="auto"/>
    </w:pPr>
    <w:rPr>
      <w:vanish/>
    </w:rPr>
  </w:style>
  <w:style w:type="paragraph" w:customStyle="1" w:styleId="DPSendoption">
    <w:name w:val="DP_Sendoption"/>
    <w:basedOn w:val="Standaard"/>
    <w:qFormat/>
    <w:rsid w:val="00D51991"/>
    <w:rPr>
      <w:caps/>
      <w:spacing w:val="30"/>
      <w:u w:val="single"/>
    </w:rPr>
  </w:style>
  <w:style w:type="table" w:styleId="Tabelraster">
    <w:name w:val="Table Grid"/>
    <w:basedOn w:val="Standaardtabel"/>
    <w:uiPriority w:val="59"/>
    <w:rsid w:val="00D5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F93DBF683F44FA44964EB2D57C14F" ma:contentTypeVersion="0" ma:contentTypeDescription="Een nieuw document maken." ma:contentTypeScope="" ma:versionID="c616cf4a17a3e4034e9daacfdf2c2748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AC91-08F7-48F3-B316-89A33547831F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0EC2153-4552-4987-BF9D-987F3017D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64EF924-C661-4825-9743-BF93B8A29A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D4752-30EA-4A09-8416-85475AAC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van Grimbergen</dc:creator>
  <cp:keywords/>
  <dc:description/>
  <cp:lastModifiedBy>Marion van Grimbergen</cp:lastModifiedBy>
  <cp:revision>1</cp:revision>
  <dcterms:created xsi:type="dcterms:W3CDTF">2018-07-10T06:48:00Z</dcterms:created>
  <dcterms:modified xsi:type="dcterms:W3CDTF">2018-07-10T06:49:00Z</dcterms:modified>
</cp:coreProperties>
</file>