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BF" w:rsidRPr="00AA6C38" w:rsidRDefault="00AA6C38" w:rsidP="00AA6C38">
      <w:pPr>
        <w:pStyle w:val="Titel"/>
        <w:rPr>
          <w:sz w:val="40"/>
          <w:szCs w:val="40"/>
        </w:rPr>
      </w:pPr>
      <w:r w:rsidRPr="00AA6C38">
        <w:rPr>
          <w:sz w:val="40"/>
          <w:szCs w:val="40"/>
        </w:rPr>
        <w:t>Programma</w:t>
      </w:r>
      <w:r>
        <w:rPr>
          <w:sz w:val="40"/>
          <w:szCs w:val="40"/>
        </w:rPr>
        <w:t>:</w:t>
      </w:r>
      <w:r w:rsidRPr="00AA6C38">
        <w:rPr>
          <w:sz w:val="40"/>
          <w:szCs w:val="40"/>
        </w:rPr>
        <w:t xml:space="preserve"> MI, de kracht van motiveren</w:t>
      </w:r>
    </w:p>
    <w:p w:rsidR="00AA6C38" w:rsidRDefault="00AA6C38" w:rsidP="00AA6C38"/>
    <w:p w:rsidR="00AA6C38" w:rsidRDefault="00AA6C38" w:rsidP="00AA6C38">
      <w:r>
        <w:t>Bij ieder onderwerp vindt theoretische verdieping plaats, wordt stilgestaan bij toepasbaarheid in de praktijk en wordt er geoefend. De theorie wordt regelmatig ondersteund door korte filmfragmenten</w:t>
      </w:r>
      <w:r w:rsidR="00B902A8">
        <w:t xml:space="preserve"> of actuele artikelen</w:t>
      </w:r>
      <w:r>
        <w:t>.</w:t>
      </w:r>
    </w:p>
    <w:p w:rsidR="00AA6C38" w:rsidRDefault="00AA6C38" w:rsidP="00AA6C38">
      <w:pPr>
        <w:rPr>
          <w:b/>
        </w:rPr>
      </w:pPr>
    </w:p>
    <w:p w:rsidR="00AA6C38" w:rsidRDefault="00AA6C38" w:rsidP="00AA6C38">
      <w:pPr>
        <w:rPr>
          <w:b/>
        </w:rPr>
      </w:pPr>
      <w:r w:rsidRPr="00AA6C38">
        <w:rPr>
          <w:b/>
        </w:rPr>
        <w:t>Dag 1</w:t>
      </w:r>
    </w:p>
    <w:p w:rsidR="00AA6C38" w:rsidRPr="00AA6C38" w:rsidRDefault="00AA6C38" w:rsidP="00AA6C38">
      <w:pPr>
        <w:pStyle w:val="Lijstalinea"/>
        <w:numPr>
          <w:ilvl w:val="0"/>
          <w:numId w:val="1"/>
        </w:numPr>
      </w:pPr>
      <w:r w:rsidRPr="00AA6C38">
        <w:t>Kennismaking &amp; programma</w:t>
      </w:r>
    </w:p>
    <w:p w:rsidR="00AA6C38" w:rsidRDefault="00AA6C38" w:rsidP="00AA6C38">
      <w:pPr>
        <w:pStyle w:val="Lijstalinea"/>
        <w:numPr>
          <w:ilvl w:val="0"/>
          <w:numId w:val="1"/>
        </w:numPr>
      </w:pPr>
      <w:r>
        <w:t>Wat is MI en toepasbaarheid praktijk</w:t>
      </w:r>
    </w:p>
    <w:p w:rsidR="00AA6C38" w:rsidRDefault="00AA6C38" w:rsidP="00AA6C38">
      <w:pPr>
        <w:pStyle w:val="Lijstalinea"/>
        <w:numPr>
          <w:ilvl w:val="0"/>
          <w:numId w:val="1"/>
        </w:numPr>
      </w:pPr>
      <w:r>
        <w:t>Hoe werkt veranderen?</w:t>
      </w:r>
    </w:p>
    <w:p w:rsidR="00AA6C38" w:rsidRDefault="00AA6C38" w:rsidP="00AA6C38">
      <w:pPr>
        <w:pStyle w:val="Lijstalinea"/>
        <w:numPr>
          <w:ilvl w:val="0"/>
          <w:numId w:val="1"/>
        </w:numPr>
      </w:pPr>
      <w:r>
        <w:t>Fases van veranderen</w:t>
      </w:r>
    </w:p>
    <w:p w:rsidR="00AA6C38" w:rsidRDefault="00AA6C38" w:rsidP="00AA6C38">
      <w:pPr>
        <w:pStyle w:val="Lijstalinea"/>
        <w:numPr>
          <w:ilvl w:val="0"/>
          <w:numId w:val="1"/>
        </w:numPr>
      </w:pPr>
      <w:r>
        <w:t>Lunchpauze</w:t>
      </w:r>
    </w:p>
    <w:p w:rsidR="00AA6C38" w:rsidRDefault="00AA6C38" w:rsidP="00AA6C38">
      <w:pPr>
        <w:pStyle w:val="Lijstalinea"/>
        <w:numPr>
          <w:ilvl w:val="0"/>
          <w:numId w:val="1"/>
        </w:numPr>
      </w:pPr>
      <w:r>
        <w:t>Fases van veranderen</w:t>
      </w:r>
    </w:p>
    <w:p w:rsidR="00AA6C38" w:rsidRDefault="00AA6C38" w:rsidP="00AA6C38">
      <w:pPr>
        <w:pStyle w:val="Lijstalinea"/>
        <w:numPr>
          <w:ilvl w:val="0"/>
          <w:numId w:val="1"/>
        </w:numPr>
      </w:pPr>
      <w:r>
        <w:t>Gesprekstechnieken</w:t>
      </w:r>
    </w:p>
    <w:p w:rsidR="00AA6C38" w:rsidRDefault="00AA6C38" w:rsidP="00AA6C38">
      <w:pPr>
        <w:pStyle w:val="Lijstalinea"/>
        <w:numPr>
          <w:ilvl w:val="0"/>
          <w:numId w:val="1"/>
        </w:numPr>
      </w:pPr>
      <w:r>
        <w:t>Afronding, evaluatie en vooruitblik</w:t>
      </w:r>
    </w:p>
    <w:p w:rsidR="00AA6C38" w:rsidRDefault="00AA6C38" w:rsidP="00AA6C38"/>
    <w:p w:rsidR="00AA6C38" w:rsidRDefault="00AA6C38" w:rsidP="00AA6C38">
      <w:pPr>
        <w:rPr>
          <w:b/>
        </w:rPr>
      </w:pPr>
      <w:r w:rsidRPr="00AA6C38">
        <w:rPr>
          <w:b/>
        </w:rPr>
        <w:t>Dag 2</w:t>
      </w:r>
    </w:p>
    <w:p w:rsidR="00AA6C38" w:rsidRPr="00AA6C38" w:rsidRDefault="00AA6C38" w:rsidP="00AA6C38">
      <w:pPr>
        <w:pStyle w:val="Lijstalinea"/>
        <w:numPr>
          <w:ilvl w:val="0"/>
          <w:numId w:val="2"/>
        </w:numPr>
        <w:rPr>
          <w:b/>
        </w:rPr>
      </w:pPr>
      <w:r>
        <w:t>Successen delen en vragen stellen</w:t>
      </w:r>
    </w:p>
    <w:p w:rsidR="00AA6C38" w:rsidRDefault="00AA6C38" w:rsidP="00AA6C38">
      <w:pPr>
        <w:pStyle w:val="Lijstalinea"/>
        <w:numPr>
          <w:ilvl w:val="0"/>
          <w:numId w:val="2"/>
        </w:numPr>
      </w:pPr>
      <w:r w:rsidRPr="00AA6C38">
        <w:t>Verandertaal</w:t>
      </w:r>
      <w:r>
        <w:t xml:space="preserve"> </w:t>
      </w:r>
      <w:r w:rsidR="00B902A8">
        <w:t>/ commitmenttaal</w:t>
      </w:r>
    </w:p>
    <w:p w:rsidR="00AA6C38" w:rsidRDefault="00B902A8" w:rsidP="00AA6C38">
      <w:pPr>
        <w:pStyle w:val="Lijstalinea"/>
        <w:numPr>
          <w:ilvl w:val="0"/>
          <w:numId w:val="2"/>
        </w:numPr>
      </w:pPr>
      <w:r>
        <w:t>W</w:t>
      </w:r>
      <w:r w:rsidR="00AA6C38">
        <w:t>eerstand</w:t>
      </w:r>
      <w:r>
        <w:t>/ behoudtaal</w:t>
      </w:r>
    </w:p>
    <w:p w:rsidR="00AA6C38" w:rsidRDefault="00B902A8" w:rsidP="00AA6C38">
      <w:pPr>
        <w:pStyle w:val="Lijstalinea"/>
        <w:numPr>
          <w:ilvl w:val="0"/>
          <w:numId w:val="2"/>
        </w:numPr>
      </w:pPr>
      <w:r>
        <w:t>Lunchpauze</w:t>
      </w:r>
    </w:p>
    <w:p w:rsidR="00B902A8" w:rsidRDefault="00B902A8" w:rsidP="00AA6C38">
      <w:pPr>
        <w:pStyle w:val="Lijstalinea"/>
        <w:numPr>
          <w:ilvl w:val="0"/>
          <w:numId w:val="2"/>
        </w:numPr>
      </w:pPr>
      <w:r>
        <w:t>Oefenen met trainingsacteur met eigen casussen</w:t>
      </w:r>
    </w:p>
    <w:p w:rsidR="00B902A8" w:rsidRPr="00AA6C38" w:rsidRDefault="00B902A8" w:rsidP="00AA6C38">
      <w:pPr>
        <w:pStyle w:val="Lijstalinea"/>
        <w:numPr>
          <w:ilvl w:val="0"/>
          <w:numId w:val="2"/>
        </w:numPr>
      </w:pPr>
      <w:r>
        <w:t>Afronding, evaluatie en uitreiking certificaat</w:t>
      </w:r>
      <w:bookmarkStart w:id="0" w:name="_GoBack"/>
      <w:bookmarkEnd w:id="0"/>
    </w:p>
    <w:sectPr w:rsidR="00B902A8" w:rsidRPr="00AA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47C"/>
    <w:multiLevelType w:val="hybridMultilevel"/>
    <w:tmpl w:val="8EC80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543A"/>
    <w:multiLevelType w:val="hybridMultilevel"/>
    <w:tmpl w:val="FAE23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38"/>
    <w:rsid w:val="00041ABF"/>
    <w:rsid w:val="00AA6C38"/>
    <w:rsid w:val="00B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3804"/>
  <w15:chartTrackingRefBased/>
  <w15:docId w15:val="{2963BDD8-D5DF-442A-928C-270CA74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A6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6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A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Elementcoach</dc:creator>
  <cp:keywords/>
  <dc:description/>
  <cp:lastModifiedBy>Elementcoach</cp:lastModifiedBy>
  <cp:revision>1</cp:revision>
  <dcterms:created xsi:type="dcterms:W3CDTF">2018-05-17T12:05:00Z</dcterms:created>
  <dcterms:modified xsi:type="dcterms:W3CDTF">2018-05-17T12:19:00Z</dcterms:modified>
</cp:coreProperties>
</file>