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0F" w:rsidRDefault="0057750F" w:rsidP="00E528BF">
      <w:pPr>
        <w:ind w:firstLine="708"/>
        <w:rPr>
          <w:rFonts w:ascii="Arial" w:hAnsi="Arial" w:cs="Arial"/>
          <w:b/>
          <w:sz w:val="32"/>
          <w:szCs w:val="32"/>
        </w:rPr>
      </w:pPr>
      <w:r w:rsidRPr="00513018">
        <w:rPr>
          <w:rFonts w:ascii="Arial" w:hAnsi="Arial" w:cs="Arial"/>
          <w:b/>
          <w:sz w:val="32"/>
          <w:szCs w:val="32"/>
        </w:rPr>
        <w:t xml:space="preserve">Lesschema van </w:t>
      </w:r>
      <w:r w:rsidR="00BB73F5">
        <w:rPr>
          <w:rFonts w:ascii="Arial" w:hAnsi="Arial" w:cs="Arial"/>
          <w:b/>
          <w:sz w:val="32"/>
          <w:szCs w:val="32"/>
        </w:rPr>
        <w:t>“</w:t>
      </w:r>
      <w:r w:rsidRPr="00513018">
        <w:rPr>
          <w:rFonts w:ascii="Arial" w:hAnsi="Arial" w:cs="Arial"/>
          <w:b/>
          <w:sz w:val="32"/>
          <w:szCs w:val="32"/>
        </w:rPr>
        <w:t>Van Gelder</w:t>
      </w:r>
      <w:r w:rsidR="00BB73F5">
        <w:rPr>
          <w:rFonts w:ascii="Arial" w:hAnsi="Arial" w:cs="Arial"/>
          <w:b/>
          <w:sz w:val="32"/>
          <w:szCs w:val="32"/>
        </w:rPr>
        <w:t xml:space="preserve">” </w:t>
      </w:r>
    </w:p>
    <w:p w:rsidR="008A0AE7" w:rsidRDefault="008A0AE7" w:rsidP="00E528BF">
      <w:pPr>
        <w:ind w:firstLine="708"/>
        <w:rPr>
          <w:rFonts w:ascii="Arial" w:hAnsi="Arial" w:cs="Arial"/>
          <w:b/>
          <w:sz w:val="32"/>
          <w:szCs w:val="32"/>
        </w:rPr>
      </w:pPr>
    </w:p>
    <w:p w:rsidR="00513018" w:rsidRDefault="00BB73F5">
      <w:pPr>
        <w:ind w:left="900"/>
        <w:rPr>
          <w:rFonts w:ascii="Arial" w:hAnsi="Arial" w:cs="Arial"/>
          <w:b/>
          <w:sz w:val="22"/>
          <w:szCs w:val="22"/>
        </w:rPr>
      </w:pPr>
      <w:r>
        <w:rPr>
          <w:rFonts w:ascii="Arial" w:hAnsi="Arial" w:cs="Arial"/>
          <w:sz w:val="22"/>
          <w:szCs w:val="22"/>
        </w:rPr>
        <w:t xml:space="preserve">Je kunt dit schema gebruiken om een programma opzet te beschrijven, je mag ook een eigen opzet gebruiken als de </w:t>
      </w:r>
      <w:r w:rsidR="00ED68B9">
        <w:rPr>
          <w:rFonts w:ascii="Arial" w:hAnsi="Arial" w:cs="Arial"/>
          <w:sz w:val="22"/>
          <w:szCs w:val="22"/>
        </w:rPr>
        <w:t>onderwerpen</w:t>
      </w:r>
      <w:r>
        <w:rPr>
          <w:rFonts w:ascii="Arial" w:hAnsi="Arial" w:cs="Arial"/>
          <w:sz w:val="22"/>
          <w:szCs w:val="22"/>
        </w:rPr>
        <w:t xml:space="preserve"> die in dit schema staan er maar in naar voren komen. </w:t>
      </w:r>
    </w:p>
    <w:p w:rsidR="00513018" w:rsidRDefault="00513018">
      <w:pPr>
        <w:rPr>
          <w:rFonts w:ascii="Arial" w:hAnsi="Arial" w:cs="Arial"/>
          <w:sz w:val="22"/>
          <w:szCs w:val="22"/>
        </w:rPr>
      </w:pPr>
    </w:p>
    <w:tbl>
      <w:tblPr>
        <w:tblW w:w="130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4536"/>
        <w:gridCol w:w="5245"/>
        <w:gridCol w:w="584"/>
      </w:tblGrid>
      <w:tr w:rsidR="00513018">
        <w:tc>
          <w:tcPr>
            <w:tcW w:w="13009" w:type="dxa"/>
            <w:gridSpan w:val="4"/>
          </w:tcPr>
          <w:p w:rsidR="00513018" w:rsidRDefault="00513018" w:rsidP="00513018">
            <w:pPr>
              <w:rPr>
                <w:rFonts w:ascii="Arial" w:hAnsi="Arial" w:cs="Arial"/>
                <w:b/>
                <w:sz w:val="20"/>
                <w:szCs w:val="20"/>
              </w:rPr>
            </w:pPr>
            <w:r w:rsidRPr="00513018">
              <w:rPr>
                <w:rFonts w:ascii="Arial" w:hAnsi="Arial" w:cs="Arial"/>
                <w:b/>
                <w:sz w:val="20"/>
                <w:szCs w:val="20"/>
              </w:rPr>
              <w:t>Titel deskundigheidsbevorderende activiteit</w:t>
            </w:r>
            <w:r w:rsidR="00BB73F5">
              <w:rPr>
                <w:rFonts w:ascii="Arial" w:hAnsi="Arial" w:cs="Arial"/>
                <w:b/>
                <w:sz w:val="20"/>
                <w:szCs w:val="20"/>
              </w:rPr>
              <w:t xml:space="preserve"> (kort en </w:t>
            </w:r>
            <w:r w:rsidR="00ED68B9">
              <w:rPr>
                <w:rFonts w:ascii="Arial" w:hAnsi="Arial" w:cs="Arial"/>
                <w:b/>
                <w:sz w:val="20"/>
                <w:szCs w:val="20"/>
              </w:rPr>
              <w:t>krachtig</w:t>
            </w:r>
            <w:r w:rsidR="00BB73F5">
              <w:rPr>
                <w:rFonts w:ascii="Arial" w:hAnsi="Arial" w:cs="Arial"/>
                <w:b/>
                <w:sz w:val="20"/>
                <w:szCs w:val="20"/>
              </w:rPr>
              <w:t>)</w:t>
            </w:r>
            <w:r>
              <w:rPr>
                <w:rFonts w:ascii="Arial" w:hAnsi="Arial" w:cs="Arial"/>
                <w:b/>
                <w:sz w:val="20"/>
                <w:szCs w:val="20"/>
              </w:rPr>
              <w:t>:</w:t>
            </w:r>
          </w:p>
          <w:p w:rsidR="00513018" w:rsidRDefault="00513018">
            <w:pPr>
              <w:rPr>
                <w:rFonts w:ascii="Arial" w:hAnsi="Arial" w:cs="Arial"/>
                <w:b/>
                <w:sz w:val="20"/>
                <w:szCs w:val="20"/>
              </w:rPr>
            </w:pPr>
          </w:p>
          <w:p w:rsidR="00513018" w:rsidRDefault="00C37E4D" w:rsidP="00C37E4D">
            <w:pPr>
              <w:rPr>
                <w:rFonts w:ascii="Arial" w:hAnsi="Arial" w:cs="Arial"/>
                <w:b/>
                <w:sz w:val="20"/>
                <w:szCs w:val="20"/>
              </w:rPr>
            </w:pPr>
            <w:r>
              <w:rPr>
                <w:rFonts w:ascii="Arial" w:hAnsi="Arial" w:cs="Arial"/>
                <w:b/>
                <w:sz w:val="20"/>
                <w:szCs w:val="20"/>
              </w:rPr>
              <w:t>Training TOV</w:t>
            </w:r>
          </w:p>
        </w:tc>
      </w:tr>
      <w:tr w:rsidR="0057750F">
        <w:tc>
          <w:tcPr>
            <w:tcW w:w="13009" w:type="dxa"/>
            <w:gridSpan w:val="4"/>
          </w:tcPr>
          <w:p w:rsidR="0057750F" w:rsidRDefault="0057750F">
            <w:pPr>
              <w:rPr>
                <w:rFonts w:ascii="Arial" w:hAnsi="Arial" w:cs="Arial"/>
                <w:b/>
                <w:sz w:val="20"/>
                <w:szCs w:val="20"/>
              </w:rPr>
            </w:pPr>
            <w:r>
              <w:rPr>
                <w:rFonts w:ascii="Arial" w:hAnsi="Arial" w:cs="Arial"/>
                <w:b/>
                <w:sz w:val="20"/>
                <w:szCs w:val="20"/>
              </w:rPr>
              <w:t>Beginsituatie</w:t>
            </w:r>
            <w:r w:rsidR="00BB73F5">
              <w:rPr>
                <w:rFonts w:ascii="Arial" w:hAnsi="Arial" w:cs="Arial"/>
                <w:b/>
                <w:sz w:val="20"/>
                <w:szCs w:val="20"/>
              </w:rPr>
              <w:t xml:space="preserve"> (wat heeft men al aan voorkennis?)</w:t>
            </w:r>
            <w:r>
              <w:rPr>
                <w:rFonts w:ascii="Arial" w:hAnsi="Arial" w:cs="Arial"/>
                <w:b/>
                <w:sz w:val="20"/>
                <w:szCs w:val="20"/>
              </w:rPr>
              <w:t>:</w:t>
            </w:r>
          </w:p>
          <w:p w:rsidR="0057750F" w:rsidRDefault="0057750F" w:rsidP="00C37E4D">
            <w:pPr>
              <w:rPr>
                <w:rFonts w:ascii="Arial" w:hAnsi="Arial" w:cs="Arial"/>
                <w:sz w:val="20"/>
                <w:szCs w:val="20"/>
              </w:rPr>
            </w:pPr>
            <w:r>
              <w:rPr>
                <w:rFonts w:ascii="Arial" w:hAnsi="Arial" w:cs="Arial"/>
                <w:sz w:val="20"/>
                <w:szCs w:val="20"/>
              </w:rPr>
              <w:br/>
            </w:r>
            <w:r w:rsidR="00C37E4D">
              <w:rPr>
                <w:rFonts w:ascii="Arial" w:hAnsi="Arial" w:cs="Arial"/>
                <w:sz w:val="20"/>
                <w:szCs w:val="20"/>
              </w:rPr>
              <w:t>SEH verpleegkundige is geschoold in de opvang van trauma patiënten</w:t>
            </w:r>
          </w:p>
        </w:tc>
      </w:tr>
      <w:tr w:rsidR="0057750F">
        <w:tc>
          <w:tcPr>
            <w:tcW w:w="13009" w:type="dxa"/>
            <w:gridSpan w:val="4"/>
          </w:tcPr>
          <w:p w:rsidR="0057750F" w:rsidRDefault="00513018">
            <w:pPr>
              <w:rPr>
                <w:rFonts w:ascii="Arial" w:hAnsi="Arial" w:cs="Arial"/>
                <w:b/>
                <w:sz w:val="20"/>
                <w:szCs w:val="20"/>
              </w:rPr>
            </w:pPr>
            <w:r>
              <w:rPr>
                <w:rFonts w:ascii="Arial" w:hAnsi="Arial" w:cs="Arial"/>
                <w:b/>
                <w:sz w:val="20"/>
                <w:szCs w:val="20"/>
              </w:rPr>
              <w:t>Doelstelling(en)</w:t>
            </w:r>
            <w:r w:rsidR="00BB73F5">
              <w:rPr>
                <w:rFonts w:ascii="Arial" w:hAnsi="Arial" w:cs="Arial"/>
                <w:b/>
                <w:sz w:val="20"/>
                <w:szCs w:val="20"/>
              </w:rPr>
              <w:t xml:space="preserve"> (smart </w:t>
            </w:r>
            <w:r w:rsidR="00ED68B9">
              <w:rPr>
                <w:rFonts w:ascii="Arial" w:hAnsi="Arial" w:cs="Arial"/>
                <w:b/>
                <w:sz w:val="20"/>
                <w:szCs w:val="20"/>
              </w:rPr>
              <w:t>geformuleerd):</w:t>
            </w:r>
          </w:p>
          <w:p w:rsidR="0057750F" w:rsidRDefault="00027973" w:rsidP="00C37E4D">
            <w:pPr>
              <w:rPr>
                <w:rFonts w:ascii="Arial" w:hAnsi="Arial" w:cs="Arial"/>
                <w:sz w:val="20"/>
                <w:szCs w:val="20"/>
              </w:rPr>
            </w:pPr>
            <w:r>
              <w:rPr>
                <w:rFonts w:ascii="Arial" w:hAnsi="Arial" w:cs="Arial"/>
                <w:sz w:val="20"/>
                <w:szCs w:val="20"/>
              </w:rPr>
              <w:t xml:space="preserve">SEH </w:t>
            </w:r>
            <w:proofErr w:type="spellStart"/>
            <w:r>
              <w:rPr>
                <w:rFonts w:ascii="Arial" w:hAnsi="Arial" w:cs="Arial"/>
                <w:sz w:val="20"/>
                <w:szCs w:val="20"/>
              </w:rPr>
              <w:t>vpk</w:t>
            </w:r>
            <w:proofErr w:type="spellEnd"/>
            <w:r>
              <w:rPr>
                <w:rFonts w:ascii="Arial" w:hAnsi="Arial" w:cs="Arial"/>
                <w:sz w:val="20"/>
                <w:szCs w:val="20"/>
              </w:rPr>
              <w:t xml:space="preserve">. </w:t>
            </w:r>
            <w:r w:rsidR="00C37E4D">
              <w:rPr>
                <w:rFonts w:ascii="Arial" w:hAnsi="Arial" w:cs="Arial"/>
                <w:sz w:val="20"/>
                <w:szCs w:val="20"/>
              </w:rPr>
              <w:t xml:space="preserve">is goed geschoold in de opvang van trauma patiënten. Scholing wordt ieder 3 jaar </w:t>
            </w:r>
            <w:proofErr w:type="spellStart"/>
            <w:r w:rsidR="00C37E4D">
              <w:rPr>
                <w:rFonts w:ascii="Arial" w:hAnsi="Arial" w:cs="Arial"/>
                <w:sz w:val="20"/>
                <w:szCs w:val="20"/>
              </w:rPr>
              <w:t>jaar</w:t>
            </w:r>
            <w:proofErr w:type="spellEnd"/>
            <w:r w:rsidR="00C37E4D">
              <w:rPr>
                <w:rFonts w:ascii="Arial" w:hAnsi="Arial" w:cs="Arial"/>
                <w:sz w:val="20"/>
                <w:szCs w:val="20"/>
              </w:rPr>
              <w:t xml:space="preserve"> geborgd op de RHA in Nijmegen</w:t>
            </w:r>
            <w:r>
              <w:rPr>
                <w:rFonts w:ascii="Arial" w:hAnsi="Arial" w:cs="Arial"/>
                <w:sz w:val="20"/>
                <w:szCs w:val="20"/>
              </w:rPr>
              <w:t xml:space="preserve">. </w:t>
            </w:r>
            <w:r w:rsidR="002B0F29">
              <w:rPr>
                <w:rFonts w:ascii="Arial" w:hAnsi="Arial" w:cs="Arial"/>
                <w:sz w:val="20"/>
                <w:szCs w:val="20"/>
              </w:rPr>
              <w:t xml:space="preserve">Doel van deze les is </w:t>
            </w:r>
            <w:r w:rsidR="00C37E4D">
              <w:rPr>
                <w:rFonts w:ascii="Arial" w:hAnsi="Arial" w:cs="Arial"/>
                <w:sz w:val="20"/>
                <w:szCs w:val="20"/>
              </w:rPr>
              <w:t xml:space="preserve">een tussentijdse training te verzorgen door TOV instructeurs om de nieuwe richtlijnen omtrent de ABCDE opvang onder de aandacht te brengen. Dit zal gedaan worden door een PPP en een praktijk gedeelte. </w:t>
            </w:r>
            <w:r w:rsidR="002B0F29">
              <w:rPr>
                <w:rFonts w:ascii="Arial" w:hAnsi="Arial" w:cs="Arial"/>
                <w:sz w:val="20"/>
                <w:szCs w:val="20"/>
              </w:rPr>
              <w:t xml:space="preserve">Een registratie in </w:t>
            </w:r>
            <w:proofErr w:type="spellStart"/>
            <w:r w:rsidR="002B0F29">
              <w:rPr>
                <w:rFonts w:ascii="Arial" w:hAnsi="Arial" w:cs="Arial"/>
                <w:sz w:val="20"/>
                <w:szCs w:val="20"/>
              </w:rPr>
              <w:t>Profit</w:t>
            </w:r>
            <w:proofErr w:type="spellEnd"/>
            <w:r w:rsidR="002B0F29">
              <w:rPr>
                <w:rFonts w:ascii="Arial" w:hAnsi="Arial" w:cs="Arial"/>
                <w:sz w:val="20"/>
                <w:szCs w:val="20"/>
              </w:rPr>
              <w:t xml:space="preserve"> zal deelname vastleggen. </w:t>
            </w:r>
          </w:p>
        </w:tc>
      </w:tr>
      <w:tr w:rsidR="0057750F">
        <w:tc>
          <w:tcPr>
            <w:tcW w:w="13009" w:type="dxa"/>
            <w:gridSpan w:val="4"/>
          </w:tcPr>
          <w:p w:rsidR="0057750F" w:rsidRDefault="00513018">
            <w:pPr>
              <w:rPr>
                <w:rFonts w:ascii="Arial" w:hAnsi="Arial" w:cs="Arial"/>
                <w:b/>
                <w:sz w:val="20"/>
                <w:szCs w:val="20"/>
              </w:rPr>
            </w:pPr>
            <w:r>
              <w:rPr>
                <w:rFonts w:ascii="Arial" w:hAnsi="Arial" w:cs="Arial"/>
                <w:b/>
                <w:sz w:val="20"/>
                <w:szCs w:val="20"/>
              </w:rPr>
              <w:t>Doelgroep(en)</w:t>
            </w:r>
            <w:r w:rsidR="00BB73F5">
              <w:rPr>
                <w:rFonts w:ascii="Arial" w:hAnsi="Arial" w:cs="Arial"/>
                <w:b/>
                <w:sz w:val="20"/>
                <w:szCs w:val="20"/>
              </w:rPr>
              <w:t xml:space="preserve"> (voor wie is het?)</w:t>
            </w:r>
            <w:r>
              <w:rPr>
                <w:rFonts w:ascii="Arial" w:hAnsi="Arial" w:cs="Arial"/>
                <w:b/>
                <w:sz w:val="20"/>
                <w:szCs w:val="20"/>
              </w:rPr>
              <w:t>:</w:t>
            </w:r>
          </w:p>
          <w:p w:rsidR="0057750F" w:rsidRDefault="002B0F29">
            <w:pPr>
              <w:rPr>
                <w:rFonts w:ascii="Arial" w:hAnsi="Arial" w:cs="Arial"/>
                <w:sz w:val="20"/>
                <w:szCs w:val="20"/>
              </w:rPr>
            </w:pPr>
            <w:r>
              <w:rPr>
                <w:rFonts w:ascii="Arial" w:hAnsi="Arial" w:cs="Arial"/>
                <w:sz w:val="20"/>
                <w:szCs w:val="20"/>
              </w:rPr>
              <w:t>SEH verpleegkundigen</w:t>
            </w:r>
          </w:p>
        </w:tc>
      </w:tr>
      <w:tr w:rsidR="0057750F">
        <w:tc>
          <w:tcPr>
            <w:tcW w:w="13009" w:type="dxa"/>
            <w:gridSpan w:val="4"/>
          </w:tcPr>
          <w:p w:rsidR="0057750F" w:rsidRDefault="00BB73F5">
            <w:pPr>
              <w:rPr>
                <w:rFonts w:ascii="Arial" w:hAnsi="Arial" w:cs="Arial"/>
                <w:b/>
                <w:sz w:val="20"/>
                <w:szCs w:val="20"/>
              </w:rPr>
            </w:pPr>
            <w:r>
              <w:rPr>
                <w:rFonts w:ascii="Arial" w:hAnsi="Arial" w:cs="Arial"/>
                <w:b/>
                <w:sz w:val="20"/>
                <w:szCs w:val="20"/>
              </w:rPr>
              <w:t>Wanneer en hoelang (datum en tijd)</w:t>
            </w:r>
            <w:r w:rsidR="0057750F">
              <w:rPr>
                <w:rFonts w:ascii="Arial" w:hAnsi="Arial" w:cs="Arial"/>
                <w:b/>
                <w:sz w:val="20"/>
                <w:szCs w:val="20"/>
              </w:rPr>
              <w:t>:</w:t>
            </w:r>
          </w:p>
          <w:p w:rsidR="0057750F" w:rsidRDefault="008A0AE7" w:rsidP="008A0AE7">
            <w:pPr>
              <w:rPr>
                <w:rFonts w:ascii="Arial" w:hAnsi="Arial" w:cs="Arial"/>
                <w:b/>
                <w:sz w:val="20"/>
                <w:szCs w:val="20"/>
              </w:rPr>
            </w:pPr>
            <w:r>
              <w:rPr>
                <w:rFonts w:ascii="Arial" w:hAnsi="Arial" w:cs="Arial"/>
                <w:b/>
                <w:sz w:val="20"/>
                <w:szCs w:val="20"/>
              </w:rPr>
              <w:t xml:space="preserve">4 juni </w:t>
            </w:r>
            <w:r w:rsidR="00C37E4D">
              <w:rPr>
                <w:rFonts w:ascii="Arial" w:hAnsi="Arial" w:cs="Arial"/>
                <w:b/>
                <w:sz w:val="20"/>
                <w:szCs w:val="20"/>
              </w:rPr>
              <w:t>van 14.00 uur- 15.3</w:t>
            </w:r>
            <w:r w:rsidR="002B0F29">
              <w:rPr>
                <w:rFonts w:ascii="Arial" w:hAnsi="Arial" w:cs="Arial"/>
                <w:b/>
                <w:sz w:val="20"/>
                <w:szCs w:val="20"/>
              </w:rPr>
              <w:t>0 uur</w:t>
            </w:r>
            <w:r w:rsidR="00027973">
              <w:rPr>
                <w:rFonts w:ascii="Arial" w:hAnsi="Arial" w:cs="Arial"/>
                <w:b/>
                <w:sz w:val="20"/>
                <w:szCs w:val="20"/>
              </w:rPr>
              <w:t xml:space="preserve"> </w:t>
            </w:r>
          </w:p>
        </w:tc>
      </w:tr>
      <w:tr w:rsidR="00ED68B9" w:rsidTr="00ED68B9">
        <w:tc>
          <w:tcPr>
            <w:tcW w:w="2644" w:type="dxa"/>
          </w:tcPr>
          <w:p w:rsidR="00ED68B9" w:rsidRDefault="00ED68B9" w:rsidP="00BB73F5">
            <w:pPr>
              <w:jc w:val="center"/>
              <w:rPr>
                <w:rFonts w:ascii="Arial" w:hAnsi="Arial" w:cs="Arial"/>
                <w:b/>
                <w:sz w:val="20"/>
                <w:szCs w:val="20"/>
              </w:rPr>
            </w:pPr>
            <w:r>
              <w:rPr>
                <w:rFonts w:ascii="Arial" w:hAnsi="Arial" w:cs="Arial"/>
                <w:b/>
                <w:sz w:val="20"/>
                <w:szCs w:val="20"/>
              </w:rPr>
              <w:t xml:space="preserve">Tijdsduur per onderwerp </w:t>
            </w:r>
          </w:p>
          <w:p w:rsidR="00ED68B9" w:rsidRDefault="00ED68B9" w:rsidP="00BB73F5">
            <w:pPr>
              <w:jc w:val="center"/>
              <w:rPr>
                <w:rFonts w:ascii="Arial" w:hAnsi="Arial" w:cs="Arial"/>
                <w:b/>
                <w:sz w:val="20"/>
                <w:szCs w:val="20"/>
              </w:rPr>
            </w:pPr>
            <w:r>
              <w:rPr>
                <w:rFonts w:ascii="Arial" w:hAnsi="Arial" w:cs="Arial"/>
                <w:b/>
                <w:sz w:val="20"/>
                <w:szCs w:val="20"/>
              </w:rPr>
              <w:t>( benoem ook de pauzes)</w:t>
            </w:r>
          </w:p>
        </w:tc>
        <w:tc>
          <w:tcPr>
            <w:tcW w:w="4536" w:type="dxa"/>
          </w:tcPr>
          <w:p w:rsidR="00ED68B9" w:rsidRDefault="00ED68B9" w:rsidP="00BB73F5">
            <w:pPr>
              <w:jc w:val="center"/>
              <w:rPr>
                <w:rFonts w:ascii="Arial" w:hAnsi="Arial" w:cs="Arial"/>
                <w:b/>
                <w:sz w:val="20"/>
                <w:szCs w:val="20"/>
              </w:rPr>
            </w:pPr>
            <w:r>
              <w:rPr>
                <w:rFonts w:ascii="Arial" w:hAnsi="Arial" w:cs="Arial"/>
                <w:b/>
                <w:sz w:val="20"/>
                <w:szCs w:val="20"/>
              </w:rPr>
              <w:t xml:space="preserve"> Wat ga je doen? </w:t>
            </w:r>
          </w:p>
        </w:tc>
        <w:tc>
          <w:tcPr>
            <w:tcW w:w="5245" w:type="dxa"/>
            <w:tcBorders>
              <w:right w:val="nil"/>
            </w:tcBorders>
          </w:tcPr>
          <w:p w:rsidR="00ED68B9" w:rsidRDefault="00ED68B9" w:rsidP="00BB73F5">
            <w:pPr>
              <w:rPr>
                <w:rFonts w:ascii="Arial" w:hAnsi="Arial" w:cs="Arial"/>
                <w:b/>
                <w:sz w:val="20"/>
                <w:szCs w:val="20"/>
              </w:rPr>
            </w:pPr>
            <w:r>
              <w:rPr>
                <w:rFonts w:ascii="Arial" w:hAnsi="Arial" w:cs="Arial"/>
                <w:b/>
                <w:sz w:val="20"/>
                <w:szCs w:val="20"/>
              </w:rPr>
              <w:t>Hoe ga je dit doen?</w:t>
            </w:r>
          </w:p>
          <w:p w:rsidR="00ED68B9" w:rsidRDefault="00ED68B9" w:rsidP="00BB73F5">
            <w:pPr>
              <w:rPr>
                <w:rFonts w:ascii="Arial" w:hAnsi="Arial" w:cs="Arial"/>
                <w:b/>
                <w:sz w:val="20"/>
                <w:szCs w:val="20"/>
              </w:rPr>
            </w:pPr>
            <w:r>
              <w:rPr>
                <w:rFonts w:ascii="Arial" w:hAnsi="Arial" w:cs="Arial"/>
                <w:b/>
                <w:sz w:val="20"/>
                <w:szCs w:val="20"/>
              </w:rPr>
              <w:t>(m.b.v. PowerPoint, opdrachten, subgroepjes, enz.</w:t>
            </w:r>
          </w:p>
        </w:tc>
        <w:tc>
          <w:tcPr>
            <w:tcW w:w="584" w:type="dxa"/>
            <w:tcBorders>
              <w:left w:val="nil"/>
            </w:tcBorders>
          </w:tcPr>
          <w:p w:rsidR="00ED68B9" w:rsidRDefault="00ED68B9">
            <w:pPr>
              <w:jc w:val="center"/>
              <w:rPr>
                <w:rFonts w:ascii="Arial" w:hAnsi="Arial" w:cs="Arial"/>
                <w:b/>
                <w:sz w:val="20"/>
                <w:szCs w:val="20"/>
              </w:rPr>
            </w:pPr>
          </w:p>
        </w:tc>
      </w:tr>
      <w:tr w:rsidR="00ED68B9" w:rsidTr="00ED68B9">
        <w:trPr>
          <w:trHeight w:val="1535"/>
        </w:trPr>
        <w:tc>
          <w:tcPr>
            <w:tcW w:w="2644" w:type="dxa"/>
          </w:tcPr>
          <w:p w:rsidR="00ED68B9" w:rsidRDefault="00ED68B9">
            <w:pPr>
              <w:rPr>
                <w:rFonts w:ascii="Arial" w:hAnsi="Arial" w:cs="Arial"/>
                <w:b/>
                <w:sz w:val="20"/>
                <w:szCs w:val="20"/>
              </w:rPr>
            </w:pPr>
          </w:p>
          <w:p w:rsidR="00ED68B9" w:rsidRDefault="00ED68B9" w:rsidP="00BB73F5">
            <w:pPr>
              <w:rPr>
                <w:rFonts w:ascii="Arial" w:hAnsi="Arial" w:cs="Arial"/>
                <w:b/>
                <w:sz w:val="20"/>
                <w:szCs w:val="20"/>
              </w:rPr>
            </w:pPr>
            <w:r>
              <w:rPr>
                <w:rFonts w:ascii="Arial" w:hAnsi="Arial" w:cs="Arial"/>
                <w:b/>
                <w:sz w:val="20"/>
                <w:szCs w:val="20"/>
              </w:rPr>
              <w:t xml:space="preserve">Inleiding </w:t>
            </w:r>
          </w:p>
          <w:p w:rsidR="002B0F29" w:rsidRDefault="002B0F29" w:rsidP="00BB73F5">
            <w:pPr>
              <w:rPr>
                <w:rFonts w:ascii="Arial" w:hAnsi="Arial" w:cs="Arial"/>
                <w:b/>
                <w:sz w:val="20"/>
                <w:szCs w:val="20"/>
              </w:rPr>
            </w:pPr>
          </w:p>
          <w:p w:rsidR="002B0F29" w:rsidRDefault="00C37E4D" w:rsidP="00BB73F5">
            <w:pPr>
              <w:rPr>
                <w:rFonts w:ascii="Arial" w:hAnsi="Arial" w:cs="Arial"/>
                <w:b/>
                <w:sz w:val="20"/>
                <w:szCs w:val="20"/>
              </w:rPr>
            </w:pPr>
            <w:r>
              <w:rPr>
                <w:rFonts w:ascii="Arial" w:hAnsi="Arial" w:cs="Arial"/>
                <w:b/>
                <w:sz w:val="20"/>
                <w:szCs w:val="20"/>
              </w:rPr>
              <w:t>14.00-14.05</w:t>
            </w:r>
          </w:p>
        </w:tc>
        <w:tc>
          <w:tcPr>
            <w:tcW w:w="4536" w:type="dxa"/>
          </w:tcPr>
          <w:p w:rsidR="00ED68B9" w:rsidRDefault="00ED68B9">
            <w:pPr>
              <w:rPr>
                <w:rFonts w:ascii="Arial" w:hAnsi="Arial" w:cs="Arial"/>
                <w:b/>
                <w:sz w:val="20"/>
                <w:szCs w:val="20"/>
              </w:rPr>
            </w:pPr>
          </w:p>
          <w:p w:rsidR="002B0F29" w:rsidRDefault="002B0F29">
            <w:pPr>
              <w:rPr>
                <w:rFonts w:ascii="Arial" w:hAnsi="Arial" w:cs="Arial"/>
                <w:b/>
                <w:sz w:val="20"/>
                <w:szCs w:val="20"/>
              </w:rPr>
            </w:pPr>
            <w:r>
              <w:rPr>
                <w:rFonts w:ascii="Arial" w:hAnsi="Arial" w:cs="Arial"/>
                <w:b/>
                <w:sz w:val="20"/>
                <w:szCs w:val="20"/>
              </w:rPr>
              <w:t>Uitleg programma</w:t>
            </w:r>
          </w:p>
        </w:tc>
        <w:tc>
          <w:tcPr>
            <w:tcW w:w="5245" w:type="dxa"/>
            <w:tcBorders>
              <w:right w:val="nil"/>
            </w:tcBorders>
          </w:tcPr>
          <w:p w:rsidR="00ED68B9" w:rsidRDefault="00ED68B9">
            <w:pPr>
              <w:rPr>
                <w:rFonts w:ascii="Arial" w:hAnsi="Arial" w:cs="Arial"/>
                <w:b/>
                <w:sz w:val="20"/>
                <w:szCs w:val="20"/>
              </w:rPr>
            </w:pPr>
          </w:p>
          <w:p w:rsidR="002B0F29" w:rsidRDefault="002B0F29">
            <w:pPr>
              <w:rPr>
                <w:rFonts w:ascii="Arial" w:hAnsi="Arial" w:cs="Arial"/>
                <w:b/>
                <w:sz w:val="20"/>
                <w:szCs w:val="20"/>
              </w:rPr>
            </w:pPr>
            <w:r>
              <w:rPr>
                <w:rFonts w:ascii="Arial" w:hAnsi="Arial" w:cs="Arial"/>
                <w:b/>
                <w:sz w:val="20"/>
                <w:szCs w:val="20"/>
              </w:rPr>
              <w:t>Klassikaal</w:t>
            </w:r>
          </w:p>
        </w:tc>
        <w:tc>
          <w:tcPr>
            <w:tcW w:w="584" w:type="dxa"/>
            <w:tcBorders>
              <w:left w:val="nil"/>
            </w:tcBorders>
          </w:tcPr>
          <w:p w:rsidR="00ED68B9" w:rsidRDefault="00ED68B9">
            <w:pPr>
              <w:rPr>
                <w:rFonts w:ascii="Arial" w:hAnsi="Arial" w:cs="Arial"/>
                <w:b/>
                <w:sz w:val="20"/>
                <w:szCs w:val="20"/>
              </w:rPr>
            </w:pPr>
          </w:p>
        </w:tc>
      </w:tr>
      <w:tr w:rsidR="00ED68B9" w:rsidTr="00ED68B9">
        <w:tc>
          <w:tcPr>
            <w:tcW w:w="2644" w:type="dxa"/>
          </w:tcPr>
          <w:p w:rsidR="00ED68B9" w:rsidRDefault="00ED68B9">
            <w:pPr>
              <w:rPr>
                <w:rFonts w:ascii="Arial" w:hAnsi="Arial" w:cs="Arial"/>
                <w:b/>
                <w:sz w:val="20"/>
                <w:szCs w:val="20"/>
              </w:rPr>
            </w:pPr>
            <w:r>
              <w:rPr>
                <w:rFonts w:ascii="Arial" w:hAnsi="Arial" w:cs="Arial"/>
                <w:b/>
                <w:sz w:val="20"/>
                <w:szCs w:val="20"/>
              </w:rPr>
              <w:t>Uitvoering</w:t>
            </w:r>
          </w:p>
          <w:p w:rsidR="00ED68B9" w:rsidRDefault="00ED68B9">
            <w:pPr>
              <w:rPr>
                <w:rFonts w:ascii="Arial" w:hAnsi="Arial" w:cs="Arial"/>
                <w:b/>
                <w:sz w:val="20"/>
                <w:szCs w:val="20"/>
              </w:rPr>
            </w:pPr>
          </w:p>
          <w:p w:rsidR="00ED68B9" w:rsidRDefault="00C37E4D">
            <w:pPr>
              <w:rPr>
                <w:rFonts w:ascii="Arial" w:hAnsi="Arial" w:cs="Arial"/>
                <w:b/>
                <w:sz w:val="20"/>
                <w:szCs w:val="20"/>
              </w:rPr>
            </w:pPr>
            <w:r>
              <w:rPr>
                <w:rFonts w:ascii="Arial" w:hAnsi="Arial" w:cs="Arial"/>
                <w:b/>
                <w:sz w:val="20"/>
                <w:szCs w:val="20"/>
              </w:rPr>
              <w:t>14.05-15.20</w:t>
            </w:r>
          </w:p>
          <w:p w:rsidR="00ED68B9" w:rsidRDefault="00C37E4D">
            <w:pPr>
              <w:rPr>
                <w:rFonts w:ascii="Arial" w:hAnsi="Arial" w:cs="Arial"/>
                <w:b/>
                <w:sz w:val="20"/>
                <w:szCs w:val="20"/>
              </w:rPr>
            </w:pPr>
            <w:r>
              <w:rPr>
                <w:rFonts w:ascii="Arial" w:hAnsi="Arial" w:cs="Arial"/>
                <w:b/>
                <w:sz w:val="20"/>
                <w:szCs w:val="20"/>
              </w:rPr>
              <w:t>75 min</w:t>
            </w:r>
          </w:p>
          <w:p w:rsidR="00ED68B9" w:rsidRDefault="00ED68B9">
            <w:pPr>
              <w:rPr>
                <w:rFonts w:ascii="Arial" w:hAnsi="Arial" w:cs="Arial"/>
                <w:b/>
                <w:sz w:val="20"/>
                <w:szCs w:val="20"/>
              </w:rPr>
            </w:pPr>
          </w:p>
          <w:p w:rsidR="00ED68B9" w:rsidRDefault="00ED68B9">
            <w:pPr>
              <w:rPr>
                <w:rFonts w:ascii="Arial" w:hAnsi="Arial" w:cs="Arial"/>
                <w:b/>
                <w:sz w:val="20"/>
                <w:szCs w:val="20"/>
              </w:rPr>
            </w:pPr>
          </w:p>
          <w:p w:rsidR="00ED68B9" w:rsidRDefault="00ED68B9">
            <w:pPr>
              <w:rPr>
                <w:rFonts w:ascii="Arial" w:hAnsi="Arial" w:cs="Arial"/>
                <w:b/>
                <w:sz w:val="20"/>
                <w:szCs w:val="20"/>
              </w:rPr>
            </w:pPr>
          </w:p>
        </w:tc>
        <w:tc>
          <w:tcPr>
            <w:tcW w:w="4536" w:type="dxa"/>
          </w:tcPr>
          <w:p w:rsidR="00ED68B9" w:rsidRDefault="00ED68B9">
            <w:pPr>
              <w:rPr>
                <w:rFonts w:ascii="Arial" w:hAnsi="Arial" w:cs="Arial"/>
                <w:b/>
                <w:sz w:val="20"/>
                <w:szCs w:val="20"/>
              </w:rPr>
            </w:pPr>
          </w:p>
          <w:p w:rsidR="002B0F29" w:rsidRDefault="002B0F29">
            <w:pPr>
              <w:rPr>
                <w:rFonts w:ascii="Arial" w:hAnsi="Arial" w:cs="Arial"/>
                <w:b/>
                <w:sz w:val="20"/>
                <w:szCs w:val="20"/>
              </w:rPr>
            </w:pPr>
            <w:r>
              <w:rPr>
                <w:rFonts w:ascii="Arial" w:hAnsi="Arial" w:cs="Arial"/>
                <w:b/>
                <w:sz w:val="20"/>
                <w:szCs w:val="20"/>
              </w:rPr>
              <w:t>PPP</w:t>
            </w:r>
          </w:p>
          <w:p w:rsidR="002B0F29" w:rsidRDefault="002B0F29">
            <w:pPr>
              <w:rPr>
                <w:rFonts w:ascii="Arial" w:hAnsi="Arial" w:cs="Arial"/>
                <w:b/>
                <w:sz w:val="20"/>
                <w:szCs w:val="20"/>
              </w:rPr>
            </w:pPr>
          </w:p>
          <w:p w:rsidR="002B0F29" w:rsidRDefault="002B0F29" w:rsidP="00027973">
            <w:pPr>
              <w:rPr>
                <w:rFonts w:ascii="Arial" w:hAnsi="Arial" w:cs="Arial"/>
                <w:b/>
                <w:sz w:val="20"/>
                <w:szCs w:val="20"/>
              </w:rPr>
            </w:pPr>
            <w:r>
              <w:rPr>
                <w:rFonts w:ascii="Arial" w:hAnsi="Arial" w:cs="Arial"/>
                <w:b/>
                <w:sz w:val="20"/>
                <w:szCs w:val="20"/>
              </w:rPr>
              <w:t>Praktijk</w:t>
            </w:r>
            <w:r w:rsidR="00027973">
              <w:rPr>
                <w:rFonts w:ascii="Arial" w:hAnsi="Arial" w:cs="Arial"/>
                <w:b/>
                <w:sz w:val="20"/>
                <w:szCs w:val="20"/>
              </w:rPr>
              <w:t xml:space="preserve"> gedeelte </w:t>
            </w:r>
            <w:r>
              <w:rPr>
                <w:rFonts w:ascii="Arial" w:hAnsi="Arial" w:cs="Arial"/>
                <w:b/>
                <w:sz w:val="20"/>
                <w:szCs w:val="20"/>
              </w:rPr>
              <w:t xml:space="preserve"> </w:t>
            </w:r>
          </w:p>
        </w:tc>
        <w:tc>
          <w:tcPr>
            <w:tcW w:w="5245" w:type="dxa"/>
            <w:tcBorders>
              <w:right w:val="nil"/>
            </w:tcBorders>
          </w:tcPr>
          <w:p w:rsidR="00ED68B9" w:rsidRDefault="00ED68B9">
            <w:pPr>
              <w:rPr>
                <w:rFonts w:ascii="Arial" w:hAnsi="Arial" w:cs="Arial"/>
                <w:b/>
                <w:sz w:val="20"/>
                <w:szCs w:val="20"/>
              </w:rPr>
            </w:pPr>
          </w:p>
          <w:p w:rsidR="002B0F29" w:rsidRDefault="002B0F29">
            <w:pPr>
              <w:rPr>
                <w:rFonts w:ascii="Arial" w:hAnsi="Arial" w:cs="Arial"/>
                <w:b/>
                <w:sz w:val="20"/>
                <w:szCs w:val="20"/>
              </w:rPr>
            </w:pPr>
            <w:r>
              <w:rPr>
                <w:rFonts w:ascii="Arial" w:hAnsi="Arial" w:cs="Arial"/>
                <w:b/>
                <w:sz w:val="20"/>
                <w:szCs w:val="20"/>
              </w:rPr>
              <w:t>Klassikaal</w:t>
            </w:r>
          </w:p>
          <w:p w:rsidR="002B0F29" w:rsidRDefault="002B0F29">
            <w:pPr>
              <w:rPr>
                <w:rFonts w:ascii="Arial" w:hAnsi="Arial" w:cs="Arial"/>
                <w:b/>
                <w:sz w:val="20"/>
                <w:szCs w:val="20"/>
              </w:rPr>
            </w:pPr>
          </w:p>
          <w:p w:rsidR="002B0F29" w:rsidRDefault="00C37E4D" w:rsidP="00C37E4D">
            <w:pPr>
              <w:rPr>
                <w:rFonts w:ascii="Arial" w:hAnsi="Arial" w:cs="Arial"/>
                <w:b/>
                <w:sz w:val="20"/>
                <w:szCs w:val="20"/>
              </w:rPr>
            </w:pPr>
            <w:r>
              <w:rPr>
                <w:rFonts w:ascii="Arial" w:hAnsi="Arial" w:cs="Arial"/>
                <w:b/>
                <w:sz w:val="20"/>
                <w:szCs w:val="20"/>
              </w:rPr>
              <w:t xml:space="preserve">Demonstratie </w:t>
            </w:r>
          </w:p>
          <w:p w:rsidR="00C37E4D" w:rsidRDefault="00C37E4D" w:rsidP="00C37E4D">
            <w:pPr>
              <w:rPr>
                <w:rFonts w:ascii="Arial" w:hAnsi="Arial" w:cs="Arial"/>
                <w:b/>
                <w:sz w:val="20"/>
                <w:szCs w:val="20"/>
              </w:rPr>
            </w:pPr>
            <w:r>
              <w:rPr>
                <w:rFonts w:ascii="Arial" w:hAnsi="Arial" w:cs="Arial"/>
                <w:b/>
                <w:sz w:val="20"/>
                <w:szCs w:val="20"/>
              </w:rPr>
              <w:t>Daarna casuïstiek training met vrijwilligers (mogelijk 2 x)</w:t>
            </w:r>
          </w:p>
          <w:p w:rsidR="00C37E4D" w:rsidRDefault="00C37E4D" w:rsidP="00C37E4D">
            <w:pPr>
              <w:rPr>
                <w:rFonts w:ascii="Arial" w:hAnsi="Arial" w:cs="Arial"/>
                <w:b/>
                <w:sz w:val="20"/>
                <w:szCs w:val="20"/>
              </w:rPr>
            </w:pPr>
            <w:r>
              <w:rPr>
                <w:rFonts w:ascii="Arial" w:hAnsi="Arial" w:cs="Arial"/>
                <w:b/>
                <w:sz w:val="20"/>
                <w:szCs w:val="20"/>
              </w:rPr>
              <w:t xml:space="preserve">Overig heeft observatie taak. </w:t>
            </w:r>
            <w:r w:rsidR="00E528BF">
              <w:rPr>
                <w:rFonts w:ascii="Arial" w:hAnsi="Arial" w:cs="Arial"/>
                <w:b/>
                <w:sz w:val="20"/>
                <w:szCs w:val="20"/>
              </w:rPr>
              <w:t>(formulieren verzorgen trainers)</w:t>
            </w:r>
          </w:p>
          <w:p w:rsidR="00C37E4D" w:rsidRDefault="00C37E4D" w:rsidP="00C37E4D">
            <w:pPr>
              <w:rPr>
                <w:rFonts w:ascii="Arial" w:hAnsi="Arial" w:cs="Arial"/>
                <w:b/>
                <w:sz w:val="20"/>
                <w:szCs w:val="20"/>
              </w:rPr>
            </w:pPr>
          </w:p>
          <w:p w:rsidR="00C37E4D" w:rsidRDefault="00C37E4D" w:rsidP="00C37E4D">
            <w:pPr>
              <w:rPr>
                <w:rFonts w:ascii="Arial" w:hAnsi="Arial" w:cs="Arial"/>
                <w:b/>
                <w:sz w:val="20"/>
                <w:szCs w:val="20"/>
              </w:rPr>
            </w:pPr>
            <w:r>
              <w:rPr>
                <w:rFonts w:ascii="Arial" w:hAnsi="Arial" w:cs="Arial"/>
                <w:b/>
                <w:sz w:val="20"/>
                <w:szCs w:val="20"/>
              </w:rPr>
              <w:t xml:space="preserve">Bed en pop zijn gereserveerd uit </w:t>
            </w:r>
            <w:proofErr w:type="spellStart"/>
            <w:r>
              <w:rPr>
                <w:rFonts w:ascii="Arial" w:hAnsi="Arial" w:cs="Arial"/>
                <w:b/>
                <w:sz w:val="20"/>
                <w:szCs w:val="20"/>
              </w:rPr>
              <w:t>skillslab</w:t>
            </w:r>
            <w:proofErr w:type="spellEnd"/>
          </w:p>
        </w:tc>
        <w:tc>
          <w:tcPr>
            <w:tcW w:w="584" w:type="dxa"/>
            <w:tcBorders>
              <w:left w:val="nil"/>
            </w:tcBorders>
          </w:tcPr>
          <w:p w:rsidR="00ED68B9" w:rsidRDefault="00ED68B9">
            <w:pPr>
              <w:rPr>
                <w:rFonts w:ascii="Arial" w:hAnsi="Arial" w:cs="Arial"/>
                <w:b/>
                <w:sz w:val="20"/>
                <w:szCs w:val="20"/>
              </w:rPr>
            </w:pPr>
          </w:p>
        </w:tc>
      </w:tr>
      <w:tr w:rsidR="002B0F29" w:rsidTr="00ED68B9">
        <w:tc>
          <w:tcPr>
            <w:tcW w:w="2644" w:type="dxa"/>
          </w:tcPr>
          <w:p w:rsidR="00027973" w:rsidRDefault="00027973">
            <w:pPr>
              <w:rPr>
                <w:rFonts w:ascii="Arial" w:hAnsi="Arial" w:cs="Arial"/>
                <w:b/>
                <w:sz w:val="20"/>
                <w:szCs w:val="20"/>
              </w:rPr>
            </w:pPr>
            <w:r>
              <w:rPr>
                <w:rFonts w:ascii="Arial" w:hAnsi="Arial" w:cs="Arial"/>
                <w:b/>
                <w:sz w:val="20"/>
                <w:szCs w:val="20"/>
              </w:rPr>
              <w:t>Evaluatie</w:t>
            </w:r>
          </w:p>
          <w:p w:rsidR="00027973" w:rsidRDefault="00C37E4D">
            <w:pPr>
              <w:rPr>
                <w:rFonts w:ascii="Arial" w:hAnsi="Arial" w:cs="Arial"/>
                <w:b/>
                <w:sz w:val="20"/>
                <w:szCs w:val="20"/>
              </w:rPr>
            </w:pPr>
            <w:r>
              <w:rPr>
                <w:rFonts w:ascii="Arial" w:hAnsi="Arial" w:cs="Arial"/>
                <w:b/>
                <w:sz w:val="20"/>
                <w:szCs w:val="20"/>
              </w:rPr>
              <w:t>15.20-15.30</w:t>
            </w:r>
          </w:p>
          <w:p w:rsidR="00027973" w:rsidRDefault="00027973">
            <w:pPr>
              <w:rPr>
                <w:rFonts w:ascii="Arial" w:hAnsi="Arial" w:cs="Arial"/>
                <w:b/>
                <w:sz w:val="20"/>
                <w:szCs w:val="20"/>
              </w:rPr>
            </w:pPr>
            <w:r>
              <w:rPr>
                <w:rFonts w:ascii="Arial" w:hAnsi="Arial" w:cs="Arial"/>
                <w:b/>
                <w:sz w:val="20"/>
                <w:szCs w:val="20"/>
              </w:rPr>
              <w:t>10 min</w:t>
            </w:r>
          </w:p>
        </w:tc>
        <w:tc>
          <w:tcPr>
            <w:tcW w:w="4536" w:type="dxa"/>
          </w:tcPr>
          <w:p w:rsidR="002B0F29" w:rsidRDefault="002B0F29">
            <w:pPr>
              <w:rPr>
                <w:rFonts w:ascii="Arial" w:hAnsi="Arial" w:cs="Arial"/>
                <w:b/>
                <w:sz w:val="20"/>
                <w:szCs w:val="20"/>
              </w:rPr>
            </w:pPr>
            <w:r>
              <w:rPr>
                <w:rFonts w:ascii="Arial" w:hAnsi="Arial" w:cs="Arial"/>
                <w:b/>
                <w:sz w:val="20"/>
                <w:szCs w:val="20"/>
              </w:rPr>
              <w:t>Vragen rondje</w:t>
            </w:r>
          </w:p>
          <w:p w:rsidR="002B0F29" w:rsidRDefault="002B0F29">
            <w:pPr>
              <w:rPr>
                <w:rFonts w:ascii="Arial" w:hAnsi="Arial" w:cs="Arial"/>
                <w:b/>
                <w:sz w:val="20"/>
                <w:szCs w:val="20"/>
              </w:rPr>
            </w:pPr>
          </w:p>
          <w:p w:rsidR="002B0F29" w:rsidRDefault="002B0F29">
            <w:pPr>
              <w:rPr>
                <w:rFonts w:ascii="Arial" w:hAnsi="Arial" w:cs="Arial"/>
                <w:b/>
                <w:sz w:val="20"/>
                <w:szCs w:val="20"/>
              </w:rPr>
            </w:pPr>
            <w:r>
              <w:rPr>
                <w:rFonts w:ascii="Arial" w:hAnsi="Arial" w:cs="Arial"/>
                <w:b/>
                <w:sz w:val="20"/>
                <w:szCs w:val="20"/>
              </w:rPr>
              <w:t>Evaluatie formulier</w:t>
            </w:r>
          </w:p>
        </w:tc>
        <w:tc>
          <w:tcPr>
            <w:tcW w:w="5245" w:type="dxa"/>
            <w:tcBorders>
              <w:right w:val="nil"/>
            </w:tcBorders>
          </w:tcPr>
          <w:p w:rsidR="002B0F29" w:rsidRDefault="002B0F29">
            <w:pPr>
              <w:rPr>
                <w:rFonts w:ascii="Arial" w:hAnsi="Arial" w:cs="Arial"/>
                <w:b/>
                <w:sz w:val="20"/>
                <w:szCs w:val="20"/>
              </w:rPr>
            </w:pPr>
            <w:r>
              <w:rPr>
                <w:rFonts w:ascii="Arial" w:hAnsi="Arial" w:cs="Arial"/>
                <w:b/>
                <w:sz w:val="20"/>
                <w:szCs w:val="20"/>
              </w:rPr>
              <w:t>Klassikaal</w:t>
            </w:r>
          </w:p>
          <w:p w:rsidR="002B0F29" w:rsidRDefault="002B0F29">
            <w:pPr>
              <w:rPr>
                <w:rFonts w:ascii="Arial" w:hAnsi="Arial" w:cs="Arial"/>
                <w:b/>
                <w:sz w:val="20"/>
                <w:szCs w:val="20"/>
              </w:rPr>
            </w:pPr>
          </w:p>
          <w:p w:rsidR="002B0F29" w:rsidRDefault="002B0F29">
            <w:pPr>
              <w:rPr>
                <w:rFonts w:ascii="Arial" w:hAnsi="Arial" w:cs="Arial"/>
                <w:b/>
                <w:sz w:val="20"/>
                <w:szCs w:val="20"/>
              </w:rPr>
            </w:pPr>
            <w:r>
              <w:rPr>
                <w:rFonts w:ascii="Arial" w:hAnsi="Arial" w:cs="Arial"/>
                <w:b/>
                <w:sz w:val="20"/>
                <w:szCs w:val="20"/>
              </w:rPr>
              <w:t>schriftelijk</w:t>
            </w:r>
          </w:p>
        </w:tc>
        <w:tc>
          <w:tcPr>
            <w:tcW w:w="584" w:type="dxa"/>
            <w:tcBorders>
              <w:left w:val="nil"/>
            </w:tcBorders>
          </w:tcPr>
          <w:p w:rsidR="002B0F29" w:rsidRDefault="002B0F29">
            <w:pPr>
              <w:rPr>
                <w:rFonts w:ascii="Arial" w:hAnsi="Arial" w:cs="Arial"/>
                <w:b/>
                <w:sz w:val="20"/>
                <w:szCs w:val="20"/>
              </w:rPr>
            </w:pPr>
          </w:p>
        </w:tc>
      </w:tr>
    </w:tbl>
    <w:p w:rsidR="00513018" w:rsidRDefault="00513018" w:rsidP="008A0AE7">
      <w:pPr>
        <w:rPr>
          <w:rFonts w:ascii="Arial" w:hAnsi="Arial" w:cs="Arial"/>
          <w:b/>
          <w:sz w:val="20"/>
          <w:szCs w:val="20"/>
        </w:rPr>
      </w:pPr>
    </w:p>
    <w:sectPr w:rsidR="00513018" w:rsidSect="008A0AE7">
      <w:pgSz w:w="16838" w:h="11906" w:orient="landscape"/>
      <w:pgMar w:top="142"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2952D7"/>
    <w:rsid w:val="00027973"/>
    <w:rsid w:val="002952D7"/>
    <w:rsid w:val="002A3A7D"/>
    <w:rsid w:val="002B0F29"/>
    <w:rsid w:val="0037795D"/>
    <w:rsid w:val="00513018"/>
    <w:rsid w:val="0057750F"/>
    <w:rsid w:val="008A0AE7"/>
    <w:rsid w:val="00BB6BCB"/>
    <w:rsid w:val="00BB73F5"/>
    <w:rsid w:val="00C37E4D"/>
    <w:rsid w:val="00CB0F1B"/>
    <w:rsid w:val="00E528BF"/>
    <w:rsid w:val="00ED68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6BC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1341-0B55-4AFB-8E87-620874CE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219</Words>
  <Characters>1297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Activiteit:</vt:lpstr>
    </vt:vector>
  </TitlesOfParts>
  <Company>Koning Willem I College</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Activiteit:</dc:title>
  <dc:creator>Koning Willem 1 College</dc:creator>
  <cp:lastModifiedBy>Brigitte Marschalk</cp:lastModifiedBy>
  <cp:revision>5</cp:revision>
  <dcterms:created xsi:type="dcterms:W3CDTF">2018-05-14T08:57:00Z</dcterms:created>
  <dcterms:modified xsi:type="dcterms:W3CDTF">2018-05-14T11:16:00Z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-1321380317</vt:i4>
  </property>
  <property fmtid="{D5CDD505-2E9C-101B-9397-08002B2CF9AE}" pid="3" name="_NewReviewCycle">
    <vt:lpwstr/>
  </property>
  <property fmtid="{D5CDD505-2E9C-101B-9397-08002B2CF9AE}" pid="4" name="_EmailSubject">
    <vt:lpwstr>accreditatie aanvraag TOV training</vt:lpwstr>
  </property>
  <property fmtid="{D5CDD505-2E9C-101B-9397-08002B2CF9AE}" pid="5" name="_AuthorEmail">
    <vt:lpwstr>l.vansteen@bernhoven.nl</vt:lpwstr>
  </property>
  <property fmtid="{D5CDD505-2E9C-101B-9397-08002B2CF9AE}" pid="6" name="_AuthorEmailDisplayName">
    <vt:lpwstr>Len van Steen</vt:lpwstr>
  </property>
  <property fmtid="{D5CDD505-2E9C-101B-9397-08002B2CF9AE}" pid="7" name="_ReviewingToolsShownOnce">
    <vt:lpwstr/>
  </property>
</Properties>
</file>