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40341A" w:rsidRPr="0040341A">
        <w:trPr>
          <w:gridAfter w:val="1"/>
          <w:wAfter w:w="480" w:type="dxa"/>
        </w:trPr>
        <w:tc>
          <w:tcPr>
            <w:tcW w:w="0" w:type="auto"/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FRIDAY • 15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Onsite Registration Opens 14:00 - 20:00</w:t>
            </w:r>
          </w:p>
        </w:tc>
      </w:tr>
      <w:tr w:rsidR="0040341A" w:rsidRPr="0040341A">
        <w:trPr>
          <w:trHeight w:val="825"/>
        </w:trPr>
        <w:tc>
          <w:tcPr>
            <w:tcW w:w="0" w:type="auto"/>
            <w:gridSpan w:val="2"/>
            <w:tcMar>
              <w:top w:w="225" w:type="dxa"/>
              <w:left w:w="75" w:type="dxa"/>
              <w:bottom w:w="675" w:type="dxa"/>
              <w:right w:w="7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  <w:t>Pick up your meeting materials early &amp; avoid the weekend lines!</w:t>
            </w: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bookmarkStart w:id="0" w:name="SAT"/>
            <w:bookmarkEnd w:id="0"/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SATURDAY • 16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 Hours 06:30-18:00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Saturday • Morning Sessions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433"/>
              <w:gridCol w:w="1884"/>
              <w:gridCol w:w="1493"/>
              <w:gridCol w:w="1717"/>
              <w:gridCol w:w="1857"/>
              <w:gridCol w:w="1700"/>
              <w:gridCol w:w="1635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Deep Learning: Everything You Want to Know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5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Physics for Physicists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6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Introduction to fMRI: Basics &amp; Applications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7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MR Systems Engineering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Clinical MR Imaging in MSK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Body MRI: Realities &amp; Controversies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Analyzing the Brain: New Paradigms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Molecular Imaging for Beginners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08:00-11:15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08:00-11:40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08:00-11:40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 12:15 - 13:15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Saturday • Afternoon Sessions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1410"/>
              <w:gridCol w:w="1819"/>
              <w:gridCol w:w="1460"/>
              <w:gridCol w:w="1651"/>
              <w:gridCol w:w="1801"/>
              <w:gridCol w:w="2075"/>
              <w:gridCol w:w="1688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Statistical Analysis for Imaging Studies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13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Physics for Physicists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14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Advanced fMRI: Connectivity &amp; Cutting Edge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15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MR Systems Engineering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Clinical MR Imaging in MSK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7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Body MRI: Realities &amp; Controversies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MR for Neuropsychiatric Disorders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Novel Approaches in Molecular Imaging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13:15-16:45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13:15-16:55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13:15-16:45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13:15-16:45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13:15-16:43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13:15-16:45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13:15-16:43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szCs w:val="20"/>
                <w:lang w:eastAsia="nl-NL"/>
              </w:rPr>
              <w:t> </w:t>
            </w: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bookmarkStart w:id="1" w:name="SUN"/>
            <w:bookmarkEnd w:id="1"/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SUNDAY • 17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 Hours 07:00-18:30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Sunday • Morning Sessions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1871"/>
              <w:gridCol w:w="1466"/>
              <w:gridCol w:w="1432"/>
              <w:gridCol w:w="1760"/>
              <w:gridCol w:w="1546"/>
              <w:gridCol w:w="2305"/>
              <w:gridCol w:w="1509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2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Concurrent MRI: Imaging of Real-Time Events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21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Image Acquisition &amp; Reconstruction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22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Basics of Perfusion Imaging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23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RF Engineering: Coils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24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Cardiovascular MRI: Vascular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25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Spectroscopy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2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Lost in Translation: Neuroradiologists vs. Physicists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27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Introduction to Diffusion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08:00-11:28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08:00-11:40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08:00-11:40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08:00-12:00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S04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LUNCH BREAK 12:15 - 13:15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Sunday • Afternoon Sessions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823"/>
              <w:gridCol w:w="1492"/>
              <w:gridCol w:w="1413"/>
              <w:gridCol w:w="1611"/>
              <w:gridCol w:w="1845"/>
              <w:gridCol w:w="1618"/>
              <w:gridCol w:w="185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2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Probing Biomolecules: Magnetic Susceptibility &amp; CEST/MT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29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Image Acquisition &amp; Reconstruction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30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Advanced Topics in Perfusion MRI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31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RF Engineering: Coils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3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Cardiac MR: From the Basics to New Horizons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33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Prostate MRI, MRI in Pregnancy &amp; Genitourinary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34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Is MR/PET Better Than MR + PET for the Brain?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Course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35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Advanced Microstructural Imaging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13:15-16:43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13:15-16:55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13:15-16:15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13:15-16:55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13:15-16:43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13:15-16:45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13:15-16:55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S04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3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519"/>
              <w:gridCol w:w="4152"/>
              <w:gridCol w:w="467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OPENING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Plenary Hall (Paris Room), 17:00 - 18:15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17:00</w:t>
                  </w:r>
                </w:p>
              </w:tc>
              <w:tc>
                <w:tcPr>
                  <w:tcW w:w="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Welcome</w:t>
                  </w:r>
                </w:p>
              </w:tc>
              <w:tc>
                <w:tcPr>
                  <w:tcW w:w="2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Daniel K. Sodickson, M.D., Ph.D., ISMRM 2017-2018 President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Eric L. J. Achten, M.D., Ph.D., ESMRMB 2016-2018 President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17:30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Mansfield Lecture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How Early Life Events Shape Our Brain: An MRI Perspective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Petra S. Hüppi, M.D.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18:15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4710"/>
              <w:gridCol w:w="4572"/>
            </w:tblGrid>
            <w:tr w:rsidR="0040341A" w:rsidRPr="0040341A">
              <w:trPr>
                <w:jc w:val="center"/>
              </w:trPr>
              <w:tc>
                <w:tcPr>
                  <w:tcW w:w="165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5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305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Opening Reception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18:30 - 20:00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6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szCs w:val="20"/>
                <w:lang w:eastAsia="nl-NL"/>
              </w:rPr>
              <w:lastRenderedPageBreak/>
              <w:t> </w:t>
            </w: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bookmarkStart w:id="2" w:name="MON"/>
            <w:bookmarkEnd w:id="2"/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MONDAY • 18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 Hours 06:30-18:30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Exhibition Hall 10:00-17:00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Traditional Poster Hall 07:00-20:30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SUNRISE EDUCATIONAL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07:00 - 07:50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740"/>
              <w:gridCol w:w="1829"/>
              <w:gridCol w:w="2059"/>
              <w:gridCol w:w="1619"/>
              <w:gridCol w:w="1569"/>
              <w:gridCol w:w="1458"/>
              <w:gridCol w:w="1359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36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Is ASL Ready to Replace Contrast-Agent Perfusion Methods in the Clinic?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37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Go Faster in Clinical Imaging: Compressed Sensing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3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From Diagnosis to Assessing Therapy Response: Rectal Cancer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3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Techniques in Cardiovascular MR: More Motion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Application of Molecular Imaging in Cancer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Emerging Methods in MSK MRI: Muscle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Your Brain on Drugs: Alcohol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43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Maker: Electronics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 07:50 - 08:15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MORNING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08:15 - 10:15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2671"/>
              <w:gridCol w:w="2455"/>
              <w:gridCol w:w="2022"/>
              <w:gridCol w:w="2354"/>
              <w:gridCol w:w="2148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CV PowerBeat: Part 1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Trending Topics: Flexible, Material, Portable, Wireless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Spectroscopy; Musculoskeletal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Electronic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Neuro;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Diffusion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W08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Psychiatric MR Spectroscopy &amp; Imaging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08:15-09:15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Interventional MR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08:15-09:15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X-Nuclei Imaging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09:15-10:15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Safety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09:15-10:15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2812"/>
              <w:gridCol w:w="2525"/>
              <w:gridCol w:w="2803"/>
              <w:gridCol w:w="3336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7BA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ISMRM-SMRT Joint Forum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44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AI in Radiology: Man vs. Machine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5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Rapid Comprehensive MRI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Theranostics &amp; Novel Molecular Probes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QSM: From Principles to Clinical Application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Challenges &amp; Successes in Imaging the Developing Brain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7BA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468"/>
              <w:gridCol w:w="1540"/>
              <w:gridCol w:w="1779"/>
              <w:gridCol w:w="1854"/>
              <w:gridCol w:w="2127"/>
              <w:gridCol w:w="1145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Diffusion MRI: From Fiber Orientation to Connectivity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fMRI: Physiology &amp; Neurovascular Coupling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Novel Pulse Sequences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Young Investigator Awards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Hepatobiliary: Neoplasm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Multiple Sclerosis: Lesions Everywhere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Breast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BREAK 10:15 - 10:30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3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525"/>
              <w:gridCol w:w="5241"/>
              <w:gridCol w:w="356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PLENARY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Plenary Hall (Paris Room), 10:30 - 12:15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10:30</w:t>
                  </w:r>
                </w:p>
              </w:tc>
              <w:tc>
                <w:tcPr>
                  <w:tcW w:w="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ISMRM &amp; ESMRMB Awards</w:t>
                  </w:r>
                </w:p>
              </w:tc>
              <w:tc>
                <w:tcPr>
                  <w:tcW w:w="17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47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Cardiovascular Imaging: From Structure to Function</w:t>
                    </w:r>
                  </w:hyperlink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Organizers: James Carr, Jennifer Keegan, Sebastian Kozerke, Tim Leiner, Reza Nezafat, Winfried Willinek, Bernd Wintersperger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Tissue Characterization in the Human Heart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Raymond Y.K. Kwong, M.D.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11:35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Current &amp; Emerging Techniques for Evaluating Cardiac Function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Sergio Uribe Arancibia,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11:55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Putting It All Together: What Is the Clinical Impact?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Marianna Fontana,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LUNCH BREAK 12:15 - 13:45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6927"/>
              <w:gridCol w:w="3464"/>
            </w:tblGrid>
            <w:tr w:rsidR="0040341A" w:rsidRPr="0040341A"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Gold Corporate Symposium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Philips Healthcare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Plenary Hall (Paris Room)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12:30 - 13:30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AFTERNOON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13:45 - 15:45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2194"/>
              <w:gridCol w:w="2344"/>
              <w:gridCol w:w="2441"/>
              <w:gridCol w:w="2072"/>
              <w:gridCol w:w="269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Molecular &amp; Metabolic Imaging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MRI in Cancer Therapy and Diagnostics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Interventional;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Safety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Young Investigator Awards;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Cardiovascular;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 xml:space="preserve">Acquisition, 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Reconstruction &amp; Analysis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W08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High Field Systems &amp; Applications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13:45-14:45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Hyperpolarization Methods &amp; Equipment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13:45-14:45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Hyperpolarized Media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14:45-15:45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2320"/>
              <w:gridCol w:w="2507"/>
              <w:gridCol w:w="3452"/>
              <w:gridCol w:w="2758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48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Applications of Microstructural Imaging in Disease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4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Machine Learning in Cardiovascular Disease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MRI Value in Body Imaging: Role for Abbreviated Protocols?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Non-Invasive Axon Diameter Mapping: So Fascinating, So Challenging &amp; So Many Questions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Zooming into the "Little Brain": Advances in Cerebellar Imaging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2101"/>
              <w:gridCol w:w="2407"/>
              <w:gridCol w:w="2179"/>
              <w:gridCol w:w="2449"/>
              <w:gridCol w:w="1961"/>
              <w:gridCol w:w="1222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RF Arrays &amp; Systems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fMRI: Spatiotemporal Dynamics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MRS/MRSI Reconstruction &amp; Quantification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Measuring &amp; Correcting Imperfections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Quantitative Neurovascular Imaging Methods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Magnetic Susceptibility 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Loose Cartilage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BREAK 15:45 - 16:15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EVENING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16:15 - 18:15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2417"/>
              <w:gridCol w:w="2391"/>
              <w:gridCol w:w="2391"/>
              <w:gridCol w:w="2268"/>
              <w:gridCol w:w="205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Pulse Sequence Highlights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Psychoradiology: A Potpourri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Cancer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Neuro;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Molecular Imaging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W08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Cardiac MR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16:15-17:15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in Drug Research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16:15-17:15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Flow &amp; Motion Quantitation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17:15-18:15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Placenta &amp; Fetus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17:15-18:15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4043"/>
              <w:gridCol w:w="1858"/>
              <w:gridCol w:w="1996"/>
              <w:gridCol w:w="2346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Safety &amp; Efficacy of Contrast Agents: State of the Art, Future Directions &amp; Alternative Approaches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Neurophysiological Basis of Resting-State Functional Connectivity: Evidence from Rodents, Monkeys to Humans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MR Physics &amp; Techniques for Clinicians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Liver Imaging: What Can We Really Quantify?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3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Quantitative MRI in MSK: From Acquisition to Application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2146"/>
              <w:gridCol w:w="1794"/>
              <w:gridCol w:w="2886"/>
              <w:gridCol w:w="2171"/>
              <w:gridCol w:w="1329"/>
              <w:gridCol w:w="1223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Frontiers of Image Reconstruction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Microstructure: A Stroll in the q-Space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Parameter Quantification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Hyperpolarisation: Probe Development &amp; Clinical Application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Myocardial Tissue Characterisation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Safety: PNS &amp; RF Heating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Arterial Spin Labeling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 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szCs w:val="20"/>
                <w:lang w:eastAsia="nl-NL"/>
              </w:rPr>
              <w:t> 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4722"/>
              <w:gridCol w:w="1470"/>
              <w:gridCol w:w="4722"/>
              <w:gridCol w:w="1470"/>
            </w:tblGrid>
            <w:tr w:rsidR="0040341A" w:rsidRPr="0040341A">
              <w:trPr>
                <w:jc w:val="center"/>
              </w:trPr>
              <w:tc>
                <w:tcPr>
                  <w:tcW w:w="50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lastRenderedPageBreak/>
                    <w:pict>
                      <v:rect id="_x0000_i1027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305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ESMRMB Business Meeting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18:30-19:30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W03/W04</w:t>
                  </w:r>
                </w:p>
              </w:tc>
              <w:tc>
                <w:tcPr>
                  <w:tcW w:w="50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8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305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Special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Manuscript Reviewing for ISMRM's Scientific Journals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18:30-19:30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W05/W06</w:t>
                  </w:r>
                </w:p>
              </w:tc>
              <w:tc>
                <w:tcPr>
                  <w:tcW w:w="50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9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szCs w:val="20"/>
                <w:lang w:eastAsia="nl-NL"/>
              </w:rPr>
              <w:t> </w:t>
            </w: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bookmarkStart w:id="3" w:name="TUE"/>
            <w:bookmarkEnd w:id="3"/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TUESDAY • 19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 Hours 06:30-18:00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Exhibition Hall 10:00-17:00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Traditional Poster Hall 07:00-20:30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SUNRISE EDUCATIONAL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07:00 - 07:50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1602"/>
              <w:gridCol w:w="2015"/>
              <w:gridCol w:w="2273"/>
              <w:gridCol w:w="1725"/>
              <w:gridCol w:w="1530"/>
              <w:gridCol w:w="1432"/>
              <w:gridCol w:w="1342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54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Tractography in the Operating Theatre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5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Go Faster in Clinical Imaging: Multiband Imaging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From Diagnosis to Assessing Therapy Response: Gynecological Malignancy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7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Techniques in Cardiovascular MR: Imaging Cardiac Microstructure &amp; Physiology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Application of Molecular Imaging in Cardiac Vascular Diseases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5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Emerging Methods in MSK MRI: Cartilage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6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Your Brain on Drugs: Nicotine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61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Maker: B0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 07:50 - 08:15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lastRenderedPageBreak/>
              <w:t>TUESDAY • MORNING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08:15 - 10:15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2325"/>
              <w:gridCol w:w="2282"/>
              <w:gridCol w:w="2407"/>
              <w:gridCol w:w="2133"/>
              <w:gridCol w:w="191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Neuro Acquisition: Seeing the CNS Better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Musculoskeletal Madness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Diffusion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Cancer;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MR Spectroscopy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W08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Elastography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09:15-10:15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Diffusion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09:15-10:15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2553"/>
              <w:gridCol w:w="2280"/>
              <w:gridCol w:w="2845"/>
              <w:gridCol w:w="3542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6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Imaging Metabolism in the Developing Brain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63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Prostate Cancer: Current Gaps &amp; Future Directions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7BA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64" w:history="1">
                    <w:r w:rsidRPr="0040341A">
                      <w:rPr>
                        <w:rFonts w:eastAsia="Times New Roman"/>
                        <w:b/>
                        <w:bCs/>
                        <w:color w:val="FFFFFF"/>
                        <w:szCs w:val="20"/>
                        <w:u w:val="single"/>
                        <w:lang w:eastAsia="nl-NL"/>
                      </w:rPr>
                      <w:t>Studying the Value of MRI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Peripheral Nerve Stimulation: Have We Hit the Limits?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How to Make Perfusion Imaging Become a Quantitative Imaging Biomarker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7BA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2299"/>
              <w:gridCol w:w="1579"/>
              <w:gridCol w:w="1927"/>
              <w:gridCol w:w="2198"/>
              <w:gridCol w:w="1946"/>
              <w:gridCol w:w="1507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Cardiac Function &amp; Myocardial Perfusion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Application of Neurovascular Methods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Signal Encoding &amp; Decoding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Resolving Layers &amp; Columnar Activity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Novel Contrast &amp; Targeted Molecular 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Novel CEST Methods in Cancer &amp; Beyond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Parkinson's Disease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 10:15 - 10:45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3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525"/>
              <w:gridCol w:w="5241"/>
              <w:gridCol w:w="356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PLENARY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Plenary Hall (Paris Room), 10:45 - 12:15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10:45</w:t>
                  </w:r>
                </w:p>
              </w:tc>
              <w:tc>
                <w:tcPr>
                  <w:tcW w:w="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NIBIB New Horizons Lecture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When Fast Is Not Fast Enough: The Challenging Path Towards Pediatric MRI Without Anesthesia</w:t>
                  </w:r>
                </w:p>
              </w:tc>
              <w:tc>
                <w:tcPr>
                  <w:tcW w:w="17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Michael Lustig,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65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Challenging the Assumptions of MRI</w:t>
                    </w:r>
                  </w:hyperlink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Organizers: Fernando Boada, Tim Leiner, Chunlei Liu, Stefan Maier, Dan Sodickson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Image Interpretation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Bram van Ginneken,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Image Acquisition &amp; Reconstruction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Mariya Doneva,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11:45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Acquisition Systems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Maxim Zaitsev,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12:00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Data Platforms &amp; Architecture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Kai Tobias Block, Dr. Rer. Nat.,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 12:15 - 13:45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6927"/>
              <w:gridCol w:w="3464"/>
            </w:tblGrid>
            <w:tr w:rsidR="0040341A" w:rsidRPr="0040341A"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Gold Corporate Symposium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Siemens Healthineers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Plenary Hall (Paris Room)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12:30 - 13:30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AFTERNOON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13:45 - 15:45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2017"/>
              <w:gridCol w:w="2385"/>
              <w:gridCol w:w="2655"/>
              <w:gridCol w:w="2006"/>
              <w:gridCol w:w="2470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Machine Learning Unleashed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Hot Topics in MRS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Engineering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Intervention;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Safety;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Acquisition, Reconstruction &amp; Analysis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W08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of Cancer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13:45-14:45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White Matter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14:45-15:45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Electro-Magnetic Tissue Properties (SWI)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14:45-15:45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047"/>
              <w:gridCol w:w="4040"/>
              <w:gridCol w:w="2734"/>
              <w:gridCol w:w="2632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6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Radiomics in MRI: Doing It Right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67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Primer for Ultrahigh Field MRI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From Neurons to Networks: Opportunities &amp; Challenges for Laminar fMRI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6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Osteoarthritis: The (W)holy Grail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19F MRI Emerges from the Background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726"/>
              <w:gridCol w:w="2147"/>
              <w:gridCol w:w="1649"/>
              <w:gridCol w:w="1400"/>
              <w:gridCol w:w="2160"/>
              <w:gridCol w:w="1969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Diffusion MRI: Signal Reconstruction &amp; Representation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Motion Correction: Beyond Gating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Atherosclerosis &amp; Vessel-Wall 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Perfusion &amp; Permeability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Traumatic Brain Injury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Hepatobiliary: Diffuse Liver Disease: Part 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Normal Pediatric Brain Development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BREAK 15:45 - 16:15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EVENING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16:15 - 18:15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2880"/>
              <w:gridCol w:w="2562"/>
              <w:gridCol w:w="2621"/>
              <w:gridCol w:w="2367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Conductivity, Relocation, Water-Fat &amp; Beyond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Advances in Contrast: MT, CEST &amp; Perfusion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Neuro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Engineering;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Body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Quantitative MRI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17:15-18:15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1962"/>
              <w:gridCol w:w="2286"/>
              <w:gridCol w:w="1645"/>
              <w:gridCol w:w="3005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Advances in Quantitative Diffusion MRI Techniques &amp; Their Potential Clinical Application to Both Healthy &amp; Disease-Affected Populations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6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MR Physics &amp; Techniques for Clinicians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Cardiovascular Imaging Biomarkers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Hybrid MR Imaging in MSK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The Future of Cardiac MRI: Rapidly Addressing the Unmet Clinical Needs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1175"/>
              <w:gridCol w:w="2590"/>
              <w:gridCol w:w="2022"/>
              <w:gridCol w:w="2061"/>
              <w:gridCol w:w="1506"/>
              <w:gridCol w:w="212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Deep Learning for Image Reconstruction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Neuro at Ultra-High Field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fMRI: Neurodevelopment &amp; Clinical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MR-Guided Intervention (Not Thermo nor HIFU)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Hepatobiliary: Diffuse Liver Disease: Part 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Human MRS/MRI at Ultra-High Field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Tumour Microenvironment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4722"/>
              <w:gridCol w:w="1470"/>
              <w:gridCol w:w="4722"/>
              <w:gridCol w:w="1470"/>
            </w:tblGrid>
            <w:tr w:rsidR="0040341A" w:rsidRPr="0040341A">
              <w:tc>
                <w:tcPr>
                  <w:tcW w:w="50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0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5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Bronze Corporate Evening Symposium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Bracco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S02</w:t>
                  </w:r>
                </w:p>
              </w:tc>
              <w:tc>
                <w:tcPr>
                  <w:tcW w:w="50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1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5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Bronze Corporate Evening Symposium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Hitachi Medical Systems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W05/06</w:t>
                  </w:r>
                </w:p>
              </w:tc>
              <w:tc>
                <w:tcPr>
                  <w:tcW w:w="50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2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szCs w:val="20"/>
                <w:lang w:eastAsia="nl-NL"/>
              </w:rPr>
              <w:lastRenderedPageBreak/>
              <w:t> </w:t>
            </w: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bookmarkStart w:id="4" w:name="WED"/>
            <w:bookmarkEnd w:id="4"/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WEDNESDAY • 20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 Hours 06:30-18:00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Exhibition Hall 10:00-17:00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Traditional Poster Hall 07:00-20:30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SUNRISE EDUCATIONAL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07:00 - 07:50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717"/>
              <w:gridCol w:w="1610"/>
              <w:gridCol w:w="1894"/>
              <w:gridCol w:w="2342"/>
              <w:gridCol w:w="1437"/>
              <w:gridCol w:w="1395"/>
              <w:gridCol w:w="1699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72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Diffusion Tensor Imaging Outside the Brain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3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Go Faster in Clinical Imaging: Fingerprinting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4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From Diagnosis to Assessing Therapy Response: Breast Cancer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5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Techniques in Cardiovascular MR: Tissue Perfusion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Application of Molecular Imaging in Neurodegenerative Diseases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7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Emerging Methods in MSK MRI: Bone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78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Your Brain on Drugs: Cannabis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79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Maker: Microcontroller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 07:50 - 08:15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MORNING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08:15 - 10:15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2608"/>
              <w:gridCol w:w="2778"/>
              <w:gridCol w:w="2715"/>
              <w:gridCol w:w="2497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Interventional &amp; RF: Safety &amp; Solutions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Motion &amp; Image Analysis Highlights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Contrast Mechanisms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fMRI;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Body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PET/MR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08:15-09:15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Reproducible Research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09:15-10:15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5"/>
              <w:gridCol w:w="2400"/>
              <w:gridCol w:w="2296"/>
              <w:gridCol w:w="3107"/>
              <w:gridCol w:w="2119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Magnetic Particle Imaging &amp; Its Synergies with MRI Technology &amp;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Hot Topics in Breast MRI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Spinal Cord MR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Multinuclear Imaging &amp; Spectroscopy: Methods &amp; Applications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Peripheral Nerve Imaging: Ryder Cup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W05/06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1293"/>
              <w:gridCol w:w="2682"/>
              <w:gridCol w:w="2548"/>
              <w:gridCol w:w="1324"/>
              <w:gridCol w:w="1923"/>
              <w:gridCol w:w="1568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Advances in MR Fingerprinting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Velocity &amp; Flow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Segmentation &amp; Parcellation in the Brain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Cutting Edge Acquisition Methods in fMRI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Prostate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MRI in Alzheimer's Disease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Diffusion: Validation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 10:15 - 10:45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3750" w:type="pct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525"/>
              <w:gridCol w:w="5241"/>
              <w:gridCol w:w="356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PLENARY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Plenary Hall (Paris Room), 10:45 - 12:15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10:45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Presidential 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83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Point-of-Care Diagnostics: MR's Friend or Foe?</w:t>
                    </w:r>
                  </w:hyperlink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Organizers: Garry Gold, Catherine Hines, Kelvin Lim, Arvind Pathak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11:15</w:t>
                  </w:r>
                </w:p>
              </w:tc>
              <w:tc>
                <w:tcPr>
                  <w:tcW w:w="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Competition: Point-of-Care (POC) Diagnostics</w:t>
                  </w:r>
                </w:p>
              </w:tc>
              <w:tc>
                <w:tcPr>
                  <w:tcW w:w="17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Nimmi Ramanujam,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11:35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Cost: Novel MR- or NMR-Based POC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Steven J. Schiff, M.D.,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11:55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Complement: Implementing MR into the POC Pipeline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Edwin J. van Beek, M.D., Ph.D., M.Ed., FRCR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LUNCH BREAK 12:15 - 13:45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6927"/>
              <w:gridCol w:w="3464"/>
            </w:tblGrid>
            <w:tr w:rsidR="0040341A" w:rsidRPr="0040341A"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Gold Corporate Symposium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GE Healthcare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Plenary Hall (Paris Room)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12:30 - 13:30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AFTERNOON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13:45 - 15:45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356"/>
              <w:gridCol w:w="2695"/>
              <w:gridCol w:w="2849"/>
              <w:gridCol w:w="3283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Applications of Diffusion MRI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CV PowerBeat: Part 2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fMRI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Neuro;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Cardiovascular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Detection &amp; Correction of Motion in MRI &amp; MRS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13:45-14:45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2448"/>
              <w:gridCol w:w="3069"/>
              <w:gridCol w:w="2800"/>
              <w:gridCol w:w="2576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4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Machine Learning for Magnetic Resonance in Medicine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5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Junior Fellow Symposium: Finding Value in MRI</w:t>
                    </w:r>
                  </w:hyperlink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Portable MRI Systems for Point-of-Care &amp; Mobile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From Molecular Biomarker to Clinical Quantification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Breaking the Spatiotemporal Limits of MRSI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1869"/>
              <w:gridCol w:w="1570"/>
              <w:gridCol w:w="1092"/>
              <w:gridCol w:w="1429"/>
              <w:gridCol w:w="1892"/>
              <w:gridCol w:w="3245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Techniques for Myelin &amp; Microstructure 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Quantitative Neuroimaging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Imaging Response to Therapy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It Takes a Muscle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Pancreas/GI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Field Management &amp; Shimming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Pediatric Neuropathology &amp; Neurodevelopmental Disorders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BREAK 15:45 - 16:15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EVENING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16:15 - 18:15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2712"/>
              <w:gridCol w:w="2432"/>
              <w:gridCol w:w="2728"/>
              <w:gridCol w:w="2129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Techniques &amp; Applications of Microcirculation Imaging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fMRI: Signal Characteristics &amp; Analysis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Body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Musculoskeletal;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Contrast Mechanisms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Molecular &amp; Cellular Imaging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16:15-17:15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Perfusion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17:15-18:15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  <w:gridCol w:w="4170"/>
              <w:gridCol w:w="3573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RESONATE: Discussion on Scientific &amp; Social Biases within ISMRM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Connectomes Related to Psychiatric Diseases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7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MR Physics &amp; Techniques for Clinicians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1658"/>
              <w:gridCol w:w="1075"/>
              <w:gridCol w:w="1698"/>
              <w:gridCol w:w="1443"/>
              <w:gridCol w:w="1132"/>
              <w:gridCol w:w="1431"/>
              <w:gridCol w:w="1293"/>
              <w:gridCol w:w="2040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Microstructure: Moving Through 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Machine Learning in Neuroimaging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Non-Proton MRS/MRI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Contrast-Enhanced &amp; Non-Contrast-Enhanced MR Angiography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Myelin Imaging: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Off the Cartesian Grid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Novel MR &amp; MR-Compatible Technology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Brain Tumours: Pre-Treatment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Imaging More Than the Boltzmann Distribution: Hyperpolarized Gas Imaging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W03/04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4710"/>
              <w:gridCol w:w="4572"/>
            </w:tblGrid>
            <w:tr w:rsidR="0040341A" w:rsidRPr="0040341A">
              <w:tc>
                <w:tcPr>
                  <w:tcW w:w="0" w:type="auto"/>
                  <w:gridSpan w:val="3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40341A" w:rsidRPr="0040341A">
              <w:tc>
                <w:tcPr>
                  <w:tcW w:w="16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305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ISMRM Business Meeting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18:30-19:30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W05/06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c>
                <w:tcPr>
                  <w:tcW w:w="0" w:type="auto"/>
                  <w:gridSpan w:val="3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</w:tr>
            <w:tr w:rsidR="0040341A" w:rsidRPr="0040341A">
              <w:tc>
                <w:tcPr>
                  <w:tcW w:w="0" w:type="auto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3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305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Women's Forum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19:30-21:30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N03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4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szCs w:val="20"/>
                <w:lang w:eastAsia="nl-NL"/>
              </w:rPr>
              <w:lastRenderedPageBreak/>
              <w:t> </w:t>
            </w:r>
          </w:p>
        </w:tc>
      </w:tr>
      <w:tr w:rsidR="0040341A" w:rsidRPr="0040341A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bookmarkStart w:id="5" w:name="THU"/>
            <w:bookmarkEnd w:id="5"/>
            <w:r w:rsidRPr="0040341A">
              <w:rPr>
                <w:rFonts w:eastAsia="Times New Roman"/>
                <w:b/>
                <w:bCs/>
                <w:color w:val="000000"/>
                <w:sz w:val="35"/>
                <w:szCs w:val="35"/>
                <w:lang w:eastAsia="nl-NL"/>
              </w:rPr>
              <w:t>THURSDAY • 21 June 2018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 Hours 06:30-18:00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Exhibition Hall 10:00-16:30</w:t>
            </w:r>
            <w:r w:rsidRPr="0040341A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br/>
              <w:t>Traditional Poster Hall 07:00-16:30 </w:t>
            </w:r>
            <w:r w:rsidRPr="0040341A">
              <w:rPr>
                <w:rFonts w:eastAsia="Times New Roman"/>
                <w:b/>
                <w:bCs/>
                <w:color w:val="FF0000"/>
                <w:szCs w:val="20"/>
                <w:shd w:val="clear" w:color="auto" w:fill="FFFFFF"/>
                <w:lang w:eastAsia="nl-NL"/>
              </w:rPr>
              <w:t>  - Poster Dismantle 16:30-18:00 -  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SUNRISE EDUCATIONAL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07:00 - 07:50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1644"/>
              <w:gridCol w:w="1849"/>
              <w:gridCol w:w="2313"/>
              <w:gridCol w:w="1625"/>
              <w:gridCol w:w="1859"/>
              <w:gridCol w:w="1455"/>
              <w:gridCol w:w="1366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88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Diffusion at Ultra-High Field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89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Go Faster in Clinical Imaging: Synthetic MR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Assessing Response in Liver Tumours: Primary &amp; Metastatic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Advanced Techniques in Cardiovascular MR: Advanced Applications of Flow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Application of Molecular Imaging in Body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3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Emerging Methods in MSK MRI: Tendons, Ligaments, Menisci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4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Your Brain on Drugs: Other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95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Maker: Software</w:t>
                    </w:r>
                  </w:hyperlink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CC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EB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6DAF6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 07:50 - 08:00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MORNING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08:00 - 10:00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  <w:gridCol w:w="2393"/>
              <w:gridCol w:w="3120"/>
              <w:gridCol w:w="2809"/>
              <w:gridCol w:w="2513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Neurodegeneration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Body: Power Potpourri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Acquisition, Reconstruction &amp; Analysis;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MR Value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Neuro;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Diffusion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Engineering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08:00-09:00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Pediatric MR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09:00-10:00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3"/>
              <w:gridCol w:w="3181"/>
              <w:gridCol w:w="3899"/>
              <w:gridCol w:w="2544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96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What You Need to Know About Neuro</w:t>
                    </w:r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softHyphen/>
                      <w:t>inflammation &amp; the Glymphatic System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97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Does Motion Still Matter? New Methods for Handling Motion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Recent Development of Preclinical PET/MR: From Hardware to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MRI in Radiation Therapy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1814"/>
              <w:gridCol w:w="1599"/>
              <w:gridCol w:w="1479"/>
              <w:gridCol w:w="1377"/>
              <w:gridCol w:w="1410"/>
              <w:gridCol w:w="2283"/>
              <w:gridCol w:w="1807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Cutting-Edge Multimodal fMRI Techniques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Approaches to Quantitative Mapping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Diffusion MRI: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MSK: Harder, Better, Faster, Stronger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CMR Innovations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MRS/MRSI Acquisition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Magnetic Resonance Elastography: Applications &amp; Methods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Thoracic MRI: Lung &amp; Mediastinum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BREAK 10:00 - 10:15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3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5521"/>
              <w:gridCol w:w="3755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PLENARY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Plenary Hall (Paris Room), 10:15 - 11:45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98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High-End MRI: Added Value vs. Added Science</w:t>
                    </w:r>
                  </w:hyperlink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Organizers: Jenny Bencardino, Anke Henning, Elena Kaye, Alex MacKay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10:15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High-End MRI: Added Value</w:t>
                  </w:r>
                </w:p>
              </w:tc>
              <w:tc>
                <w:tcPr>
                  <w:tcW w:w="17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Siegfried Trattnig, M.D.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10:35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High-End MRI: Added Science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Peter Jezzard,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10:55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 Case Study: Interventional MRI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Clare Tempany-Afdhal, M.D.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Special Session: Scientific Highlights of the Joint Annual Meeting ISMRM-ESMRMB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LUNCH BREAK 11:45 - 13:15</w:t>
            </w: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6927"/>
              <w:gridCol w:w="3464"/>
            </w:tblGrid>
            <w:tr w:rsidR="0040341A" w:rsidRPr="0040341A"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Silver Corporate Symposium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Canon Medical Systems Corporation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eastAsia="nl-NL"/>
                    </w:rPr>
                    <w:t>(no CME credit)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Plenary Hall (Paris Room)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12:00 - 13:00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AFTERNOON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13:15 - 15:15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4"/>
              <w:gridCol w:w="3497"/>
              <w:gridCol w:w="2675"/>
              <w:gridCol w:w="2550"/>
              <w:gridCol w:w="248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Tissue Microstructure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A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99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Preclinical fMRI: Neuroscience &amp; Emerging Techniques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Power Pitch Theatre B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00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Traditional Poster Session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Molecular &amp; Cardiovascular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9933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Electronic Poster Sessions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fMRI;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Contrast Mechanisms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Meetings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Musculoskeletal MR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14:00-15:00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2194"/>
              <w:gridCol w:w="3807"/>
              <w:gridCol w:w="1498"/>
              <w:gridCol w:w="3882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99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Brain Connectivity &amp; Dynamics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00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Quantitative Imaging: How to Get Started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From Ultrahigh- to Extreme-Field MR: Where Physics, Engineering, Physiology &amp; Medicine Meet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01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Lung Imaging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Moving from Preclinical to Clinical Applications of Hyperpolarized MRI: Successes &amp; Challenges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AA393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N04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99DA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W03/04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1970"/>
              <w:gridCol w:w="1484"/>
              <w:gridCol w:w="2062"/>
              <w:gridCol w:w="1982"/>
              <w:gridCol w:w="2723"/>
              <w:gridCol w:w="183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RF Pulses &amp; Sequences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Neurofluids &amp; Glymphatic System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MRS Applications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Predictive &amp; Prognostic Cancer Imaging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Motion Correction: Clear Your Head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Body Imaging: Genitourinary Imaging (Non-Prostate)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Thermometry &amp; MR-HIFU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lastRenderedPageBreak/>
              <w:t>BREAK 15:15 - 15:30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EVENING SESSIONS</w:t>
            </w:r>
            <w:r w:rsidRPr="0040341A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15:30 - 17:30</w:t>
            </w:r>
          </w:p>
        </w:tc>
      </w:tr>
      <w:tr w:rsidR="0040341A" w:rsidRPr="00403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566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2"/>
              <w:gridCol w:w="2715"/>
            </w:tblGrid>
            <w:tr w:rsidR="0040341A" w:rsidRPr="0040341A">
              <w:trPr>
                <w:jc w:val="center"/>
              </w:trPr>
              <w:tc>
                <w:tcPr>
                  <w:tcW w:w="4000" w:type="pct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FF0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Traditional Poster Dismantle Period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16:30 - 18:00</w:t>
                  </w: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szCs w:val="20"/>
                      <w:lang w:eastAsia="nl-NL"/>
                    </w:rPr>
                    <w:t>Take down your posters now before they are discarded!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Study Group Business Meeting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Room W07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nl-NL"/>
                    </w:rPr>
                    <w:t>(no CME credit)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Current Issues in Brain Function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15:30-16:30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FDC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MR Spectroscopy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br/>
                    <w:t>16:30-17:30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2361"/>
              <w:gridCol w:w="1990"/>
              <w:gridCol w:w="2918"/>
              <w:gridCol w:w="380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lastRenderedPageBreak/>
                    <w:t>Combined Educational &amp; Scientific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02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Faster Imaging, Faster Evaluation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hyperlink r:id="rId103" w:history="1">
                    <w:r w:rsidRPr="0040341A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MR Physics &amp; Techniques for Clinicians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104" w:history="1">
                    <w:r w:rsidRPr="0040341A">
                      <w:rPr>
                        <w:rFonts w:eastAsia="Times New Roman"/>
                        <w:b/>
                        <w:bCs/>
                        <w:color w:val="D7D2DC"/>
                        <w:szCs w:val="20"/>
                        <w:u w:val="single"/>
                        <w:lang w:eastAsia="nl-NL"/>
                      </w:rPr>
                      <w:t>The MRI Artifacts Game Show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Pre-Clinical Multi-Modality Imaging: Nuts &amp; Bolts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Member-Initiated Symposium </w:t>
                  </w:r>
                  <w:r w:rsidRPr="0040341A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eastAsia="nl-NL"/>
                    </w:rPr>
                    <w:t>(no CME credit)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Big Data, Annotations &amp; Machine Learning for Neuro MR: A No-Brainer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FFD4E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0A0D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S01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85519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S02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W03/04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46004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N04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1940"/>
              <w:gridCol w:w="1940"/>
              <w:gridCol w:w="1940"/>
              <w:gridCol w:w="1939"/>
              <w:gridCol w:w="1939"/>
              <w:gridCol w:w="1939"/>
            </w:tblGrid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Diffusion MRI: Acquisition &amp; Artifact Correction</w:t>
                  </w:r>
                </w:p>
              </w:tc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Brain Connectivity</w:t>
                  </w:r>
                </w:p>
              </w:tc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Cervical &amp; Intracranial Flow</w:t>
                  </w:r>
                </w:p>
              </w:tc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Brain Tumours: Post-Treatment</w:t>
                  </w:r>
                </w:p>
              </w:tc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Little Bones</w:t>
                  </w:r>
                </w:p>
              </w:tc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Methods &amp; Applications for PET/MR</w:t>
                  </w:r>
                </w:p>
              </w:tc>
              <w:tc>
                <w:tcPr>
                  <w:tcW w:w="500" w:type="pc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Scien</w:t>
                  </w: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softHyphen/>
                    <w:t>tific Session</w:t>
                  </w:r>
                </w:p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High-Risk, High-Reward Translations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N02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N03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S03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S04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S05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S06</w:t>
                  </w:r>
                </w:p>
              </w:tc>
              <w:tc>
                <w:tcPr>
                  <w:tcW w:w="0" w:type="auto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shd w:val="clear" w:color="auto" w:fill="D7EE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Room W05/06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3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519"/>
              <w:gridCol w:w="4152"/>
              <w:gridCol w:w="4671"/>
            </w:tblGrid>
            <w:tr w:rsidR="0040341A" w:rsidRPr="0040341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lastRenderedPageBreak/>
                    <w:t>CLOSING SESSION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Plenary Hall (Paris Room), 17:45 - 18:45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5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17:45</w:t>
                  </w:r>
                </w:p>
              </w:tc>
              <w:tc>
                <w:tcPr>
                  <w:tcW w:w="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Young Investigator Awards Presentation</w:t>
                  </w:r>
                </w:p>
              </w:tc>
              <w:tc>
                <w:tcPr>
                  <w:tcW w:w="225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Karla L. Miller,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17:50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Closing Remarks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Pia C. Maly Sundgren, M.D., Ph.D., 2018-2019 ISMRM President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Lauterbur Lecture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MRI in Yon Times of Yore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Gary H. Glover, Ph.D.</w:t>
                  </w:r>
                </w:p>
              </w:tc>
            </w:tr>
            <w:tr w:rsidR="0040341A" w:rsidRPr="004034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18:45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0341A" w:rsidRPr="0040341A" w:rsidRDefault="0040341A" w:rsidP="0040341A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40341A" w:rsidRPr="004034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7030"/>
            </w:tblGrid>
            <w:tr w:rsidR="0040341A" w:rsidRPr="0040341A">
              <w:tc>
                <w:tcPr>
                  <w:tcW w:w="1650" w:type="pct"/>
                  <w:vAlign w:val="bottom"/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5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305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0341A" w:rsidRPr="0040341A" w:rsidRDefault="0040341A" w:rsidP="0040341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Closing Party</w:t>
                  </w:r>
                  <w:r w:rsidRPr="0040341A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 </w:t>
                  </w:r>
                </w:p>
              </w:tc>
            </w:tr>
          </w:tbl>
          <w:p w:rsidR="0040341A" w:rsidRPr="0040341A" w:rsidRDefault="0040341A" w:rsidP="0040341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</w:tbl>
    <w:p w:rsidR="00A51AD7" w:rsidRDefault="00A51AD7">
      <w:bookmarkStart w:id="6" w:name="_GoBack"/>
      <w:bookmarkEnd w:id="6"/>
    </w:p>
    <w:sectPr w:rsidR="00A51AD7" w:rsidSect="00403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A"/>
    <w:rsid w:val="0040341A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BC7B8-594D-4152-8087-D3582FA3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numbering" w:customStyle="1" w:styleId="Geenlijst1">
    <w:name w:val="Geen lijst1"/>
    <w:next w:val="Geenlijst"/>
    <w:uiPriority w:val="99"/>
    <w:semiHidden/>
    <w:unhideWhenUsed/>
    <w:rsid w:val="0040341A"/>
  </w:style>
  <w:style w:type="paragraph" w:customStyle="1" w:styleId="msonormal0">
    <w:name w:val="msonormal"/>
    <w:basedOn w:val="Standaard"/>
    <w:rsid w:val="0040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0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0341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341A"/>
    <w:rPr>
      <w:color w:val="800080"/>
      <w:u w:val="single"/>
    </w:rPr>
  </w:style>
  <w:style w:type="character" w:customStyle="1" w:styleId="nocme">
    <w:name w:val="nocme"/>
    <w:basedOn w:val="Standaardalinea-lettertype"/>
    <w:rsid w:val="0040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mrm.org/18/program_files/WE19AB.htm" TargetMode="External"/><Relationship Id="rId21" Type="http://schemas.openxmlformats.org/officeDocument/2006/relationships/hyperlink" Target="https://www.ismrm.org/18/program_files/WE14AB.htm" TargetMode="External"/><Relationship Id="rId42" Type="http://schemas.openxmlformats.org/officeDocument/2006/relationships/hyperlink" Target="https://www.ismrm.org/18/program_files/SM07.htm" TargetMode="External"/><Relationship Id="rId47" Type="http://schemas.openxmlformats.org/officeDocument/2006/relationships/hyperlink" Target="https://www.ismrm.org/18/program_files/P01.htm" TargetMode="External"/><Relationship Id="rId63" Type="http://schemas.openxmlformats.org/officeDocument/2006/relationships/hyperlink" Target="https://www.ismrm.org/18/program_files/Tu03.htm" TargetMode="External"/><Relationship Id="rId68" Type="http://schemas.openxmlformats.org/officeDocument/2006/relationships/hyperlink" Target="https://www.ismrm.org/18/program_files/Tu05.htm" TargetMode="External"/><Relationship Id="rId84" Type="http://schemas.openxmlformats.org/officeDocument/2006/relationships/hyperlink" Target="https://www.ismrm.org/18/program_files/W05.htm" TargetMode="External"/><Relationship Id="rId89" Type="http://schemas.openxmlformats.org/officeDocument/2006/relationships/hyperlink" Target="https://www.ismrm.org/18/program_files/STh03.htm" TargetMode="External"/><Relationship Id="rId7" Type="http://schemas.openxmlformats.org/officeDocument/2006/relationships/hyperlink" Target="https://www.ismrm.org/18/program_files/WE02AB.htm" TargetMode="External"/><Relationship Id="rId71" Type="http://schemas.openxmlformats.org/officeDocument/2006/relationships/hyperlink" Target="https://www.ismrm.org/18/program_files/Tu08.htm" TargetMode="External"/><Relationship Id="rId92" Type="http://schemas.openxmlformats.org/officeDocument/2006/relationships/hyperlink" Target="https://www.ismrm.org/18/program_files/STh0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mrm.org/18/program_files/WE05CD.htm" TargetMode="External"/><Relationship Id="rId29" Type="http://schemas.openxmlformats.org/officeDocument/2006/relationships/hyperlink" Target="https://www.ismrm.org/18/program_files/WE14CD.htm" TargetMode="External"/><Relationship Id="rId11" Type="http://schemas.openxmlformats.org/officeDocument/2006/relationships/hyperlink" Target="https://www.ismrm.org/18/program_files/WE06AB.htm" TargetMode="External"/><Relationship Id="rId24" Type="http://schemas.openxmlformats.org/officeDocument/2006/relationships/hyperlink" Target="https://www.ismrm.org/18/program_files/WE15AB.htm" TargetMode="External"/><Relationship Id="rId32" Type="http://schemas.openxmlformats.org/officeDocument/2006/relationships/hyperlink" Target="https://www.ismrm.org/18/program_files/WE21AB.htm" TargetMode="External"/><Relationship Id="rId37" Type="http://schemas.openxmlformats.org/officeDocument/2006/relationships/hyperlink" Target="https://www.ismrm.org/18/program_files/SM03.htm" TargetMode="External"/><Relationship Id="rId40" Type="http://schemas.openxmlformats.org/officeDocument/2006/relationships/hyperlink" Target="https://www.ismrm.org/18/program_files/SM05.htm" TargetMode="External"/><Relationship Id="rId45" Type="http://schemas.openxmlformats.org/officeDocument/2006/relationships/hyperlink" Target="https://www.ismrm.org/18/program_files/M03.htm" TargetMode="External"/><Relationship Id="rId53" Type="http://schemas.openxmlformats.org/officeDocument/2006/relationships/hyperlink" Target="https://www.ismrm.org/18/program_files/M09.htm" TargetMode="External"/><Relationship Id="rId58" Type="http://schemas.openxmlformats.org/officeDocument/2006/relationships/hyperlink" Target="https://www.ismrm.org/18/program_files/STu05.htm" TargetMode="External"/><Relationship Id="rId66" Type="http://schemas.openxmlformats.org/officeDocument/2006/relationships/hyperlink" Target="https://www.ismrm.org/18/program_files/Tu04.htm" TargetMode="External"/><Relationship Id="rId74" Type="http://schemas.openxmlformats.org/officeDocument/2006/relationships/hyperlink" Target="https://www.ismrm.org/18/program_files/SW01.htm" TargetMode="External"/><Relationship Id="rId79" Type="http://schemas.openxmlformats.org/officeDocument/2006/relationships/hyperlink" Target="https://www.ismrm.org/18/program_files/SW08.htm" TargetMode="External"/><Relationship Id="rId87" Type="http://schemas.openxmlformats.org/officeDocument/2006/relationships/hyperlink" Target="https://www.ismrm.org/18/program_files/W01.htm" TargetMode="External"/><Relationship Id="rId102" Type="http://schemas.openxmlformats.org/officeDocument/2006/relationships/hyperlink" Target="https://www.ismrm.org/18/program_files/Th07.htm" TargetMode="External"/><Relationship Id="rId5" Type="http://schemas.openxmlformats.org/officeDocument/2006/relationships/hyperlink" Target="https://www.ismrm.org/18/program_files/WE01AB.htm" TargetMode="External"/><Relationship Id="rId61" Type="http://schemas.openxmlformats.org/officeDocument/2006/relationships/hyperlink" Target="https://www.ismrm.org/18/program_files/STu08.htm" TargetMode="External"/><Relationship Id="rId82" Type="http://schemas.openxmlformats.org/officeDocument/2006/relationships/hyperlink" Target="https://www.ismrm.org/18/program_files/W02.htm" TargetMode="External"/><Relationship Id="rId90" Type="http://schemas.openxmlformats.org/officeDocument/2006/relationships/hyperlink" Target="https://www.ismrm.org/18/program_files/STh01.htm" TargetMode="External"/><Relationship Id="rId95" Type="http://schemas.openxmlformats.org/officeDocument/2006/relationships/hyperlink" Target="https://www.ismrm.org/18/program_files/STh08.htm" TargetMode="External"/><Relationship Id="rId19" Type="http://schemas.openxmlformats.org/officeDocument/2006/relationships/hyperlink" Target="https://www.ismrm.org/18/program_files/WE10AB.htm" TargetMode="External"/><Relationship Id="rId14" Type="http://schemas.openxmlformats.org/officeDocument/2006/relationships/hyperlink" Target="https://www.ismrm.org/18/program_files/WE09AB.htm" TargetMode="External"/><Relationship Id="rId22" Type="http://schemas.openxmlformats.org/officeDocument/2006/relationships/hyperlink" Target="https://www.ismrm.org/18/program_files/WE16AB.htm" TargetMode="External"/><Relationship Id="rId27" Type="http://schemas.openxmlformats.org/officeDocument/2006/relationships/hyperlink" Target="https://www.ismrm.org/18/program_files/WE17AB.htm" TargetMode="External"/><Relationship Id="rId30" Type="http://schemas.openxmlformats.org/officeDocument/2006/relationships/hyperlink" Target="https://www.ismrm.org/18/program_files/WE22AB.htm" TargetMode="External"/><Relationship Id="rId35" Type="http://schemas.openxmlformats.org/officeDocument/2006/relationships/hyperlink" Target="https://www.ismrm.org/18/program_files/WE23AB.htm" TargetMode="External"/><Relationship Id="rId43" Type="http://schemas.openxmlformats.org/officeDocument/2006/relationships/hyperlink" Target="https://www.ismrm.org/18/program_files/SM08.htm" TargetMode="External"/><Relationship Id="rId48" Type="http://schemas.openxmlformats.org/officeDocument/2006/relationships/hyperlink" Target="https://www.ismrm.org/18/program_files/M06.htm" TargetMode="External"/><Relationship Id="rId56" Type="http://schemas.openxmlformats.org/officeDocument/2006/relationships/hyperlink" Target="https://www.ismrm.org/18/program_files/STu01.htm" TargetMode="External"/><Relationship Id="rId64" Type="http://schemas.openxmlformats.org/officeDocument/2006/relationships/hyperlink" Target="https://www.ismrm.org/18/program_files/W08.htm" TargetMode="External"/><Relationship Id="rId69" Type="http://schemas.openxmlformats.org/officeDocument/2006/relationships/hyperlink" Target="https://www.ismrm.org/18/program_files/Tu01.htm" TargetMode="External"/><Relationship Id="rId77" Type="http://schemas.openxmlformats.org/officeDocument/2006/relationships/hyperlink" Target="https://www.ismrm.org/18/program_files/SW06.htm" TargetMode="External"/><Relationship Id="rId100" Type="http://schemas.openxmlformats.org/officeDocument/2006/relationships/hyperlink" Target="https://www.ismrm.org/18/program_files/Th06.htm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ismrm.org/18/program_files/WE05AB.htm" TargetMode="External"/><Relationship Id="rId51" Type="http://schemas.openxmlformats.org/officeDocument/2006/relationships/hyperlink" Target="https://www.ismrm.org/18/program_files/M01.htm" TargetMode="External"/><Relationship Id="rId72" Type="http://schemas.openxmlformats.org/officeDocument/2006/relationships/hyperlink" Target="https://www.ismrm.org/18/program_files/SW04.htm" TargetMode="External"/><Relationship Id="rId80" Type="http://schemas.openxmlformats.org/officeDocument/2006/relationships/hyperlink" Target="https://www.ismrm.org/18/program_files/W03.htm" TargetMode="External"/><Relationship Id="rId85" Type="http://schemas.openxmlformats.org/officeDocument/2006/relationships/hyperlink" Target="https://www.ismrm.org/18/program_files/W07.htm" TargetMode="External"/><Relationship Id="rId93" Type="http://schemas.openxmlformats.org/officeDocument/2006/relationships/hyperlink" Target="https://www.ismrm.org/18/program_files/STh06.htm" TargetMode="External"/><Relationship Id="rId98" Type="http://schemas.openxmlformats.org/officeDocument/2006/relationships/hyperlink" Target="https://www.ismrm.org/18/program_files/P0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smrm.org/18/program_files/WE12AB.htm" TargetMode="External"/><Relationship Id="rId17" Type="http://schemas.openxmlformats.org/officeDocument/2006/relationships/hyperlink" Target="https://www.ismrm.org/18/program_files/WE03CD.htm" TargetMode="External"/><Relationship Id="rId25" Type="http://schemas.openxmlformats.org/officeDocument/2006/relationships/hyperlink" Target="https://www.ismrm.org/18/program_files/WE18AB.htm" TargetMode="External"/><Relationship Id="rId33" Type="http://schemas.openxmlformats.org/officeDocument/2006/relationships/hyperlink" Target="https://www.ismrm.org/18/program_files/WE24AB.htm" TargetMode="External"/><Relationship Id="rId38" Type="http://schemas.openxmlformats.org/officeDocument/2006/relationships/hyperlink" Target="https://www.ismrm.org/18/program_files/SM01.htm" TargetMode="External"/><Relationship Id="rId46" Type="http://schemas.openxmlformats.org/officeDocument/2006/relationships/hyperlink" Target="https://www.ismrm.org/18/program_files/M04.htm" TargetMode="External"/><Relationship Id="rId59" Type="http://schemas.openxmlformats.org/officeDocument/2006/relationships/hyperlink" Target="https://www.ismrm.org/18/program_files/STu06.htm" TargetMode="External"/><Relationship Id="rId67" Type="http://schemas.openxmlformats.org/officeDocument/2006/relationships/hyperlink" Target="https://www.ismrm.org/18/program_files/Tu06.htm" TargetMode="External"/><Relationship Id="rId103" Type="http://schemas.openxmlformats.org/officeDocument/2006/relationships/hyperlink" Target="https://www.ismrm.org/18/program_files/Th01.htm" TargetMode="External"/><Relationship Id="rId20" Type="http://schemas.openxmlformats.org/officeDocument/2006/relationships/hyperlink" Target="https://www.ismrm.org/18/program_files/WE20AB.htm" TargetMode="External"/><Relationship Id="rId41" Type="http://schemas.openxmlformats.org/officeDocument/2006/relationships/hyperlink" Target="https://www.ismrm.org/18/program_files/SM06.htm" TargetMode="External"/><Relationship Id="rId54" Type="http://schemas.openxmlformats.org/officeDocument/2006/relationships/hyperlink" Target="https://www.ismrm.org/18/program_files/STu04.htm" TargetMode="External"/><Relationship Id="rId62" Type="http://schemas.openxmlformats.org/officeDocument/2006/relationships/hyperlink" Target="https://www.ismrm.org/18/program_files/Tu02.htm" TargetMode="External"/><Relationship Id="rId70" Type="http://schemas.openxmlformats.org/officeDocument/2006/relationships/hyperlink" Target="https://www.ismrm.org/18/program_files/Tu07.htm" TargetMode="External"/><Relationship Id="rId75" Type="http://schemas.openxmlformats.org/officeDocument/2006/relationships/hyperlink" Target="https://www.ismrm.org/18/program_files/SW02.htm" TargetMode="External"/><Relationship Id="rId83" Type="http://schemas.openxmlformats.org/officeDocument/2006/relationships/hyperlink" Target="https://www.ismrm.org/18/program_files/P03.htm" TargetMode="External"/><Relationship Id="rId88" Type="http://schemas.openxmlformats.org/officeDocument/2006/relationships/hyperlink" Target="https://www.ismrm.org/18/program_files/STh04.htm" TargetMode="External"/><Relationship Id="rId91" Type="http://schemas.openxmlformats.org/officeDocument/2006/relationships/hyperlink" Target="https://www.ismrm.org/18/program_files/STh02.htm" TargetMode="External"/><Relationship Id="rId96" Type="http://schemas.openxmlformats.org/officeDocument/2006/relationships/hyperlink" Target="https://www.ismrm.org/18/program_files/Th0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mrm.org/18/program_files/WE04AB.htm" TargetMode="External"/><Relationship Id="rId15" Type="http://schemas.openxmlformats.org/officeDocument/2006/relationships/hyperlink" Target="https://www.ismrm.org/18/program_files/WE02CD.htm" TargetMode="External"/><Relationship Id="rId23" Type="http://schemas.openxmlformats.org/officeDocument/2006/relationships/hyperlink" Target="https://www.ismrm.org/18/program_files/WE13AB.htm" TargetMode="External"/><Relationship Id="rId28" Type="http://schemas.openxmlformats.org/officeDocument/2006/relationships/hyperlink" Target="https://www.ismrm.org/18/program_files/WE26AB.htm" TargetMode="External"/><Relationship Id="rId36" Type="http://schemas.openxmlformats.org/officeDocument/2006/relationships/hyperlink" Target="https://www.ismrm.org/18/program_files/SM04.htm" TargetMode="External"/><Relationship Id="rId49" Type="http://schemas.openxmlformats.org/officeDocument/2006/relationships/hyperlink" Target="https://www.ismrm.org/18/program_files/M05.htm" TargetMode="External"/><Relationship Id="rId57" Type="http://schemas.openxmlformats.org/officeDocument/2006/relationships/hyperlink" Target="https://www.ismrm.org/18/program_files/STu02.ht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ismrm.org/18/program_files/WE07AB.htm" TargetMode="External"/><Relationship Id="rId31" Type="http://schemas.openxmlformats.org/officeDocument/2006/relationships/hyperlink" Target="https://www.ismrm.org/18/program_files/WE13CD.htm" TargetMode="External"/><Relationship Id="rId44" Type="http://schemas.openxmlformats.org/officeDocument/2006/relationships/hyperlink" Target="https://www.ismrm.org/18/program_files/M02.htm" TargetMode="External"/><Relationship Id="rId52" Type="http://schemas.openxmlformats.org/officeDocument/2006/relationships/hyperlink" Target="https://www.ismrm.org/18/program_files/M08.htm" TargetMode="External"/><Relationship Id="rId60" Type="http://schemas.openxmlformats.org/officeDocument/2006/relationships/hyperlink" Target="https://www.ismrm.org/18/program_files/STu07.htm" TargetMode="External"/><Relationship Id="rId65" Type="http://schemas.openxmlformats.org/officeDocument/2006/relationships/hyperlink" Target="https://www.ismrm.org/18/program_files/P02.htm" TargetMode="External"/><Relationship Id="rId73" Type="http://schemas.openxmlformats.org/officeDocument/2006/relationships/hyperlink" Target="https://www.ismrm.org/18/program_files/SW03.htm" TargetMode="External"/><Relationship Id="rId78" Type="http://schemas.openxmlformats.org/officeDocument/2006/relationships/hyperlink" Target="https://www.ismrm.org/18/program_files/SW07.htm" TargetMode="External"/><Relationship Id="rId81" Type="http://schemas.openxmlformats.org/officeDocument/2006/relationships/hyperlink" Target="https://www.ismrm.org/18/program_files/W04.htm" TargetMode="External"/><Relationship Id="rId86" Type="http://schemas.openxmlformats.org/officeDocument/2006/relationships/hyperlink" Target="https://www.ismrm.org/18/program_files/W06.htm" TargetMode="External"/><Relationship Id="rId94" Type="http://schemas.openxmlformats.org/officeDocument/2006/relationships/hyperlink" Target="https://www.ismrm.org/18/program_files/STh07.htm" TargetMode="External"/><Relationship Id="rId99" Type="http://schemas.openxmlformats.org/officeDocument/2006/relationships/hyperlink" Target="https://www.ismrm.org/18/program_files/Th05.htm" TargetMode="External"/><Relationship Id="rId101" Type="http://schemas.openxmlformats.org/officeDocument/2006/relationships/hyperlink" Target="https://www.ismrm.org/18/program_files/Th04.htm" TargetMode="External"/><Relationship Id="rId4" Type="http://schemas.openxmlformats.org/officeDocument/2006/relationships/hyperlink" Target="https://www.ismrm.org/18/program_files/WE08AB.htm" TargetMode="External"/><Relationship Id="rId9" Type="http://schemas.openxmlformats.org/officeDocument/2006/relationships/hyperlink" Target="https://www.ismrm.org/18/program_files/WE03AB.htm" TargetMode="External"/><Relationship Id="rId13" Type="http://schemas.openxmlformats.org/officeDocument/2006/relationships/hyperlink" Target="https://www.ismrm.org/18/program_files/WE01CD.htm" TargetMode="External"/><Relationship Id="rId18" Type="http://schemas.openxmlformats.org/officeDocument/2006/relationships/hyperlink" Target="https://www.ismrm.org/18/program_files/WE11AB.htm" TargetMode="External"/><Relationship Id="rId39" Type="http://schemas.openxmlformats.org/officeDocument/2006/relationships/hyperlink" Target="https://www.ismrm.org/18/program_files/SM02.htm" TargetMode="External"/><Relationship Id="rId34" Type="http://schemas.openxmlformats.org/officeDocument/2006/relationships/hyperlink" Target="https://www.ismrm.org/18/program_files/WE25AB.htm" TargetMode="External"/><Relationship Id="rId50" Type="http://schemas.openxmlformats.org/officeDocument/2006/relationships/hyperlink" Target="https://www.ismrm.org/18/program_files/M07.htm" TargetMode="External"/><Relationship Id="rId55" Type="http://schemas.openxmlformats.org/officeDocument/2006/relationships/hyperlink" Target="https://www.ismrm.org/18/program_files/STu03.htm" TargetMode="External"/><Relationship Id="rId76" Type="http://schemas.openxmlformats.org/officeDocument/2006/relationships/hyperlink" Target="https://www.ismrm.org/18/program_files/SW05.htm" TargetMode="External"/><Relationship Id="rId97" Type="http://schemas.openxmlformats.org/officeDocument/2006/relationships/hyperlink" Target="https://www.ismrm.org/18/program_files/Th03.htm" TargetMode="External"/><Relationship Id="rId104" Type="http://schemas.openxmlformats.org/officeDocument/2006/relationships/hyperlink" Target="https://www.ismrm.org/18/program_files/Th08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5288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2018-04-20T15:30:00Z</dcterms:created>
  <dcterms:modified xsi:type="dcterms:W3CDTF">2018-04-20T15:30:00Z</dcterms:modified>
</cp:coreProperties>
</file>