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FE" w:rsidRPr="00367790" w:rsidRDefault="00B22BFE" w:rsidP="00B22BFE">
      <w:pPr>
        <w:rPr>
          <w:sz w:val="24"/>
          <w:szCs w:val="24"/>
        </w:rPr>
      </w:pPr>
      <w:r w:rsidRPr="00367790">
        <w:rPr>
          <w:rFonts w:cs="Arial"/>
          <w:b/>
          <w:bCs/>
          <w:sz w:val="24"/>
          <w:szCs w:val="24"/>
        </w:rPr>
        <w:t>Algemene Leden Vergadering Medische Beraad GGZ Drenthe</w:t>
      </w:r>
      <w:r>
        <w:rPr>
          <w:rFonts w:cs="Arial"/>
          <w:b/>
          <w:bCs/>
          <w:sz w:val="24"/>
          <w:szCs w:val="24"/>
        </w:rPr>
        <w:t xml:space="preserve"> en lezing over Wijkgerichte zorg in de GGZ Drenthe.</w:t>
      </w:r>
    </w:p>
    <w:p w:rsidR="00B22BFE" w:rsidRPr="00367790" w:rsidRDefault="00B22BFE" w:rsidP="00B22BFE">
      <w:pPr>
        <w:rPr>
          <w:sz w:val="24"/>
          <w:szCs w:val="24"/>
        </w:rPr>
      </w:pPr>
      <w:r w:rsidRPr="00367790">
        <w:rPr>
          <w:rFonts w:cs="Arial"/>
          <w:b/>
          <w:bCs/>
          <w:sz w:val="24"/>
          <w:szCs w:val="24"/>
        </w:rPr>
        <w:t> </w:t>
      </w:r>
      <w:bookmarkStart w:id="0" w:name="_GoBack"/>
      <w:bookmarkEnd w:id="0"/>
    </w:p>
    <w:p w:rsidR="00B22BFE" w:rsidRPr="00367790" w:rsidRDefault="00B22BFE" w:rsidP="00B22BFE">
      <w:pPr>
        <w:rPr>
          <w:sz w:val="24"/>
          <w:szCs w:val="24"/>
        </w:rPr>
      </w:pPr>
      <w:r>
        <w:rPr>
          <w:rFonts w:cs="Arial"/>
          <w:b/>
          <w:bCs/>
          <w:sz w:val="24"/>
          <w:szCs w:val="24"/>
        </w:rPr>
        <w:t>Donderdag 1</w:t>
      </w:r>
      <w:r w:rsidR="00B27005">
        <w:rPr>
          <w:rFonts w:cs="Arial"/>
          <w:b/>
          <w:bCs/>
          <w:sz w:val="24"/>
          <w:szCs w:val="24"/>
        </w:rPr>
        <w:t>7</w:t>
      </w:r>
      <w:r>
        <w:rPr>
          <w:rFonts w:cs="Arial"/>
          <w:b/>
          <w:bCs/>
          <w:sz w:val="24"/>
          <w:szCs w:val="24"/>
        </w:rPr>
        <w:t xml:space="preserve"> mei</w:t>
      </w:r>
    </w:p>
    <w:p w:rsidR="00B22BFE" w:rsidRPr="00367790" w:rsidRDefault="00B22BFE" w:rsidP="00B22BFE">
      <w:pPr>
        <w:rPr>
          <w:sz w:val="24"/>
          <w:szCs w:val="24"/>
        </w:rPr>
      </w:pPr>
      <w:r w:rsidRPr="00367790">
        <w:rPr>
          <w:rFonts w:cs="Arial"/>
          <w:b/>
          <w:bCs/>
          <w:sz w:val="24"/>
          <w:szCs w:val="24"/>
        </w:rPr>
        <w:t>Vanaf</w:t>
      </w:r>
      <w:r>
        <w:rPr>
          <w:rFonts w:cs="Arial"/>
          <w:b/>
          <w:bCs/>
          <w:sz w:val="24"/>
          <w:szCs w:val="24"/>
        </w:rPr>
        <w:t>:</w:t>
      </w:r>
      <w:r w:rsidRPr="00367790">
        <w:rPr>
          <w:rFonts w:cs="Arial"/>
          <w:b/>
          <w:bCs/>
          <w:sz w:val="24"/>
          <w:szCs w:val="24"/>
        </w:rPr>
        <w:t xml:space="preserve"> </w:t>
      </w:r>
      <w:r>
        <w:rPr>
          <w:rFonts w:cs="Arial"/>
          <w:b/>
          <w:bCs/>
          <w:sz w:val="24"/>
          <w:szCs w:val="24"/>
        </w:rPr>
        <w:t>13</w:t>
      </w:r>
      <w:r w:rsidRPr="00367790">
        <w:rPr>
          <w:rFonts w:cs="Arial"/>
          <w:b/>
          <w:bCs/>
          <w:sz w:val="24"/>
          <w:szCs w:val="24"/>
        </w:rPr>
        <w:t>.00 uur</w:t>
      </w:r>
    </w:p>
    <w:p w:rsidR="00B22BFE" w:rsidRPr="002B376D" w:rsidRDefault="00B22BFE" w:rsidP="00B22BFE">
      <w:pPr>
        <w:rPr>
          <w:rFonts w:cs="Arial"/>
          <w:b/>
          <w:bCs/>
          <w:sz w:val="24"/>
          <w:szCs w:val="24"/>
        </w:rPr>
      </w:pPr>
      <w:r w:rsidRPr="00367790">
        <w:rPr>
          <w:rFonts w:cs="Arial"/>
          <w:b/>
          <w:bCs/>
          <w:sz w:val="24"/>
          <w:szCs w:val="24"/>
        </w:rPr>
        <w:t>Locatie</w:t>
      </w:r>
      <w:r>
        <w:rPr>
          <w:rFonts w:cs="Arial"/>
          <w:b/>
          <w:bCs/>
          <w:sz w:val="24"/>
          <w:szCs w:val="24"/>
        </w:rPr>
        <w:t>:</w:t>
      </w:r>
      <w:r w:rsidRPr="00367790">
        <w:rPr>
          <w:rFonts w:cs="Arial"/>
          <w:b/>
          <w:bCs/>
          <w:sz w:val="24"/>
          <w:szCs w:val="24"/>
        </w:rPr>
        <w:t xml:space="preserve"> </w:t>
      </w:r>
      <w:r>
        <w:rPr>
          <w:rFonts w:cs="Arial"/>
          <w:b/>
          <w:bCs/>
          <w:sz w:val="24"/>
          <w:szCs w:val="24"/>
        </w:rPr>
        <w:t xml:space="preserve">Praothuus, Denneweg 9, Assen </w:t>
      </w:r>
    </w:p>
    <w:p w:rsidR="00B22BFE" w:rsidRDefault="00B22BFE" w:rsidP="00B22BFE">
      <w:pPr>
        <w:jc w:val="center"/>
      </w:pPr>
      <w:r>
        <w:rPr>
          <w:rFonts w:cs="Arial"/>
          <w:b/>
          <w:bCs/>
          <w:sz w:val="44"/>
          <w:szCs w:val="44"/>
        </w:rPr>
        <w:t> </w:t>
      </w:r>
    </w:p>
    <w:p w:rsidR="00B22BFE" w:rsidRPr="004762B2" w:rsidRDefault="00B22BFE" w:rsidP="00B22BFE">
      <w:pPr>
        <w:rPr>
          <w:rFonts w:cs="Arial"/>
          <w:b/>
          <w:bCs/>
          <w:sz w:val="24"/>
          <w:szCs w:val="24"/>
        </w:rPr>
      </w:pPr>
      <w:r w:rsidRPr="00367790">
        <w:rPr>
          <w:rFonts w:cs="Arial"/>
          <w:b/>
          <w:bCs/>
          <w:sz w:val="24"/>
          <w:szCs w:val="24"/>
        </w:rPr>
        <w:t>Programma</w:t>
      </w:r>
    </w:p>
    <w:p w:rsidR="00B22BFE" w:rsidRPr="00367790" w:rsidRDefault="00B22BFE" w:rsidP="00B22BFE">
      <w:pPr>
        <w:spacing w:line="280" w:lineRule="exact"/>
        <w:ind w:left="2124" w:hanging="2124"/>
        <w:rPr>
          <w:sz w:val="24"/>
          <w:szCs w:val="24"/>
        </w:rPr>
      </w:pPr>
      <w:r>
        <w:rPr>
          <w:rFonts w:cs="Arial"/>
          <w:sz w:val="24"/>
          <w:szCs w:val="24"/>
        </w:rPr>
        <w:t>13.00 uur</w:t>
      </w:r>
      <w:r>
        <w:rPr>
          <w:rFonts w:cs="Arial"/>
          <w:sz w:val="24"/>
          <w:szCs w:val="24"/>
        </w:rPr>
        <w:tab/>
      </w:r>
      <w:r w:rsidRPr="00367790">
        <w:rPr>
          <w:rFonts w:cs="Arial"/>
          <w:sz w:val="24"/>
          <w:szCs w:val="24"/>
        </w:rPr>
        <w:t>Opening van de vergadering en een welkomstwoord door de voorzitter</w:t>
      </w:r>
    </w:p>
    <w:p w:rsidR="00B22BFE" w:rsidRPr="00367790" w:rsidRDefault="00B22BFE" w:rsidP="00B22BFE">
      <w:pPr>
        <w:spacing w:line="280" w:lineRule="exact"/>
        <w:rPr>
          <w:sz w:val="24"/>
          <w:szCs w:val="24"/>
        </w:rPr>
      </w:pPr>
      <w:r w:rsidRPr="00367790">
        <w:rPr>
          <w:rFonts w:cs="Arial"/>
          <w:sz w:val="24"/>
          <w:szCs w:val="24"/>
        </w:rPr>
        <w:t> </w:t>
      </w:r>
    </w:p>
    <w:p w:rsidR="00B22BFE" w:rsidRDefault="00B22BFE" w:rsidP="00B22BFE">
      <w:pPr>
        <w:spacing w:line="280" w:lineRule="exact"/>
        <w:rPr>
          <w:rFonts w:cs="Arial"/>
          <w:sz w:val="24"/>
          <w:szCs w:val="24"/>
        </w:rPr>
      </w:pPr>
      <w:r>
        <w:rPr>
          <w:rFonts w:cs="Arial"/>
          <w:sz w:val="24"/>
          <w:szCs w:val="24"/>
        </w:rPr>
        <w:t>13</w:t>
      </w:r>
      <w:r w:rsidRPr="00367790">
        <w:rPr>
          <w:rFonts w:cs="Arial"/>
          <w:sz w:val="24"/>
          <w:szCs w:val="24"/>
        </w:rPr>
        <w:t>.15 uur</w:t>
      </w:r>
      <w:r>
        <w:rPr>
          <w:rFonts w:cs="Arial"/>
          <w:sz w:val="24"/>
          <w:szCs w:val="24"/>
        </w:rPr>
        <w:tab/>
      </w:r>
      <w:r>
        <w:rPr>
          <w:rFonts w:cs="Arial"/>
          <w:sz w:val="24"/>
          <w:szCs w:val="24"/>
        </w:rPr>
        <w:tab/>
      </w:r>
      <w:r w:rsidRPr="00367790">
        <w:rPr>
          <w:rFonts w:cs="Arial"/>
          <w:b/>
          <w:bCs/>
          <w:sz w:val="24"/>
          <w:szCs w:val="24"/>
        </w:rPr>
        <w:t>ALV Agenda</w:t>
      </w:r>
      <w:r w:rsidRPr="00367790">
        <w:rPr>
          <w:rFonts w:cs="Arial"/>
          <w:sz w:val="24"/>
          <w:szCs w:val="24"/>
        </w:rPr>
        <w:t xml:space="preserve">: </w:t>
      </w:r>
    </w:p>
    <w:p w:rsidR="00B22BFE" w:rsidRDefault="00B22BFE" w:rsidP="00B22BFE">
      <w:pPr>
        <w:spacing w:line="280" w:lineRule="exact"/>
        <w:ind w:left="1416" w:firstLine="708"/>
        <w:rPr>
          <w:rFonts w:cs="Arial"/>
          <w:sz w:val="24"/>
          <w:szCs w:val="24"/>
        </w:rPr>
      </w:pPr>
      <w:r w:rsidRPr="00367790">
        <w:rPr>
          <w:rFonts w:cs="Arial"/>
          <w:sz w:val="24"/>
          <w:szCs w:val="24"/>
        </w:rPr>
        <w:t>- terugkoppeling door het bestuur van de bereikte doele</w:t>
      </w:r>
      <w:r>
        <w:rPr>
          <w:rFonts w:cs="Arial"/>
          <w:sz w:val="24"/>
          <w:szCs w:val="24"/>
        </w:rPr>
        <w:t>n</w:t>
      </w:r>
    </w:p>
    <w:p w:rsidR="00B22BFE" w:rsidRDefault="00B22BFE" w:rsidP="00B22BFE">
      <w:pPr>
        <w:spacing w:line="280" w:lineRule="exact"/>
        <w:ind w:left="1416" w:firstLine="708"/>
        <w:rPr>
          <w:rFonts w:cs="Arial"/>
          <w:sz w:val="24"/>
          <w:szCs w:val="24"/>
        </w:rPr>
      </w:pPr>
      <w:r w:rsidRPr="00367790">
        <w:rPr>
          <w:rFonts w:cs="Arial"/>
          <w:sz w:val="24"/>
          <w:szCs w:val="24"/>
        </w:rPr>
        <w:t>- bespreken van urgente punten door de voorzitte</w:t>
      </w:r>
      <w:r>
        <w:rPr>
          <w:rFonts w:cs="Arial"/>
          <w:sz w:val="24"/>
          <w:szCs w:val="24"/>
        </w:rPr>
        <w:t>r</w:t>
      </w:r>
    </w:p>
    <w:p w:rsidR="00B22BFE" w:rsidRPr="00367790" w:rsidRDefault="00B22BFE" w:rsidP="00B22BFE">
      <w:pPr>
        <w:spacing w:line="280" w:lineRule="exact"/>
        <w:ind w:left="1416" w:firstLine="708"/>
        <w:rPr>
          <w:sz w:val="24"/>
          <w:szCs w:val="24"/>
        </w:rPr>
      </w:pPr>
      <w:r>
        <w:rPr>
          <w:rFonts w:cs="Arial"/>
          <w:sz w:val="24"/>
          <w:szCs w:val="24"/>
        </w:rPr>
        <w:t xml:space="preserve">- </w:t>
      </w:r>
      <w:r w:rsidRPr="00367790">
        <w:rPr>
          <w:rFonts w:cs="Arial"/>
          <w:sz w:val="24"/>
          <w:szCs w:val="24"/>
        </w:rPr>
        <w:t>inbreng door de leden van bij hen levende onderwerpen</w:t>
      </w:r>
    </w:p>
    <w:p w:rsidR="00B22BFE" w:rsidRDefault="00B22BFE" w:rsidP="00B22BFE">
      <w:pPr>
        <w:spacing w:line="280" w:lineRule="exact"/>
        <w:rPr>
          <w:rFonts w:cs="Arial"/>
          <w:sz w:val="24"/>
          <w:szCs w:val="24"/>
        </w:rPr>
      </w:pPr>
      <w:r w:rsidRPr="00367790">
        <w:rPr>
          <w:rFonts w:cs="Arial"/>
          <w:sz w:val="24"/>
          <w:szCs w:val="24"/>
        </w:rPr>
        <w:t> </w:t>
      </w:r>
    </w:p>
    <w:p w:rsidR="00B22BFE" w:rsidRDefault="00B22BFE" w:rsidP="00B22BFE">
      <w:pPr>
        <w:spacing w:line="280" w:lineRule="exact"/>
        <w:rPr>
          <w:rFonts w:cs="Arial"/>
          <w:sz w:val="24"/>
          <w:szCs w:val="24"/>
        </w:rPr>
      </w:pPr>
      <w:r>
        <w:rPr>
          <w:rFonts w:cs="Arial"/>
          <w:sz w:val="24"/>
          <w:szCs w:val="24"/>
        </w:rPr>
        <w:t>13:45</w:t>
      </w:r>
      <w:r>
        <w:rPr>
          <w:rFonts w:cs="Arial"/>
          <w:sz w:val="24"/>
          <w:szCs w:val="24"/>
        </w:rPr>
        <w:tab/>
        <w:t>uur</w:t>
      </w:r>
      <w:r>
        <w:rPr>
          <w:rFonts w:cs="Arial"/>
          <w:sz w:val="24"/>
          <w:szCs w:val="24"/>
        </w:rPr>
        <w:tab/>
      </w:r>
      <w:r>
        <w:rPr>
          <w:rFonts w:cs="Arial"/>
          <w:sz w:val="24"/>
          <w:szCs w:val="24"/>
        </w:rPr>
        <w:tab/>
      </w:r>
      <w:r w:rsidRPr="001C2C27">
        <w:rPr>
          <w:rFonts w:cs="Arial"/>
          <w:b/>
          <w:sz w:val="24"/>
          <w:szCs w:val="24"/>
        </w:rPr>
        <w:t>Pauze</w:t>
      </w:r>
    </w:p>
    <w:p w:rsidR="00B22BFE" w:rsidRPr="00367790" w:rsidRDefault="00B22BFE" w:rsidP="00B22BFE">
      <w:pPr>
        <w:spacing w:line="280" w:lineRule="exact"/>
        <w:rPr>
          <w:sz w:val="24"/>
          <w:szCs w:val="24"/>
        </w:rPr>
      </w:pPr>
    </w:p>
    <w:p w:rsidR="00B22BFE" w:rsidRDefault="00B22BFE" w:rsidP="00B22BFE">
      <w:pPr>
        <w:rPr>
          <w:rFonts w:ascii="Tahoma" w:hAnsi="Tahoma" w:cs="Tahoma"/>
        </w:rPr>
      </w:pPr>
      <w:r>
        <w:rPr>
          <w:rFonts w:cs="Arial"/>
          <w:sz w:val="24"/>
          <w:szCs w:val="24"/>
        </w:rPr>
        <w:t>14:00</w:t>
      </w:r>
      <w:r>
        <w:rPr>
          <w:rFonts w:cs="Arial"/>
          <w:sz w:val="24"/>
          <w:szCs w:val="24"/>
        </w:rPr>
        <w:tab/>
        <w:t>uur</w:t>
      </w:r>
      <w:r>
        <w:rPr>
          <w:rFonts w:cs="Arial"/>
          <w:sz w:val="24"/>
          <w:szCs w:val="24"/>
        </w:rPr>
        <w:tab/>
      </w:r>
      <w:r>
        <w:rPr>
          <w:rFonts w:cs="Arial"/>
          <w:sz w:val="24"/>
          <w:szCs w:val="24"/>
        </w:rPr>
        <w:tab/>
      </w:r>
      <w:r>
        <w:rPr>
          <w:rFonts w:ascii="Tahoma" w:hAnsi="Tahoma" w:cs="Tahoma"/>
          <w:b/>
          <w:sz w:val="24"/>
          <w:szCs w:val="24"/>
        </w:rPr>
        <w:t xml:space="preserve">Inleiding op het onderwerp </w:t>
      </w:r>
    </w:p>
    <w:p w:rsidR="00B22BFE" w:rsidRDefault="00B22BFE" w:rsidP="00B22BFE">
      <w:pPr>
        <w:ind w:left="2124"/>
        <w:rPr>
          <w:rFonts w:ascii="Tahoma" w:hAnsi="Tahoma" w:cs="Tahoma"/>
        </w:rPr>
      </w:pPr>
      <w:r>
        <w:rPr>
          <w:rFonts w:ascii="Tahoma" w:hAnsi="Tahoma" w:cs="Tahoma"/>
        </w:rPr>
        <w:t>Door Jasper van Marle</w:t>
      </w:r>
    </w:p>
    <w:p w:rsidR="00B22BFE" w:rsidRPr="007C6EB0" w:rsidRDefault="00B22BFE" w:rsidP="00B22BFE">
      <w:pPr>
        <w:ind w:left="2124"/>
        <w:rPr>
          <w:rFonts w:ascii="Tahoma" w:hAnsi="Tahoma" w:cs="Tahoma"/>
        </w:rPr>
      </w:pPr>
    </w:p>
    <w:p w:rsidR="001239F9" w:rsidRPr="001239F9" w:rsidRDefault="00B22BFE" w:rsidP="001239F9">
      <w:pPr>
        <w:spacing w:line="280" w:lineRule="exact"/>
        <w:rPr>
          <w:rFonts w:cs="Arial"/>
          <w:b/>
          <w:sz w:val="24"/>
          <w:szCs w:val="24"/>
        </w:rPr>
      </w:pPr>
      <w:r>
        <w:rPr>
          <w:rFonts w:cs="Arial"/>
          <w:sz w:val="24"/>
          <w:szCs w:val="24"/>
        </w:rPr>
        <w:t>14:15</w:t>
      </w:r>
      <w:r>
        <w:rPr>
          <w:rFonts w:cs="Arial"/>
          <w:sz w:val="24"/>
          <w:szCs w:val="24"/>
        </w:rPr>
        <w:tab/>
        <w:t>uur</w:t>
      </w:r>
      <w:r>
        <w:rPr>
          <w:rFonts w:cs="Arial"/>
          <w:sz w:val="24"/>
          <w:szCs w:val="24"/>
        </w:rPr>
        <w:tab/>
      </w:r>
      <w:r>
        <w:rPr>
          <w:rFonts w:cs="Arial"/>
          <w:sz w:val="24"/>
          <w:szCs w:val="24"/>
        </w:rPr>
        <w:tab/>
      </w:r>
      <w:r w:rsidR="001239F9" w:rsidRPr="001239F9">
        <w:rPr>
          <w:rFonts w:cs="Arial"/>
          <w:b/>
          <w:sz w:val="24"/>
          <w:szCs w:val="24"/>
        </w:rPr>
        <w:t>Waarom heeft de wijk de psychiatrie nodig en waarom de</w:t>
      </w:r>
    </w:p>
    <w:p w:rsidR="00B22BFE" w:rsidRDefault="001239F9" w:rsidP="00B22BFE">
      <w:pPr>
        <w:spacing w:line="280" w:lineRule="exact"/>
        <w:ind w:left="1416" w:firstLine="708"/>
        <w:rPr>
          <w:rFonts w:cs="Arial"/>
          <w:sz w:val="24"/>
          <w:szCs w:val="24"/>
        </w:rPr>
      </w:pPr>
      <w:r w:rsidRPr="001239F9">
        <w:rPr>
          <w:rFonts w:cs="Arial"/>
          <w:b/>
          <w:sz w:val="24"/>
          <w:szCs w:val="24"/>
        </w:rPr>
        <w:t>psychiatrie de wijk  nodig heeft</w:t>
      </w:r>
      <w:r>
        <w:rPr>
          <w:rFonts w:cs="Arial"/>
          <w:b/>
          <w:sz w:val="24"/>
          <w:szCs w:val="24"/>
        </w:rPr>
        <w:t xml:space="preserve"> </w:t>
      </w:r>
      <w:r w:rsidR="00B22BFE" w:rsidRPr="001239F9">
        <w:rPr>
          <w:rFonts w:cs="Arial"/>
          <w:sz w:val="24"/>
          <w:szCs w:val="24"/>
        </w:rPr>
        <w:t>door</w:t>
      </w:r>
      <w:r w:rsidR="00B22BFE">
        <w:rPr>
          <w:rFonts w:cs="Arial"/>
          <w:b/>
          <w:sz w:val="24"/>
          <w:szCs w:val="24"/>
        </w:rPr>
        <w:t xml:space="preserve"> </w:t>
      </w:r>
      <w:r w:rsidR="00B22BFE">
        <w:rPr>
          <w:rFonts w:cs="Arial"/>
          <w:sz w:val="24"/>
          <w:szCs w:val="24"/>
        </w:rPr>
        <w:t>Philippe Delespaul.</w:t>
      </w:r>
    </w:p>
    <w:p w:rsidR="001239F9" w:rsidRPr="001239F9" w:rsidRDefault="001239F9" w:rsidP="001239F9">
      <w:pPr>
        <w:spacing w:line="280" w:lineRule="exact"/>
        <w:ind w:left="2124"/>
        <w:rPr>
          <w:rFonts w:cs="Arial"/>
          <w:sz w:val="24"/>
          <w:szCs w:val="24"/>
        </w:rPr>
      </w:pPr>
      <w:r w:rsidRPr="001239F9">
        <w:rPr>
          <w:rFonts w:cs="Arial"/>
          <w:sz w:val="24"/>
          <w:szCs w:val="24"/>
        </w:rPr>
        <w:t xml:space="preserve">In deze lezing zal Philippe Delespaul, bijzonder Hoogleraar aan de Universiteit van Maastricht en expert op gebied van langdurige zorg en innovaties in de geestelijke gezondheidszorg ons mee nemen in zijn ideeën over de gewenste ontwikkelingen in de geestelijke gezondheidszorg. </w:t>
      </w:r>
    </w:p>
    <w:p w:rsidR="001239F9" w:rsidRPr="001239F9" w:rsidRDefault="001239F9" w:rsidP="001239F9">
      <w:pPr>
        <w:spacing w:line="280" w:lineRule="exact"/>
        <w:ind w:left="2124"/>
        <w:rPr>
          <w:rFonts w:cs="Arial"/>
          <w:sz w:val="24"/>
          <w:szCs w:val="24"/>
        </w:rPr>
      </w:pPr>
      <w:r w:rsidRPr="001239F9">
        <w:rPr>
          <w:rFonts w:cs="Arial"/>
          <w:sz w:val="24"/>
          <w:szCs w:val="24"/>
        </w:rPr>
        <w:t xml:space="preserve">Psychiatrie is in ontwikkeling. Er worden steeds nieuwe efficiënte behandelingen beschreven maar het psychisch lijden in onze maatschappij neemt niet af, sommigen zeggen zelfs dat het toeneemt. De zorgbehoeften zijn groter dan de beschikbare middelen. </w:t>
      </w:r>
    </w:p>
    <w:p w:rsidR="001239F9" w:rsidRPr="001239F9" w:rsidRDefault="001239F9" w:rsidP="001239F9">
      <w:pPr>
        <w:spacing w:line="280" w:lineRule="exact"/>
        <w:ind w:left="2124"/>
        <w:rPr>
          <w:rFonts w:cs="Arial"/>
          <w:sz w:val="24"/>
          <w:szCs w:val="24"/>
        </w:rPr>
      </w:pPr>
      <w:r w:rsidRPr="001239F9">
        <w:rPr>
          <w:rFonts w:cs="Arial"/>
          <w:sz w:val="24"/>
          <w:szCs w:val="24"/>
        </w:rPr>
        <w:t>Er zijn drie uitdagingen:</w:t>
      </w:r>
      <w:r w:rsidRPr="001239F9">
        <w:rPr>
          <w:rFonts w:cs="Arial"/>
          <w:sz w:val="24"/>
          <w:szCs w:val="24"/>
        </w:rPr>
        <w:br/>
        <w:t>+ psychische problemen worden te vaak beschouwd als iets dat met optimale interventies te corrigeren is;</w:t>
      </w:r>
    </w:p>
    <w:p w:rsidR="001239F9" w:rsidRPr="001239F9" w:rsidRDefault="001239F9" w:rsidP="001239F9">
      <w:pPr>
        <w:spacing w:line="280" w:lineRule="exact"/>
        <w:ind w:left="2124"/>
        <w:rPr>
          <w:rFonts w:cs="Arial"/>
          <w:sz w:val="24"/>
          <w:szCs w:val="24"/>
        </w:rPr>
      </w:pPr>
      <w:r w:rsidRPr="001239F9">
        <w:rPr>
          <w:rFonts w:cs="Arial"/>
          <w:sz w:val="24"/>
          <w:szCs w:val="24"/>
        </w:rPr>
        <w:t>+ optimale zorg is multidimensionaal, gericht op symptoomreductie, maatschappelijke participatie en persoonlijk herstel;</w:t>
      </w:r>
    </w:p>
    <w:p w:rsidR="001239F9" w:rsidRPr="001239F9" w:rsidRDefault="001239F9" w:rsidP="001239F9">
      <w:pPr>
        <w:spacing w:line="280" w:lineRule="exact"/>
        <w:ind w:left="2124"/>
        <w:rPr>
          <w:rFonts w:cs="Arial"/>
          <w:sz w:val="24"/>
          <w:szCs w:val="24"/>
        </w:rPr>
      </w:pPr>
      <w:r w:rsidRPr="001239F9">
        <w:rPr>
          <w:rFonts w:cs="Arial"/>
          <w:sz w:val="24"/>
          <w:szCs w:val="24"/>
        </w:rPr>
        <w:t>+ optimale zorg gaat niet enkel over de patiënt in je caseload maar over de zorgbehoeften in de maatschappij (een zorg voor velen).</w:t>
      </w:r>
    </w:p>
    <w:p w:rsidR="001239F9" w:rsidRPr="001239F9" w:rsidRDefault="001239F9" w:rsidP="001239F9">
      <w:pPr>
        <w:spacing w:line="280" w:lineRule="exact"/>
        <w:ind w:left="2124"/>
        <w:rPr>
          <w:rFonts w:cs="Arial"/>
          <w:sz w:val="24"/>
          <w:szCs w:val="24"/>
        </w:rPr>
      </w:pPr>
      <w:r w:rsidRPr="001239F9">
        <w:rPr>
          <w:rFonts w:cs="Arial"/>
          <w:sz w:val="24"/>
          <w:szCs w:val="24"/>
        </w:rPr>
        <w:t>De psychiatrie kan het niet zonder de maatschappelijke resources. En de maatschappij kan niet zonder een meer presente psychiatrie. Om onze professionele taak goed te doen moeten we aanwezig zijn in de wijk en open samenwerken met burgers en partners. Het FACT model kan model staan voor de multideskundige presentie in de wijk.</w:t>
      </w:r>
    </w:p>
    <w:p w:rsidR="001239F9" w:rsidRDefault="001239F9" w:rsidP="00B22BFE">
      <w:pPr>
        <w:spacing w:line="280" w:lineRule="exact"/>
        <w:ind w:left="2124"/>
        <w:rPr>
          <w:rFonts w:cs="Arial"/>
          <w:sz w:val="24"/>
          <w:szCs w:val="24"/>
        </w:rPr>
      </w:pPr>
    </w:p>
    <w:p w:rsidR="00B22BFE" w:rsidRDefault="00B22BFE" w:rsidP="00B22BFE">
      <w:pPr>
        <w:spacing w:line="280" w:lineRule="exact"/>
        <w:rPr>
          <w:rFonts w:cs="Arial"/>
          <w:sz w:val="24"/>
          <w:szCs w:val="24"/>
        </w:rPr>
      </w:pPr>
    </w:p>
    <w:p w:rsidR="00B22BFE" w:rsidRDefault="00B22BFE" w:rsidP="00B22BFE">
      <w:pPr>
        <w:spacing w:line="280" w:lineRule="exact"/>
        <w:rPr>
          <w:rFonts w:cs="Arial"/>
          <w:sz w:val="24"/>
          <w:szCs w:val="24"/>
        </w:rPr>
      </w:pPr>
      <w:r>
        <w:rPr>
          <w:rFonts w:cs="Arial"/>
          <w:sz w:val="24"/>
          <w:szCs w:val="24"/>
        </w:rPr>
        <w:t xml:space="preserve">15:15 </w:t>
      </w:r>
      <w:r>
        <w:rPr>
          <w:rFonts w:cs="Arial"/>
          <w:sz w:val="24"/>
          <w:szCs w:val="24"/>
        </w:rPr>
        <w:tab/>
        <w:t>uur</w:t>
      </w:r>
      <w:r>
        <w:rPr>
          <w:rFonts w:cs="Arial"/>
          <w:sz w:val="24"/>
          <w:szCs w:val="24"/>
        </w:rPr>
        <w:tab/>
      </w:r>
      <w:r>
        <w:rPr>
          <w:rFonts w:cs="Arial"/>
          <w:sz w:val="24"/>
          <w:szCs w:val="24"/>
        </w:rPr>
        <w:tab/>
        <w:t>Pauze</w:t>
      </w:r>
    </w:p>
    <w:p w:rsidR="00B22BFE" w:rsidRDefault="00B22BFE" w:rsidP="00B22BFE">
      <w:pPr>
        <w:spacing w:line="280" w:lineRule="exact"/>
        <w:rPr>
          <w:rFonts w:cs="Arial"/>
          <w:sz w:val="24"/>
          <w:szCs w:val="24"/>
        </w:rPr>
      </w:pPr>
    </w:p>
    <w:p w:rsidR="001239F9" w:rsidRPr="001239F9" w:rsidRDefault="00B22BFE" w:rsidP="001239F9">
      <w:pPr>
        <w:spacing w:line="280" w:lineRule="exact"/>
        <w:rPr>
          <w:rFonts w:cs="Arial"/>
          <w:sz w:val="24"/>
          <w:szCs w:val="24"/>
        </w:rPr>
      </w:pPr>
      <w:r>
        <w:rPr>
          <w:rFonts w:cs="Arial"/>
          <w:sz w:val="24"/>
          <w:szCs w:val="24"/>
        </w:rPr>
        <w:t>15.30 uur</w:t>
      </w:r>
      <w:r>
        <w:rPr>
          <w:rFonts w:cs="Arial"/>
          <w:sz w:val="24"/>
          <w:szCs w:val="24"/>
        </w:rPr>
        <w:tab/>
      </w:r>
      <w:r>
        <w:rPr>
          <w:rFonts w:cs="Arial"/>
          <w:sz w:val="24"/>
          <w:szCs w:val="24"/>
        </w:rPr>
        <w:tab/>
      </w:r>
      <w:r w:rsidR="001239F9" w:rsidRPr="001239F9">
        <w:rPr>
          <w:rFonts w:cs="Arial"/>
          <w:b/>
          <w:sz w:val="24"/>
          <w:szCs w:val="24"/>
        </w:rPr>
        <w:t>Specialisten Samen in de Wi</w:t>
      </w:r>
      <w:r w:rsidR="001239F9" w:rsidRPr="001239F9">
        <w:rPr>
          <w:rFonts w:cs="Arial"/>
          <w:sz w:val="24"/>
          <w:szCs w:val="24"/>
        </w:rPr>
        <w:t>jk</w:t>
      </w:r>
    </w:p>
    <w:p w:rsidR="001239F9" w:rsidRPr="001239F9" w:rsidRDefault="001239F9" w:rsidP="001239F9">
      <w:pPr>
        <w:spacing w:line="280" w:lineRule="exact"/>
        <w:ind w:left="1416" w:firstLine="708"/>
        <w:rPr>
          <w:rFonts w:cs="Arial"/>
          <w:b/>
          <w:sz w:val="24"/>
          <w:szCs w:val="24"/>
        </w:rPr>
      </w:pPr>
      <w:r w:rsidRPr="001239F9">
        <w:rPr>
          <w:rFonts w:cs="Arial"/>
          <w:b/>
          <w:sz w:val="24"/>
          <w:szCs w:val="24"/>
        </w:rPr>
        <w:t xml:space="preserve">De praktijk en eerste ervaringen met wijk gerichte zorg in </w:t>
      </w:r>
    </w:p>
    <w:p w:rsidR="001239F9" w:rsidRPr="001239F9" w:rsidRDefault="001239F9" w:rsidP="001239F9">
      <w:pPr>
        <w:spacing w:line="280" w:lineRule="exact"/>
        <w:ind w:left="1416" w:firstLine="708"/>
        <w:rPr>
          <w:rFonts w:cs="Arial"/>
          <w:b/>
          <w:sz w:val="24"/>
          <w:szCs w:val="24"/>
        </w:rPr>
      </w:pPr>
      <w:r w:rsidRPr="001239F9">
        <w:rPr>
          <w:rFonts w:cs="Arial"/>
          <w:b/>
          <w:sz w:val="24"/>
          <w:szCs w:val="24"/>
        </w:rPr>
        <w:t xml:space="preserve">GGZ Noord Holland Noord </w:t>
      </w:r>
    </w:p>
    <w:p w:rsidR="001239F9" w:rsidRPr="001239F9" w:rsidRDefault="001239F9" w:rsidP="001239F9">
      <w:pPr>
        <w:spacing w:line="280" w:lineRule="exact"/>
        <w:ind w:left="2124"/>
        <w:rPr>
          <w:rFonts w:cs="Arial"/>
          <w:sz w:val="24"/>
          <w:szCs w:val="24"/>
        </w:rPr>
      </w:pPr>
      <w:r w:rsidRPr="001239F9">
        <w:rPr>
          <w:rFonts w:cs="Arial"/>
          <w:sz w:val="24"/>
          <w:szCs w:val="24"/>
        </w:rPr>
        <w:t xml:space="preserve">In deze lezing zal Lucretia d’Fonseca, directeur divisie maatschappelijk en specialistisch GGZ Noord Holland Noord, ons informeren over de ontwikkelingen in haar organisatie op gebied van wijkgerichte zorg. </w:t>
      </w:r>
    </w:p>
    <w:p w:rsidR="001239F9" w:rsidRPr="001239F9" w:rsidRDefault="001239F9" w:rsidP="001239F9">
      <w:pPr>
        <w:ind w:left="2124"/>
        <w:rPr>
          <w:rFonts w:cs="Arial"/>
          <w:sz w:val="24"/>
          <w:szCs w:val="24"/>
        </w:rPr>
      </w:pPr>
      <w:r w:rsidRPr="001239F9">
        <w:rPr>
          <w:rFonts w:cs="Arial"/>
          <w:sz w:val="24"/>
          <w:szCs w:val="24"/>
        </w:rPr>
        <w:t xml:space="preserve">Om de opdracht een derde meer herstel te bereiken serieus te nemen heeft GGZ-NHN een fundamentele keuze gemaakt in de richting waarop zij dat wil vormgeven. Dat is aangepakt  middels een kanteling van de organisatie met Specialisten Samen in de Wijk (SSIW). Dit staat voor een vernieuwende visie op geestelijke gezondheidszorg. Het gaat om flexibel inzetbare integrale zorg, wijkgericht en herstelgericht. Door inzet van specialistische zorg georganiseerd vanuit de behoefte van de cliënt en het systeem, in de directe leefomgeving. In september 2017 zijn er nieuw samengestelde teams van start gegaan. Er zijn 18 GGZ-teams, 6 GGZ regio-teams en 1 supra-regionaal team opgezet. Om specialistische kennis en expertise te borgen zijn tegelijkertijd 19 expertnetwerken opgericht. </w:t>
      </w:r>
    </w:p>
    <w:p w:rsidR="00B22BFE" w:rsidRPr="00FB5C98" w:rsidRDefault="00B22BFE" w:rsidP="003E268E">
      <w:pPr>
        <w:spacing w:line="280" w:lineRule="exact"/>
        <w:ind w:left="1416" w:firstLine="708"/>
        <w:rPr>
          <w:rFonts w:cs="Arial"/>
          <w:color w:val="FF0000"/>
          <w:sz w:val="24"/>
          <w:szCs w:val="24"/>
        </w:rPr>
      </w:pPr>
    </w:p>
    <w:p w:rsidR="00B22BFE" w:rsidRDefault="00B22BFE" w:rsidP="00B22BFE">
      <w:pPr>
        <w:spacing w:line="280" w:lineRule="exact"/>
        <w:rPr>
          <w:rFonts w:cs="Arial"/>
          <w:sz w:val="24"/>
          <w:szCs w:val="24"/>
        </w:rPr>
      </w:pPr>
    </w:p>
    <w:p w:rsidR="00B22BFE" w:rsidRDefault="00B22BFE" w:rsidP="00B22BFE">
      <w:pPr>
        <w:spacing w:line="280" w:lineRule="exact"/>
        <w:rPr>
          <w:rFonts w:cs="Arial"/>
          <w:sz w:val="24"/>
          <w:szCs w:val="24"/>
        </w:rPr>
      </w:pPr>
      <w:r>
        <w:rPr>
          <w:rFonts w:cs="Arial"/>
          <w:sz w:val="24"/>
          <w:szCs w:val="24"/>
        </w:rPr>
        <w:t>16.30 uur</w:t>
      </w:r>
      <w:r>
        <w:rPr>
          <w:rFonts w:cs="Arial"/>
          <w:sz w:val="24"/>
          <w:szCs w:val="24"/>
        </w:rPr>
        <w:tab/>
      </w:r>
      <w:r>
        <w:rPr>
          <w:rFonts w:cs="Arial"/>
          <w:sz w:val="24"/>
          <w:szCs w:val="24"/>
        </w:rPr>
        <w:tab/>
        <w:t>Discussie</w:t>
      </w:r>
    </w:p>
    <w:p w:rsidR="00B22BFE" w:rsidRDefault="00B22BFE" w:rsidP="00B22BFE">
      <w:pPr>
        <w:spacing w:line="280" w:lineRule="exact"/>
        <w:rPr>
          <w:rFonts w:cs="Arial"/>
          <w:sz w:val="24"/>
          <w:szCs w:val="24"/>
        </w:rPr>
      </w:pPr>
    </w:p>
    <w:p w:rsidR="00B22BFE" w:rsidRDefault="00B22BFE" w:rsidP="00B22BFE">
      <w:pPr>
        <w:spacing w:line="280" w:lineRule="exact"/>
        <w:rPr>
          <w:rFonts w:cs="Arial"/>
          <w:sz w:val="24"/>
          <w:szCs w:val="24"/>
        </w:rPr>
      </w:pPr>
      <w:r>
        <w:rPr>
          <w:rFonts w:cs="Arial"/>
          <w:sz w:val="24"/>
          <w:szCs w:val="24"/>
        </w:rPr>
        <w:t>17:00 uur</w:t>
      </w:r>
      <w:r>
        <w:rPr>
          <w:rFonts w:cs="Arial"/>
          <w:sz w:val="24"/>
          <w:szCs w:val="24"/>
        </w:rPr>
        <w:tab/>
      </w:r>
      <w:r>
        <w:rPr>
          <w:rFonts w:cs="Arial"/>
          <w:sz w:val="24"/>
          <w:szCs w:val="24"/>
        </w:rPr>
        <w:tab/>
        <w:t>Borrel en napraten</w:t>
      </w:r>
    </w:p>
    <w:p w:rsidR="00B22BFE" w:rsidRDefault="00B22BFE" w:rsidP="00B22BFE">
      <w:r>
        <w:rPr>
          <w:rFonts w:cs="Arial"/>
          <w:b/>
          <w:bCs/>
          <w:sz w:val="44"/>
          <w:szCs w:val="44"/>
        </w:rPr>
        <w:t> </w:t>
      </w:r>
    </w:p>
    <w:p w:rsidR="00B22BFE" w:rsidRDefault="00B22BFE" w:rsidP="00B22BFE">
      <w:pPr>
        <w:spacing w:line="280" w:lineRule="exact"/>
        <w:rPr>
          <w:rFonts w:cs="Arial"/>
          <w:sz w:val="24"/>
          <w:szCs w:val="24"/>
        </w:rPr>
      </w:pPr>
    </w:p>
    <w:p w:rsidR="00AB39C9" w:rsidRDefault="00B27005"/>
    <w:sectPr w:rsidR="00AB3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FE"/>
    <w:rsid w:val="001239F9"/>
    <w:rsid w:val="003E268E"/>
    <w:rsid w:val="0043659A"/>
    <w:rsid w:val="009A61E3"/>
    <w:rsid w:val="00B22BFE"/>
    <w:rsid w:val="00B270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2BFE"/>
    <w:pPr>
      <w:spacing w:after="0" w:line="240" w:lineRule="auto"/>
    </w:pPr>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2BFE"/>
    <w:pPr>
      <w:spacing w:after="0" w:line="240" w:lineRule="auto"/>
    </w:pPr>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EDCB0122.dotm</Template>
  <TotalTime>0</TotalTime>
  <Pages>2</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Greidanus, Klaas</dc:creator>
  <cp:lastModifiedBy>Greidanus, Klaas</cp:lastModifiedBy>
  <cp:revision>3</cp:revision>
  <dcterms:created xsi:type="dcterms:W3CDTF">2018-02-19T08:31:00Z</dcterms:created>
  <dcterms:modified xsi:type="dcterms:W3CDTF">2018-02-22T13:33:00Z</dcterms:modified>
</cp:coreProperties>
</file>