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A" w:rsidRDefault="00292A6A" w:rsidP="002D327C">
      <w:pPr>
        <w:jc w:val="center"/>
        <w:rPr>
          <w:b/>
          <w:sz w:val="28"/>
          <w:szCs w:val="28"/>
          <w:lang w:val="nl-NL"/>
        </w:rPr>
      </w:pPr>
    </w:p>
    <w:p w:rsidR="002D327C" w:rsidRDefault="004F7193" w:rsidP="002D327C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Bedrijfsartsen dag</w:t>
      </w:r>
      <w:r w:rsidR="002D327C">
        <w:rPr>
          <w:b/>
          <w:sz w:val="28"/>
          <w:szCs w:val="28"/>
          <w:lang w:val="nl-NL"/>
        </w:rPr>
        <w:t xml:space="preserve"> AkzoNobel</w:t>
      </w:r>
      <w:r w:rsidR="00D9668C">
        <w:rPr>
          <w:b/>
          <w:sz w:val="28"/>
          <w:szCs w:val="28"/>
          <w:lang w:val="nl-NL"/>
        </w:rPr>
        <w:t xml:space="preserve"> Nederland</w:t>
      </w:r>
      <w:r w:rsidR="002D327C" w:rsidRPr="00456E3D">
        <w:rPr>
          <w:b/>
          <w:sz w:val="28"/>
          <w:szCs w:val="28"/>
          <w:lang w:val="nl-NL"/>
        </w:rPr>
        <w:t xml:space="preserve"> </w:t>
      </w:r>
      <w:r w:rsidR="00450539">
        <w:rPr>
          <w:b/>
          <w:sz w:val="28"/>
          <w:szCs w:val="28"/>
          <w:lang w:val="nl-NL"/>
        </w:rPr>
        <w:t>17</w:t>
      </w:r>
      <w:r w:rsidR="0063164B">
        <w:rPr>
          <w:b/>
          <w:sz w:val="28"/>
          <w:szCs w:val="28"/>
          <w:lang w:val="nl-NL"/>
        </w:rPr>
        <w:t xml:space="preserve"> </w:t>
      </w:r>
      <w:r w:rsidR="00450539">
        <w:rPr>
          <w:b/>
          <w:sz w:val="28"/>
          <w:szCs w:val="28"/>
          <w:lang w:val="nl-NL"/>
        </w:rPr>
        <w:t>mei</w:t>
      </w:r>
      <w:r w:rsidR="002D327C">
        <w:rPr>
          <w:b/>
          <w:sz w:val="28"/>
          <w:szCs w:val="28"/>
          <w:lang w:val="nl-NL"/>
        </w:rPr>
        <w:t xml:space="preserve"> 201</w:t>
      </w:r>
      <w:r w:rsidR="00450539">
        <w:rPr>
          <w:b/>
          <w:sz w:val="28"/>
          <w:szCs w:val="28"/>
          <w:lang w:val="nl-NL"/>
        </w:rPr>
        <w:t>8</w:t>
      </w:r>
    </w:p>
    <w:p w:rsidR="002D327C" w:rsidRDefault="002D327C" w:rsidP="002D327C">
      <w:pPr>
        <w:jc w:val="center"/>
        <w:rPr>
          <w:b/>
          <w:sz w:val="28"/>
          <w:szCs w:val="28"/>
          <w:lang w:val="nl-NL"/>
        </w:rPr>
      </w:pPr>
    </w:p>
    <w:p w:rsidR="002D327C" w:rsidRPr="00626F0F" w:rsidRDefault="002D327C" w:rsidP="002D327C">
      <w:pPr>
        <w:rPr>
          <w:b/>
          <w:lang w:val="nl-NL"/>
        </w:rPr>
      </w:pPr>
    </w:p>
    <w:p w:rsidR="002D327C" w:rsidRDefault="002D327C" w:rsidP="002D327C">
      <w:pPr>
        <w:rPr>
          <w:b/>
          <w:lang w:val="nl-NL"/>
        </w:rPr>
      </w:pPr>
    </w:p>
    <w:p w:rsidR="002D327C" w:rsidRPr="00626F0F" w:rsidRDefault="002D327C" w:rsidP="002D327C">
      <w:pPr>
        <w:rPr>
          <w:b/>
          <w:lang w:val="nl-NL"/>
        </w:rPr>
      </w:pPr>
    </w:p>
    <w:p w:rsidR="002D327C" w:rsidRPr="00626F0F" w:rsidRDefault="002D327C" w:rsidP="002D327C">
      <w:pPr>
        <w:rPr>
          <w:b/>
          <w:lang w:val="nl-NL"/>
        </w:rPr>
      </w:pPr>
      <w:r w:rsidRPr="00626F0F">
        <w:rPr>
          <w:b/>
          <w:lang w:val="nl-NL"/>
        </w:rPr>
        <w:t>Datum</w:t>
      </w:r>
      <w:r w:rsidRPr="00626F0F">
        <w:rPr>
          <w:b/>
          <w:lang w:val="nl-NL"/>
        </w:rPr>
        <w:tab/>
      </w:r>
      <w:r w:rsidRPr="00626F0F">
        <w:rPr>
          <w:b/>
          <w:lang w:val="nl-NL"/>
        </w:rPr>
        <w:tab/>
      </w:r>
      <w:r w:rsidR="00450539">
        <w:rPr>
          <w:b/>
          <w:lang w:val="nl-NL"/>
        </w:rPr>
        <w:t>17</w:t>
      </w:r>
      <w:r w:rsidR="0063164B">
        <w:rPr>
          <w:b/>
          <w:lang w:val="nl-NL"/>
        </w:rPr>
        <w:t xml:space="preserve"> </w:t>
      </w:r>
      <w:r w:rsidR="00450539">
        <w:rPr>
          <w:b/>
          <w:lang w:val="nl-NL"/>
        </w:rPr>
        <w:t>mei</w:t>
      </w:r>
      <w:r w:rsidR="00826FFB">
        <w:rPr>
          <w:b/>
          <w:lang w:val="nl-NL"/>
        </w:rPr>
        <w:t xml:space="preserve"> </w:t>
      </w:r>
      <w:r w:rsidR="00B77426">
        <w:rPr>
          <w:b/>
          <w:lang w:val="nl-NL"/>
        </w:rPr>
        <w:t>201</w:t>
      </w:r>
      <w:r w:rsidR="00450539">
        <w:rPr>
          <w:b/>
          <w:lang w:val="nl-NL"/>
        </w:rPr>
        <w:t>8</w:t>
      </w:r>
    </w:p>
    <w:p w:rsidR="002D327C" w:rsidRDefault="002D327C" w:rsidP="002D327C">
      <w:pPr>
        <w:rPr>
          <w:lang w:val="nl-NL"/>
        </w:rPr>
      </w:pPr>
      <w:r w:rsidRPr="00626F0F">
        <w:rPr>
          <w:b/>
          <w:lang w:val="nl-NL"/>
        </w:rPr>
        <w:t xml:space="preserve">Plaats </w:t>
      </w:r>
      <w:r w:rsidRPr="00626F0F">
        <w:rPr>
          <w:b/>
          <w:lang w:val="nl-NL"/>
        </w:rPr>
        <w:tab/>
      </w:r>
      <w:r w:rsidRPr="00626F0F">
        <w:rPr>
          <w:b/>
          <w:lang w:val="nl-NL"/>
        </w:rPr>
        <w:tab/>
      </w:r>
      <w:r>
        <w:rPr>
          <w:lang w:val="nl-NL"/>
        </w:rPr>
        <w:t>AkzoNobel A</w:t>
      </w:r>
      <w:r w:rsidR="001308A5">
        <w:rPr>
          <w:lang w:val="nl-NL"/>
        </w:rPr>
        <w:t>msterdam</w:t>
      </w:r>
      <w:r>
        <w:rPr>
          <w:lang w:val="nl-NL"/>
        </w:rPr>
        <w:t>, melden bij de receptie (incl. legitimatie),</w:t>
      </w:r>
    </w:p>
    <w:p w:rsidR="002D327C" w:rsidRPr="003B62F2" w:rsidRDefault="005C590F" w:rsidP="0063164B">
      <w:pPr>
        <w:ind w:left="1416"/>
        <w:rPr>
          <w:lang w:val="nl-NL"/>
        </w:rPr>
      </w:pPr>
      <w:r w:rsidRPr="005C590F">
        <w:rPr>
          <w:lang w:val="nl-NL"/>
        </w:rPr>
        <w:t>NL AMB MeetingRoom</w:t>
      </w:r>
      <w:r w:rsidR="00450539">
        <w:rPr>
          <w:lang w:val="nl-NL"/>
        </w:rPr>
        <w:t xml:space="preserve"> 2.10.1</w:t>
      </w:r>
      <w:r w:rsidRPr="005C590F">
        <w:rPr>
          <w:lang w:val="nl-NL"/>
        </w:rPr>
        <w:t xml:space="preserve"> </w:t>
      </w:r>
      <w:r w:rsidR="00450539">
        <w:rPr>
          <w:lang w:val="nl-NL"/>
        </w:rPr>
        <w:t>Tokyo</w:t>
      </w:r>
      <w:r w:rsidRPr="005C590F">
        <w:rPr>
          <w:lang w:val="nl-NL"/>
        </w:rPr>
        <w:t xml:space="preserve">, </w:t>
      </w:r>
      <w:r w:rsidR="001308A5" w:rsidRPr="001308A5">
        <w:rPr>
          <w:lang w:val="nl-NL"/>
        </w:rPr>
        <w:t xml:space="preserve">Christian </w:t>
      </w:r>
      <w:proofErr w:type="spellStart"/>
      <w:r w:rsidR="001308A5" w:rsidRPr="001308A5">
        <w:rPr>
          <w:lang w:val="nl-NL"/>
        </w:rPr>
        <w:t>Neefestraat</w:t>
      </w:r>
      <w:proofErr w:type="spellEnd"/>
      <w:r w:rsidR="001308A5" w:rsidRPr="001308A5">
        <w:rPr>
          <w:lang w:val="nl-NL"/>
        </w:rPr>
        <w:t xml:space="preserve"> 2 te Amsterdam</w:t>
      </w:r>
    </w:p>
    <w:p w:rsidR="002D327C" w:rsidRPr="003B62F2" w:rsidRDefault="002D327C" w:rsidP="002D327C">
      <w:pPr>
        <w:rPr>
          <w:lang w:val="nl-NL"/>
        </w:rPr>
      </w:pPr>
    </w:p>
    <w:p w:rsidR="00292A6A" w:rsidRPr="003B62F2" w:rsidRDefault="00292A6A" w:rsidP="002D327C">
      <w:pPr>
        <w:rPr>
          <w:b/>
          <w:lang w:val="nl-NL"/>
        </w:rPr>
      </w:pPr>
    </w:p>
    <w:p w:rsidR="002D327C" w:rsidRDefault="002D327C" w:rsidP="002D327C">
      <w:pPr>
        <w:rPr>
          <w:b/>
          <w:lang w:val="nl-NL"/>
        </w:rPr>
      </w:pPr>
      <w:r w:rsidRPr="00626F0F">
        <w:rPr>
          <w:b/>
          <w:lang w:val="nl-NL"/>
        </w:rPr>
        <w:t>Programma</w:t>
      </w:r>
    </w:p>
    <w:p w:rsidR="002D327C" w:rsidRPr="00626F0F" w:rsidRDefault="002D327C" w:rsidP="002D327C">
      <w:pPr>
        <w:rPr>
          <w:b/>
          <w:lang w:val="nl-NL"/>
        </w:rPr>
      </w:pPr>
    </w:p>
    <w:p w:rsidR="002D327C" w:rsidRDefault="004F7193" w:rsidP="002D327C">
      <w:pPr>
        <w:rPr>
          <w:lang w:val="nl-NL"/>
        </w:rPr>
      </w:pPr>
      <w:r>
        <w:rPr>
          <w:lang w:val="nl-NL"/>
        </w:rPr>
        <w:t>10</w:t>
      </w:r>
      <w:r w:rsidR="002D327C" w:rsidRPr="00626F0F">
        <w:rPr>
          <w:lang w:val="nl-NL"/>
        </w:rPr>
        <w:t>.</w:t>
      </w:r>
      <w:r w:rsidR="002D327C">
        <w:rPr>
          <w:lang w:val="nl-NL"/>
        </w:rPr>
        <w:t>0</w:t>
      </w:r>
      <w:r w:rsidR="002D327C" w:rsidRPr="00626F0F">
        <w:rPr>
          <w:lang w:val="nl-NL"/>
        </w:rPr>
        <w:t>0 uur</w:t>
      </w:r>
      <w:r w:rsidR="002D327C">
        <w:rPr>
          <w:lang w:val="nl-NL"/>
        </w:rPr>
        <w:tab/>
        <w:t>Registratie en koffie</w:t>
      </w:r>
    </w:p>
    <w:p w:rsidR="002D327C" w:rsidRDefault="002D327C" w:rsidP="002D327C">
      <w:pPr>
        <w:rPr>
          <w:lang w:val="nl-NL"/>
        </w:rPr>
      </w:pPr>
    </w:p>
    <w:p w:rsidR="00A6054F" w:rsidRDefault="00A6054F" w:rsidP="002D327C">
      <w:pPr>
        <w:rPr>
          <w:lang w:val="nl-NL"/>
        </w:rPr>
      </w:pPr>
    </w:p>
    <w:p w:rsidR="002D327C" w:rsidRDefault="004F7193" w:rsidP="002D327C">
      <w:pPr>
        <w:rPr>
          <w:lang w:val="nl-NL"/>
        </w:rPr>
      </w:pPr>
      <w:r>
        <w:rPr>
          <w:lang w:val="nl-NL"/>
        </w:rPr>
        <w:t>10</w:t>
      </w:r>
      <w:r w:rsidR="002D327C">
        <w:rPr>
          <w:lang w:val="nl-NL"/>
        </w:rPr>
        <w:t>.20 uur</w:t>
      </w:r>
      <w:r w:rsidR="002D327C">
        <w:rPr>
          <w:lang w:val="nl-NL"/>
        </w:rPr>
        <w:tab/>
        <w:t xml:space="preserve">Opening </w:t>
      </w:r>
    </w:p>
    <w:p w:rsidR="002D327C" w:rsidRDefault="002D327C" w:rsidP="002D327C">
      <w:pPr>
        <w:ind w:left="708" w:firstLine="708"/>
        <w:rPr>
          <w:lang w:val="nl-NL"/>
        </w:rPr>
      </w:pPr>
      <w:r w:rsidRPr="00324E05">
        <w:rPr>
          <w:b/>
          <w:lang w:val="nl-NL"/>
        </w:rPr>
        <w:t>Mariëlle Corbeek</w:t>
      </w:r>
      <w:r>
        <w:rPr>
          <w:lang w:val="nl-NL"/>
        </w:rPr>
        <w:t xml:space="preserve"> </w:t>
      </w:r>
      <w:r w:rsidR="0030773E">
        <w:rPr>
          <w:lang w:val="nl-NL"/>
        </w:rPr>
        <w:t>–</w:t>
      </w:r>
      <w:r>
        <w:rPr>
          <w:lang w:val="nl-NL"/>
        </w:rPr>
        <w:t xml:space="preserve"> dagvoorzitter</w:t>
      </w:r>
    </w:p>
    <w:p w:rsidR="0030773E" w:rsidRDefault="0030773E" w:rsidP="0030773E">
      <w:pPr>
        <w:rPr>
          <w:lang w:val="nl-NL"/>
        </w:rPr>
      </w:pPr>
    </w:p>
    <w:p w:rsidR="00A6054F" w:rsidRDefault="00A6054F" w:rsidP="0030773E">
      <w:pPr>
        <w:rPr>
          <w:lang w:val="nl-NL"/>
        </w:rPr>
      </w:pPr>
    </w:p>
    <w:p w:rsidR="00BF6B57" w:rsidRDefault="0030773E" w:rsidP="00BF6B57">
      <w:pPr>
        <w:rPr>
          <w:lang w:val="nl-NL"/>
        </w:rPr>
      </w:pPr>
      <w:r>
        <w:rPr>
          <w:lang w:val="nl-NL"/>
        </w:rPr>
        <w:t>10.30 uur</w:t>
      </w:r>
      <w:r>
        <w:rPr>
          <w:lang w:val="nl-NL"/>
        </w:rPr>
        <w:tab/>
      </w:r>
      <w:r w:rsidR="00BF6B57">
        <w:rPr>
          <w:lang w:val="nl-NL"/>
        </w:rPr>
        <w:t>Ontwikkelingen per site</w:t>
      </w:r>
      <w:r w:rsidR="00204641">
        <w:rPr>
          <w:lang w:val="nl-NL"/>
        </w:rPr>
        <w:t>, benchmark ziekteverzuim.</w:t>
      </w:r>
    </w:p>
    <w:p w:rsidR="00BF6B57" w:rsidRPr="00710419" w:rsidRDefault="00BF6B57" w:rsidP="00BF6B57">
      <w:pPr>
        <w:autoSpaceDE w:val="0"/>
        <w:autoSpaceDN w:val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710419">
        <w:rPr>
          <w:b/>
          <w:lang w:val="nl-NL"/>
        </w:rPr>
        <w:t xml:space="preserve">Dirk Veldhorst </w:t>
      </w:r>
      <w:r w:rsidRPr="00710419">
        <w:rPr>
          <w:lang w:val="nl-NL"/>
        </w:rPr>
        <w:t xml:space="preserve">– </w:t>
      </w:r>
      <w:r w:rsidRPr="00710419">
        <w:rPr>
          <w:rFonts w:ascii="Arial" w:hAnsi="Arial" w:cs="Arial"/>
          <w:szCs w:val="20"/>
          <w:lang w:val="nl-NL"/>
        </w:rPr>
        <w:t xml:space="preserve">Global Director Health </w:t>
      </w:r>
    </w:p>
    <w:p w:rsidR="0030773E" w:rsidRDefault="0030773E" w:rsidP="00BF6B57">
      <w:pPr>
        <w:rPr>
          <w:lang w:val="nl-NL"/>
        </w:rPr>
      </w:pPr>
    </w:p>
    <w:p w:rsidR="00A6054F" w:rsidRPr="00710419" w:rsidRDefault="00A6054F" w:rsidP="00BF6B57">
      <w:pPr>
        <w:rPr>
          <w:lang w:val="nl-NL"/>
        </w:rPr>
      </w:pPr>
    </w:p>
    <w:p w:rsidR="0030773E" w:rsidRPr="00710419" w:rsidRDefault="004F7193" w:rsidP="005C590F">
      <w:pPr>
        <w:ind w:left="1410" w:hanging="1410"/>
        <w:rPr>
          <w:rFonts w:asciiTheme="majorHAnsi" w:hAnsiTheme="majorHAnsi" w:cstheme="majorHAnsi"/>
          <w:color w:val="auto"/>
          <w:lang w:val="nl-NL"/>
        </w:rPr>
      </w:pPr>
      <w:r w:rsidRPr="00710419">
        <w:rPr>
          <w:rFonts w:asciiTheme="majorHAnsi" w:hAnsiTheme="majorHAnsi" w:cstheme="majorHAnsi"/>
          <w:lang w:val="nl-NL"/>
        </w:rPr>
        <w:t>1</w:t>
      </w:r>
      <w:r w:rsidR="0030773E" w:rsidRPr="00710419">
        <w:rPr>
          <w:rFonts w:asciiTheme="majorHAnsi" w:hAnsiTheme="majorHAnsi" w:cstheme="majorHAnsi"/>
          <w:lang w:val="nl-NL"/>
        </w:rPr>
        <w:t>1.</w:t>
      </w:r>
      <w:r w:rsidR="0063164B" w:rsidRPr="00710419">
        <w:rPr>
          <w:rFonts w:asciiTheme="majorHAnsi" w:hAnsiTheme="majorHAnsi" w:cstheme="majorHAnsi"/>
          <w:lang w:val="nl-NL"/>
        </w:rPr>
        <w:t>3</w:t>
      </w:r>
      <w:r w:rsidR="0030773E" w:rsidRPr="00710419">
        <w:rPr>
          <w:rFonts w:asciiTheme="majorHAnsi" w:hAnsiTheme="majorHAnsi" w:cstheme="majorHAnsi"/>
          <w:lang w:val="nl-NL"/>
        </w:rPr>
        <w:t>0 uur</w:t>
      </w:r>
      <w:r w:rsidR="0030773E" w:rsidRPr="00710419">
        <w:rPr>
          <w:rFonts w:asciiTheme="majorHAnsi" w:hAnsiTheme="majorHAnsi" w:cstheme="majorHAnsi"/>
          <w:lang w:val="nl-NL"/>
        </w:rPr>
        <w:tab/>
      </w:r>
      <w:proofErr w:type="spellStart"/>
      <w:r w:rsidR="00C43A46">
        <w:rPr>
          <w:rFonts w:asciiTheme="majorHAnsi" w:hAnsiTheme="majorHAnsi" w:cstheme="majorHAnsi"/>
          <w:szCs w:val="20"/>
          <w:lang w:val="nl-NL"/>
        </w:rPr>
        <w:t>Arbocuratieve</w:t>
      </w:r>
      <w:proofErr w:type="spellEnd"/>
      <w:r w:rsidR="00C43A46">
        <w:rPr>
          <w:rFonts w:asciiTheme="majorHAnsi" w:hAnsiTheme="majorHAnsi" w:cstheme="majorHAnsi"/>
          <w:szCs w:val="20"/>
          <w:lang w:val="nl-NL"/>
        </w:rPr>
        <w:t xml:space="preserve"> samenwerking</w:t>
      </w:r>
    </w:p>
    <w:p w:rsidR="0030773E" w:rsidRPr="00710419" w:rsidRDefault="00450539" w:rsidP="0030773E">
      <w:pPr>
        <w:autoSpaceDE w:val="0"/>
        <w:autoSpaceDN w:val="0"/>
        <w:ind w:left="702" w:firstLine="708"/>
        <w:rPr>
          <w:rFonts w:ascii="Arial" w:hAnsi="Arial" w:cs="Arial"/>
          <w:b/>
          <w:lang w:val="nl-NL"/>
        </w:rPr>
      </w:pPr>
      <w:r w:rsidRPr="00710419">
        <w:rPr>
          <w:b/>
          <w:color w:val="auto"/>
          <w:lang w:val="nl-NL"/>
        </w:rPr>
        <w:t>Wim Lans</w:t>
      </w:r>
      <w:r w:rsidR="0030773E" w:rsidRPr="00710419">
        <w:rPr>
          <w:color w:val="auto"/>
          <w:lang w:val="nl-NL"/>
        </w:rPr>
        <w:t xml:space="preserve"> </w:t>
      </w:r>
      <w:r w:rsidRPr="00710419">
        <w:rPr>
          <w:color w:val="auto"/>
          <w:lang w:val="nl-NL"/>
        </w:rPr>
        <w:t>–</w:t>
      </w:r>
      <w:r w:rsidR="00204641" w:rsidRPr="00710419">
        <w:rPr>
          <w:color w:val="auto"/>
          <w:lang w:val="nl-NL"/>
        </w:rPr>
        <w:t xml:space="preserve"> </w:t>
      </w:r>
      <w:r w:rsidRPr="00710419">
        <w:rPr>
          <w:color w:val="auto"/>
          <w:lang w:val="nl-NL"/>
        </w:rPr>
        <w:t>Directeur Zorg</w:t>
      </w:r>
    </w:p>
    <w:p w:rsidR="001308A5" w:rsidRDefault="001308A5" w:rsidP="0030773E">
      <w:pPr>
        <w:rPr>
          <w:lang w:val="nl-NL"/>
        </w:rPr>
      </w:pPr>
    </w:p>
    <w:p w:rsidR="00A6054F" w:rsidRPr="00710419" w:rsidRDefault="00A6054F" w:rsidP="0030773E">
      <w:pPr>
        <w:rPr>
          <w:lang w:val="nl-NL"/>
        </w:rPr>
      </w:pPr>
    </w:p>
    <w:p w:rsidR="002D327C" w:rsidRPr="00C43A46" w:rsidRDefault="003F58DC" w:rsidP="002D327C">
      <w:pPr>
        <w:rPr>
          <w:lang w:val="nl-NL"/>
        </w:rPr>
      </w:pPr>
      <w:r w:rsidRPr="00C43A46">
        <w:rPr>
          <w:lang w:val="nl-NL"/>
        </w:rPr>
        <w:t>12.</w:t>
      </w:r>
      <w:r w:rsidR="003B62F2" w:rsidRPr="00C43A46">
        <w:rPr>
          <w:lang w:val="nl-NL"/>
        </w:rPr>
        <w:t>3</w:t>
      </w:r>
      <w:r w:rsidR="0030773E" w:rsidRPr="00C43A46">
        <w:rPr>
          <w:lang w:val="nl-NL"/>
        </w:rPr>
        <w:t>0</w:t>
      </w:r>
      <w:r w:rsidR="002D327C" w:rsidRPr="00C43A46">
        <w:rPr>
          <w:lang w:val="nl-NL"/>
        </w:rPr>
        <w:t xml:space="preserve"> uur</w:t>
      </w:r>
      <w:r w:rsidR="002D327C" w:rsidRPr="00C43A46">
        <w:rPr>
          <w:lang w:val="nl-NL"/>
        </w:rPr>
        <w:tab/>
        <w:t>Lunch</w:t>
      </w:r>
    </w:p>
    <w:p w:rsidR="0030773E" w:rsidRPr="00C43A46" w:rsidRDefault="0030773E" w:rsidP="002D327C">
      <w:pPr>
        <w:rPr>
          <w:lang w:val="nl-NL"/>
        </w:rPr>
      </w:pPr>
    </w:p>
    <w:p w:rsidR="00A6054F" w:rsidRPr="00C43A46" w:rsidRDefault="00A6054F" w:rsidP="002D327C">
      <w:pPr>
        <w:rPr>
          <w:lang w:val="nl-NL"/>
        </w:rPr>
      </w:pPr>
    </w:p>
    <w:p w:rsidR="003B62F2" w:rsidRPr="00710419" w:rsidRDefault="0030773E" w:rsidP="0063164B">
      <w:pPr>
        <w:ind w:left="1410" w:hanging="1410"/>
      </w:pPr>
      <w:r w:rsidRPr="00710419">
        <w:t>13.</w:t>
      </w:r>
      <w:r w:rsidR="003B62F2" w:rsidRPr="00710419">
        <w:t xml:space="preserve">30 </w:t>
      </w:r>
      <w:proofErr w:type="spellStart"/>
      <w:r w:rsidR="003B62F2" w:rsidRPr="00710419">
        <w:t>uur</w:t>
      </w:r>
      <w:proofErr w:type="spellEnd"/>
      <w:r w:rsidR="003B62F2" w:rsidRPr="00710419">
        <w:tab/>
      </w:r>
      <w:r w:rsidR="00710419" w:rsidRPr="00710419">
        <w:t>Occupational Health &amp; Industrial Hygiene.</w:t>
      </w:r>
    </w:p>
    <w:p w:rsidR="0063164B" w:rsidRPr="00710419" w:rsidRDefault="0063164B" w:rsidP="0063164B">
      <w:pPr>
        <w:ind w:left="1410" w:hanging="1410"/>
        <w:rPr>
          <w:rFonts w:ascii="Arial" w:hAnsi="Arial" w:cs="Arial"/>
        </w:rPr>
      </w:pPr>
      <w:r w:rsidRPr="00710419">
        <w:tab/>
      </w:r>
      <w:r w:rsidR="00710419" w:rsidRPr="00710419">
        <w:rPr>
          <w:rFonts w:ascii="Arial" w:hAnsi="Arial" w:cs="Arial"/>
          <w:b/>
          <w:bCs/>
          <w:color w:val="auto"/>
          <w:szCs w:val="20"/>
        </w:rPr>
        <w:t>Michèle</w:t>
      </w:r>
      <w:r w:rsidR="00710419" w:rsidRPr="00710419">
        <w:rPr>
          <w:b/>
          <w:color w:val="auto"/>
        </w:rPr>
        <w:t xml:space="preserve"> </w:t>
      </w:r>
      <w:r w:rsidR="00710419" w:rsidRPr="00710419">
        <w:rPr>
          <w:b/>
        </w:rPr>
        <w:t>Jonkhout</w:t>
      </w:r>
      <w:r w:rsidR="00E81AEF" w:rsidRPr="00710419">
        <w:rPr>
          <w:b/>
        </w:rPr>
        <w:t xml:space="preserve"> </w:t>
      </w:r>
      <w:r w:rsidRPr="00710419">
        <w:t>–</w:t>
      </w:r>
      <w:r w:rsidR="006240CF" w:rsidRPr="00710419">
        <w:t xml:space="preserve"> </w:t>
      </w:r>
      <w:r w:rsidR="00710419" w:rsidRPr="00710419">
        <w:rPr>
          <w:rFonts w:ascii="Arial" w:hAnsi="Arial" w:cs="Arial"/>
          <w:color w:val="auto"/>
          <w:szCs w:val="20"/>
          <w:lang w:val="en-GB"/>
        </w:rPr>
        <w:t>HSE Business Partner for SMU Vehicle Refinishes</w:t>
      </w:r>
    </w:p>
    <w:p w:rsidR="000F78F0" w:rsidRDefault="000F78F0" w:rsidP="003B62F2">
      <w:pPr>
        <w:ind w:left="708" w:firstLine="708"/>
        <w:rPr>
          <w:rFonts w:ascii="Arial" w:hAnsi="Arial" w:cs="Arial"/>
          <w:color w:val="auto"/>
        </w:rPr>
      </w:pPr>
    </w:p>
    <w:p w:rsidR="00A6054F" w:rsidRPr="00710419" w:rsidRDefault="00A6054F" w:rsidP="003B62F2">
      <w:pPr>
        <w:ind w:left="708" w:firstLine="708"/>
        <w:rPr>
          <w:rFonts w:ascii="Arial" w:hAnsi="Arial" w:cs="Arial"/>
          <w:color w:val="auto"/>
        </w:rPr>
      </w:pPr>
    </w:p>
    <w:p w:rsidR="00A6054F" w:rsidRDefault="00A6054F" w:rsidP="00A6054F">
      <w:pPr>
        <w:rPr>
          <w:rFonts w:cstheme="minorHAnsi"/>
          <w:szCs w:val="20"/>
          <w:lang w:val="nl-NL"/>
        </w:rPr>
      </w:pPr>
      <w:r w:rsidRPr="004F7193">
        <w:rPr>
          <w:rFonts w:cstheme="minorHAnsi"/>
          <w:szCs w:val="20"/>
          <w:lang w:val="nl-NL"/>
        </w:rPr>
        <w:t>1</w:t>
      </w:r>
      <w:r>
        <w:rPr>
          <w:rFonts w:cstheme="minorHAnsi"/>
          <w:szCs w:val="20"/>
          <w:lang w:val="nl-NL"/>
        </w:rPr>
        <w:t>4</w:t>
      </w:r>
      <w:r w:rsidRPr="004F7193">
        <w:rPr>
          <w:rFonts w:cstheme="minorHAnsi"/>
          <w:szCs w:val="20"/>
          <w:lang w:val="nl-NL"/>
        </w:rPr>
        <w:t>.</w:t>
      </w:r>
      <w:r>
        <w:rPr>
          <w:rFonts w:cstheme="minorHAnsi"/>
          <w:szCs w:val="20"/>
          <w:lang w:val="nl-NL"/>
        </w:rPr>
        <w:t>30</w:t>
      </w:r>
      <w:r w:rsidRPr="004F7193">
        <w:rPr>
          <w:rFonts w:cstheme="minorHAnsi"/>
          <w:szCs w:val="20"/>
          <w:lang w:val="nl-NL"/>
        </w:rPr>
        <w:t xml:space="preserve"> uur</w:t>
      </w:r>
      <w:r w:rsidRPr="004F7193">
        <w:rPr>
          <w:rFonts w:cstheme="minorHAnsi"/>
          <w:szCs w:val="20"/>
          <w:lang w:val="nl-NL"/>
        </w:rPr>
        <w:tab/>
      </w:r>
      <w:r>
        <w:rPr>
          <w:rFonts w:cstheme="minorHAnsi"/>
          <w:szCs w:val="20"/>
          <w:lang w:val="nl-NL"/>
        </w:rPr>
        <w:t>Pauze</w:t>
      </w:r>
    </w:p>
    <w:p w:rsidR="0030773E" w:rsidRDefault="0030773E" w:rsidP="002D327C">
      <w:pPr>
        <w:rPr>
          <w:lang w:val="nl-NL"/>
        </w:rPr>
      </w:pPr>
    </w:p>
    <w:p w:rsidR="00A6054F" w:rsidRPr="00A6054F" w:rsidRDefault="00A6054F" w:rsidP="002D327C">
      <w:pPr>
        <w:rPr>
          <w:lang w:val="nl-NL"/>
        </w:rPr>
      </w:pPr>
    </w:p>
    <w:p w:rsidR="00BF6B57" w:rsidRDefault="0030773E" w:rsidP="00BF6B57">
      <w:pPr>
        <w:rPr>
          <w:lang w:val="nl-NL"/>
        </w:rPr>
      </w:pPr>
      <w:r>
        <w:rPr>
          <w:lang w:val="nl-NL"/>
        </w:rPr>
        <w:t>1</w:t>
      </w:r>
      <w:r w:rsidR="00C43A46">
        <w:rPr>
          <w:lang w:val="nl-NL"/>
        </w:rPr>
        <w:t>5</w:t>
      </w:r>
      <w:r>
        <w:rPr>
          <w:lang w:val="nl-NL"/>
        </w:rPr>
        <w:t>.</w:t>
      </w:r>
      <w:r w:rsidR="00C43A46">
        <w:rPr>
          <w:lang w:val="nl-NL"/>
        </w:rPr>
        <w:t>00</w:t>
      </w:r>
      <w:bookmarkStart w:id="0" w:name="_GoBack"/>
      <w:bookmarkEnd w:id="0"/>
      <w:r>
        <w:rPr>
          <w:lang w:val="nl-NL"/>
        </w:rPr>
        <w:t xml:space="preserve"> uur</w:t>
      </w:r>
      <w:r>
        <w:rPr>
          <w:lang w:val="nl-NL"/>
        </w:rPr>
        <w:tab/>
      </w:r>
      <w:r w:rsidR="00C43A46">
        <w:rPr>
          <w:lang w:val="nl-NL"/>
        </w:rPr>
        <w:t xml:space="preserve">Samenwerking met </w:t>
      </w:r>
      <w:proofErr w:type="spellStart"/>
      <w:r w:rsidR="000C1F91">
        <w:rPr>
          <w:lang w:val="nl-NL"/>
        </w:rPr>
        <w:t>B</w:t>
      </w:r>
      <w:r w:rsidR="000C1F91" w:rsidRPr="000C1F91">
        <w:rPr>
          <w:lang w:val="nl-NL"/>
        </w:rPr>
        <w:t>elife</w:t>
      </w:r>
      <w:proofErr w:type="spellEnd"/>
      <w:r w:rsidR="00C43A46">
        <w:rPr>
          <w:lang w:val="nl-NL"/>
        </w:rPr>
        <w:t xml:space="preserve"> (Fysergo); interventies op de werkplek.</w:t>
      </w:r>
      <w:r w:rsidR="000C1F91" w:rsidRPr="000C1F91">
        <w:rPr>
          <w:lang w:val="nl-NL"/>
        </w:rPr>
        <w:t xml:space="preserve"> </w:t>
      </w:r>
    </w:p>
    <w:p w:rsidR="003B62F2" w:rsidRDefault="003B62F2" w:rsidP="00BF6B5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0C1F91">
        <w:rPr>
          <w:b/>
          <w:lang w:val="nl-NL"/>
        </w:rPr>
        <w:t>Steffan van Oostrom</w:t>
      </w:r>
      <w:r>
        <w:rPr>
          <w:b/>
          <w:lang w:val="nl-NL"/>
        </w:rPr>
        <w:t xml:space="preserve"> </w:t>
      </w:r>
      <w:r>
        <w:rPr>
          <w:lang w:val="nl-NL"/>
        </w:rPr>
        <w:t>–</w:t>
      </w:r>
      <w:r w:rsidR="000C1F91">
        <w:rPr>
          <w:lang w:val="nl-NL"/>
        </w:rPr>
        <w:t xml:space="preserve"> </w:t>
      </w:r>
      <w:proofErr w:type="spellStart"/>
      <w:r w:rsidR="00C43A46">
        <w:rPr>
          <w:lang w:val="nl-NL"/>
        </w:rPr>
        <w:t>Belife</w:t>
      </w:r>
      <w:proofErr w:type="spellEnd"/>
    </w:p>
    <w:p w:rsidR="00A12562" w:rsidRPr="003B62F2" w:rsidRDefault="00A12562" w:rsidP="00BF6B5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0C1F91">
        <w:rPr>
          <w:b/>
          <w:lang w:val="nl-NL"/>
        </w:rPr>
        <w:t>Dorien</w:t>
      </w:r>
      <w:r>
        <w:rPr>
          <w:lang w:val="nl-NL"/>
        </w:rPr>
        <w:t xml:space="preserve"> </w:t>
      </w:r>
      <w:r w:rsidR="000C1F91" w:rsidRPr="000C1F91">
        <w:rPr>
          <w:b/>
          <w:lang w:val="nl-NL"/>
        </w:rPr>
        <w:t>Gerritsen</w:t>
      </w:r>
      <w:r w:rsidR="000C1F91" w:rsidRPr="000C1F91">
        <w:rPr>
          <w:lang w:val="nl-NL"/>
        </w:rPr>
        <w:t xml:space="preserve"> </w:t>
      </w:r>
      <w:r>
        <w:rPr>
          <w:lang w:val="nl-NL"/>
        </w:rPr>
        <w:t>–</w:t>
      </w:r>
      <w:r w:rsidR="000C1F91">
        <w:rPr>
          <w:lang w:val="nl-NL"/>
        </w:rPr>
        <w:t xml:space="preserve"> </w:t>
      </w:r>
      <w:proofErr w:type="spellStart"/>
      <w:r w:rsidR="00C43A46">
        <w:rPr>
          <w:rFonts w:cstheme="minorHAnsi"/>
          <w:color w:val="auto"/>
          <w:szCs w:val="20"/>
          <w:lang w:val="nl-NL" w:eastAsia="nl-NL"/>
        </w:rPr>
        <w:t>Belife</w:t>
      </w:r>
      <w:proofErr w:type="spellEnd"/>
    </w:p>
    <w:p w:rsidR="0030773E" w:rsidRPr="003B62F2" w:rsidRDefault="0030773E" w:rsidP="00BF6B57">
      <w:pPr>
        <w:rPr>
          <w:lang w:val="nl-NL"/>
        </w:rPr>
      </w:pPr>
    </w:p>
    <w:p w:rsidR="00B477F6" w:rsidRDefault="00B477F6" w:rsidP="00B477F6">
      <w:pPr>
        <w:autoSpaceDE w:val="0"/>
        <w:autoSpaceDN w:val="0"/>
        <w:rPr>
          <w:rFonts w:ascii="Arial" w:hAnsi="Arial" w:cs="Arial"/>
          <w:szCs w:val="20"/>
          <w:lang w:val="nl-NL"/>
        </w:rPr>
      </w:pPr>
    </w:p>
    <w:p w:rsidR="003F58DC" w:rsidRDefault="003F58DC" w:rsidP="00B477F6">
      <w:pPr>
        <w:autoSpaceDE w:val="0"/>
        <w:autoSpaceDN w:val="0"/>
        <w:rPr>
          <w:lang w:val="nl-NL"/>
        </w:rPr>
      </w:pPr>
      <w:r w:rsidRPr="004C4128">
        <w:rPr>
          <w:lang w:val="nl-NL"/>
        </w:rPr>
        <w:t>1</w:t>
      </w:r>
      <w:r w:rsidR="004F7193" w:rsidRPr="004C4128">
        <w:rPr>
          <w:lang w:val="nl-NL"/>
        </w:rPr>
        <w:t>6</w:t>
      </w:r>
      <w:r w:rsidRPr="004C4128">
        <w:rPr>
          <w:lang w:val="nl-NL"/>
        </w:rPr>
        <w:t>.</w:t>
      </w:r>
      <w:r w:rsidR="004C4128" w:rsidRPr="004C4128">
        <w:rPr>
          <w:lang w:val="nl-NL"/>
        </w:rPr>
        <w:t>0</w:t>
      </w:r>
      <w:r w:rsidR="000259B7" w:rsidRPr="004C4128">
        <w:rPr>
          <w:lang w:val="nl-NL"/>
        </w:rPr>
        <w:t>0</w:t>
      </w:r>
      <w:r w:rsidRPr="004C4128">
        <w:rPr>
          <w:lang w:val="nl-NL"/>
        </w:rPr>
        <w:t xml:space="preserve"> uur</w:t>
      </w:r>
      <w:r w:rsidRPr="004C4128">
        <w:rPr>
          <w:lang w:val="nl-NL"/>
        </w:rPr>
        <w:tab/>
      </w:r>
      <w:r w:rsidR="00B477F6">
        <w:rPr>
          <w:lang w:val="nl-NL"/>
        </w:rPr>
        <w:t>Evalueren en afsluiten</w:t>
      </w:r>
    </w:p>
    <w:p w:rsidR="000F78F0" w:rsidRPr="00826FFB" w:rsidRDefault="000F78F0" w:rsidP="00B477F6">
      <w:pPr>
        <w:autoSpaceDE w:val="0"/>
        <w:autoSpaceDN w:val="0"/>
        <w:rPr>
          <w:rFonts w:ascii="Arial" w:hAnsi="Arial" w:cs="Arial"/>
          <w:szCs w:val="20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Punten voor de volgende keer</w:t>
      </w:r>
    </w:p>
    <w:sectPr w:rsidR="000F78F0" w:rsidRPr="00826FFB" w:rsidSect="009A504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2892" w:right="1021" w:bottom="851" w:left="260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7" w:rsidRDefault="00E902F7" w:rsidP="002E6499">
      <w:r>
        <w:separator/>
      </w:r>
    </w:p>
    <w:p w:rsidR="00E902F7" w:rsidRDefault="00E902F7"/>
  </w:endnote>
  <w:endnote w:type="continuationSeparator" w:id="0">
    <w:p w:rsidR="00E902F7" w:rsidRDefault="00E902F7" w:rsidP="002E6499">
      <w:r>
        <w:continuationSeparator/>
      </w:r>
    </w:p>
    <w:p w:rsidR="00E902F7" w:rsidRDefault="00E90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C4" w:rsidRDefault="00190EC4">
    <w:pPr>
      <w:pStyle w:val="Footer"/>
    </w:pPr>
  </w:p>
  <w:p w:rsidR="006F1294" w:rsidRDefault="006F12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9A" w:rsidRPr="007E3710" w:rsidRDefault="00A4329A">
    <w:pPr>
      <w:pStyle w:val="Footer"/>
      <w:rPr>
        <w:sz w:val="16"/>
        <w:szCs w:val="16"/>
      </w:rPr>
    </w:pPr>
    <w:r>
      <w:tab/>
    </w:r>
    <w:r w:rsidR="007E3710"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7" w:rsidRDefault="00E902F7" w:rsidP="002E6499">
      <w:r>
        <w:separator/>
      </w:r>
    </w:p>
    <w:p w:rsidR="00E902F7" w:rsidRDefault="00E902F7"/>
  </w:footnote>
  <w:footnote w:type="continuationSeparator" w:id="0">
    <w:p w:rsidR="00E902F7" w:rsidRDefault="00E902F7" w:rsidP="002E6499">
      <w:r>
        <w:continuationSeparator/>
      </w:r>
    </w:p>
    <w:p w:rsidR="00E902F7" w:rsidRDefault="00E902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C4" w:rsidRDefault="00190EC4">
    <w:pPr>
      <w:pStyle w:val="Header"/>
    </w:pPr>
  </w:p>
  <w:p w:rsidR="006F1294" w:rsidRDefault="006F12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82" w:rsidRDefault="00381D82">
    <w:pPr>
      <w:pStyle w:val="Header"/>
    </w:pPr>
    <w:r w:rsidRPr="00C11997">
      <w:rPr>
        <w:noProof/>
        <w:lang w:val="nl-NL" w:eastAsia="zh-CN"/>
      </w:rPr>
      <w:drawing>
        <wp:anchor distT="0" distB="0" distL="114300" distR="114300" simplePos="0" relativeHeight="251659264" behindDoc="1" locked="1" layoutInCell="0" allowOverlap="1" wp14:anchorId="042CA335" wp14:editId="3F7DDD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1294" w:rsidRDefault="006F12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D7" w:rsidRDefault="002656D7" w:rsidP="002656D7">
    <w:pPr>
      <w:pStyle w:val="ANLegalEntity"/>
      <w:framePr w:wrap="around"/>
    </w:pPr>
    <w:r>
      <w:t>Akzo Nobel Nederland bv</w:t>
    </w:r>
  </w:p>
  <w:p w:rsidR="00381D82" w:rsidRDefault="00381D82" w:rsidP="002656D7">
    <w:pPr>
      <w:pStyle w:val="ANLegalEntity"/>
      <w:framePr w:wrap="around"/>
    </w:pPr>
    <w:r>
      <w:rPr>
        <w:noProof/>
        <w:lang w:val="nl-NL" w:eastAsia="zh-CN"/>
      </w:rPr>
      <w:drawing>
        <wp:anchor distT="0" distB="0" distL="114300" distR="114300" simplePos="0" relativeHeight="251657216" behindDoc="1" locked="1" layoutInCell="0" allowOverlap="1" wp14:anchorId="5AA583A1" wp14:editId="1AB7A5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6D7">
      <w:t>ASUS-CHS-ARN</w:t>
    </w:r>
  </w:p>
  <w:p w:rsidR="00381D82" w:rsidRPr="009A5047" w:rsidRDefault="00381D82" w:rsidP="009A50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887"/>
    <w:multiLevelType w:val="hybridMultilevel"/>
    <w:tmpl w:val="82B6E082"/>
    <w:lvl w:ilvl="0" w:tplc="E0E41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199"/>
    <w:multiLevelType w:val="hybridMultilevel"/>
    <w:tmpl w:val="7E282690"/>
    <w:lvl w:ilvl="0" w:tplc="9D9017C0">
      <w:start w:val="1"/>
      <w:numFmt w:val="decimal"/>
      <w:lvlText w:val="%1)"/>
      <w:lvlJc w:val="left"/>
      <w:pPr>
        <w:ind w:left="420" w:hanging="360"/>
      </w:p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>
      <w:start w:val="1"/>
      <w:numFmt w:val="decimal"/>
      <w:lvlText w:val="%4."/>
      <w:lvlJc w:val="left"/>
      <w:pPr>
        <w:ind w:left="2580" w:hanging="360"/>
      </w:pPr>
    </w:lvl>
    <w:lvl w:ilvl="4" w:tplc="04130019">
      <w:start w:val="1"/>
      <w:numFmt w:val="lowerLetter"/>
      <w:lvlText w:val="%5."/>
      <w:lvlJc w:val="left"/>
      <w:pPr>
        <w:ind w:left="3300" w:hanging="360"/>
      </w:pPr>
    </w:lvl>
    <w:lvl w:ilvl="5" w:tplc="0413001B">
      <w:start w:val="1"/>
      <w:numFmt w:val="lowerRoman"/>
      <w:lvlText w:val="%6."/>
      <w:lvlJc w:val="right"/>
      <w:pPr>
        <w:ind w:left="4020" w:hanging="180"/>
      </w:pPr>
    </w:lvl>
    <w:lvl w:ilvl="6" w:tplc="0413000F">
      <w:start w:val="1"/>
      <w:numFmt w:val="decimal"/>
      <w:lvlText w:val="%7."/>
      <w:lvlJc w:val="left"/>
      <w:pPr>
        <w:ind w:left="4740" w:hanging="360"/>
      </w:pPr>
    </w:lvl>
    <w:lvl w:ilvl="7" w:tplc="04130019">
      <w:start w:val="1"/>
      <w:numFmt w:val="lowerLetter"/>
      <w:lvlText w:val="%8."/>
      <w:lvlJc w:val="left"/>
      <w:pPr>
        <w:ind w:left="5460" w:hanging="360"/>
      </w:pPr>
    </w:lvl>
    <w:lvl w:ilvl="8" w:tplc="0413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96"/>
    <w:rsid w:val="0001053E"/>
    <w:rsid w:val="0002178A"/>
    <w:rsid w:val="000231B8"/>
    <w:rsid w:val="000259B7"/>
    <w:rsid w:val="0003131C"/>
    <w:rsid w:val="00032D64"/>
    <w:rsid w:val="00033D84"/>
    <w:rsid w:val="00043B65"/>
    <w:rsid w:val="00044569"/>
    <w:rsid w:val="00056048"/>
    <w:rsid w:val="00057EB3"/>
    <w:rsid w:val="00057F9D"/>
    <w:rsid w:val="0007314C"/>
    <w:rsid w:val="00080A18"/>
    <w:rsid w:val="000912C8"/>
    <w:rsid w:val="00094F3A"/>
    <w:rsid w:val="000A0E15"/>
    <w:rsid w:val="000A2F1E"/>
    <w:rsid w:val="000A4F4A"/>
    <w:rsid w:val="000B13A8"/>
    <w:rsid w:val="000B6C09"/>
    <w:rsid w:val="000B7258"/>
    <w:rsid w:val="000C1F91"/>
    <w:rsid w:val="000C230D"/>
    <w:rsid w:val="000C2766"/>
    <w:rsid w:val="000C5AC3"/>
    <w:rsid w:val="000C7D47"/>
    <w:rsid w:val="000E51F7"/>
    <w:rsid w:val="000F47BC"/>
    <w:rsid w:val="000F78F0"/>
    <w:rsid w:val="000F7A52"/>
    <w:rsid w:val="001003D8"/>
    <w:rsid w:val="00106A98"/>
    <w:rsid w:val="001119FB"/>
    <w:rsid w:val="00122861"/>
    <w:rsid w:val="00122C0A"/>
    <w:rsid w:val="00124010"/>
    <w:rsid w:val="001308A5"/>
    <w:rsid w:val="00143C44"/>
    <w:rsid w:val="00146266"/>
    <w:rsid w:val="001641F9"/>
    <w:rsid w:val="00176AF8"/>
    <w:rsid w:val="00183977"/>
    <w:rsid w:val="001869EA"/>
    <w:rsid w:val="00190EAB"/>
    <w:rsid w:val="00190EC4"/>
    <w:rsid w:val="00194AA5"/>
    <w:rsid w:val="001B0DC9"/>
    <w:rsid w:val="001B11BD"/>
    <w:rsid w:val="001B65E5"/>
    <w:rsid w:val="001C0FFD"/>
    <w:rsid w:val="001C5786"/>
    <w:rsid w:val="001C5F86"/>
    <w:rsid w:val="001D4138"/>
    <w:rsid w:val="001D6094"/>
    <w:rsid w:val="00204641"/>
    <w:rsid w:val="00205D49"/>
    <w:rsid w:val="002253CF"/>
    <w:rsid w:val="002322C3"/>
    <w:rsid w:val="00234FE8"/>
    <w:rsid w:val="00247510"/>
    <w:rsid w:val="00254574"/>
    <w:rsid w:val="002642DF"/>
    <w:rsid w:val="002656D7"/>
    <w:rsid w:val="002713ED"/>
    <w:rsid w:val="002805E3"/>
    <w:rsid w:val="00292A6A"/>
    <w:rsid w:val="002A1027"/>
    <w:rsid w:val="002D327C"/>
    <w:rsid w:val="002D7335"/>
    <w:rsid w:val="002E1D24"/>
    <w:rsid w:val="002E4281"/>
    <w:rsid w:val="002E6499"/>
    <w:rsid w:val="002E6995"/>
    <w:rsid w:val="002E7D52"/>
    <w:rsid w:val="002F5605"/>
    <w:rsid w:val="002F644C"/>
    <w:rsid w:val="003042B5"/>
    <w:rsid w:val="0030773E"/>
    <w:rsid w:val="00325C0B"/>
    <w:rsid w:val="00330DD2"/>
    <w:rsid w:val="0033375B"/>
    <w:rsid w:val="00342617"/>
    <w:rsid w:val="003453C4"/>
    <w:rsid w:val="00346E4B"/>
    <w:rsid w:val="00360406"/>
    <w:rsid w:val="00361368"/>
    <w:rsid w:val="00363BD4"/>
    <w:rsid w:val="003662BF"/>
    <w:rsid w:val="00376369"/>
    <w:rsid w:val="00381D82"/>
    <w:rsid w:val="0039369E"/>
    <w:rsid w:val="00397F1E"/>
    <w:rsid w:val="003A0B53"/>
    <w:rsid w:val="003A1785"/>
    <w:rsid w:val="003A3FFB"/>
    <w:rsid w:val="003A58DC"/>
    <w:rsid w:val="003B62F2"/>
    <w:rsid w:val="003B653D"/>
    <w:rsid w:val="003F12BB"/>
    <w:rsid w:val="003F38BA"/>
    <w:rsid w:val="003F58DC"/>
    <w:rsid w:val="0040450F"/>
    <w:rsid w:val="004158CA"/>
    <w:rsid w:val="004202B9"/>
    <w:rsid w:val="00420E39"/>
    <w:rsid w:val="0043750E"/>
    <w:rsid w:val="00450539"/>
    <w:rsid w:val="0045312F"/>
    <w:rsid w:val="00453B67"/>
    <w:rsid w:val="004651DC"/>
    <w:rsid w:val="00472AD6"/>
    <w:rsid w:val="00473B58"/>
    <w:rsid w:val="00480DCF"/>
    <w:rsid w:val="004A69AB"/>
    <w:rsid w:val="004A74E2"/>
    <w:rsid w:val="004B14A8"/>
    <w:rsid w:val="004B7C40"/>
    <w:rsid w:val="004C4128"/>
    <w:rsid w:val="004C60B0"/>
    <w:rsid w:val="004D6A4D"/>
    <w:rsid w:val="004D7E28"/>
    <w:rsid w:val="004F25EC"/>
    <w:rsid w:val="004F6EC8"/>
    <w:rsid w:val="004F7193"/>
    <w:rsid w:val="00501D4D"/>
    <w:rsid w:val="00505F07"/>
    <w:rsid w:val="005067A1"/>
    <w:rsid w:val="005124A6"/>
    <w:rsid w:val="005262FF"/>
    <w:rsid w:val="0053231F"/>
    <w:rsid w:val="005509DD"/>
    <w:rsid w:val="00554EE6"/>
    <w:rsid w:val="00555B83"/>
    <w:rsid w:val="005570E1"/>
    <w:rsid w:val="005608FC"/>
    <w:rsid w:val="00584E9E"/>
    <w:rsid w:val="0058593D"/>
    <w:rsid w:val="00594710"/>
    <w:rsid w:val="005A1FD4"/>
    <w:rsid w:val="005A2354"/>
    <w:rsid w:val="005A2A5F"/>
    <w:rsid w:val="005B7AAD"/>
    <w:rsid w:val="005C590F"/>
    <w:rsid w:val="005D5EF9"/>
    <w:rsid w:val="005E3FFF"/>
    <w:rsid w:val="005E7F1A"/>
    <w:rsid w:val="00613A75"/>
    <w:rsid w:val="006240CF"/>
    <w:rsid w:val="006313F4"/>
    <w:rsid w:val="0063164B"/>
    <w:rsid w:val="006401AD"/>
    <w:rsid w:val="00642532"/>
    <w:rsid w:val="00645AA1"/>
    <w:rsid w:val="00652FA4"/>
    <w:rsid w:val="006539C9"/>
    <w:rsid w:val="0066273F"/>
    <w:rsid w:val="00662FB2"/>
    <w:rsid w:val="00665A89"/>
    <w:rsid w:val="00672236"/>
    <w:rsid w:val="00675BBB"/>
    <w:rsid w:val="00676D7A"/>
    <w:rsid w:val="00681BA8"/>
    <w:rsid w:val="006824FF"/>
    <w:rsid w:val="006A2657"/>
    <w:rsid w:val="006A3314"/>
    <w:rsid w:val="006A5446"/>
    <w:rsid w:val="006A58E6"/>
    <w:rsid w:val="006C08C0"/>
    <w:rsid w:val="006C47BD"/>
    <w:rsid w:val="006D094C"/>
    <w:rsid w:val="006D79A8"/>
    <w:rsid w:val="006E321E"/>
    <w:rsid w:val="006F1294"/>
    <w:rsid w:val="006F6BFF"/>
    <w:rsid w:val="0070120B"/>
    <w:rsid w:val="00710419"/>
    <w:rsid w:val="00710952"/>
    <w:rsid w:val="00712CAB"/>
    <w:rsid w:val="007138A7"/>
    <w:rsid w:val="00727985"/>
    <w:rsid w:val="00734D4B"/>
    <w:rsid w:val="0074420F"/>
    <w:rsid w:val="0075099D"/>
    <w:rsid w:val="0075186E"/>
    <w:rsid w:val="0075470A"/>
    <w:rsid w:val="00757CF1"/>
    <w:rsid w:val="0076089F"/>
    <w:rsid w:val="00760EE2"/>
    <w:rsid w:val="007855E9"/>
    <w:rsid w:val="007A3685"/>
    <w:rsid w:val="007A46CE"/>
    <w:rsid w:val="007A5340"/>
    <w:rsid w:val="007B1466"/>
    <w:rsid w:val="007B1BBB"/>
    <w:rsid w:val="007D15DC"/>
    <w:rsid w:val="007E0305"/>
    <w:rsid w:val="007E3710"/>
    <w:rsid w:val="007E39C4"/>
    <w:rsid w:val="007F4FFA"/>
    <w:rsid w:val="007F5E0F"/>
    <w:rsid w:val="00812DD7"/>
    <w:rsid w:val="008130C6"/>
    <w:rsid w:val="00816820"/>
    <w:rsid w:val="0082001C"/>
    <w:rsid w:val="00824022"/>
    <w:rsid w:val="00826FFB"/>
    <w:rsid w:val="00842935"/>
    <w:rsid w:val="00842A57"/>
    <w:rsid w:val="008445B0"/>
    <w:rsid w:val="00846304"/>
    <w:rsid w:val="008464A4"/>
    <w:rsid w:val="00852FF8"/>
    <w:rsid w:val="008551E7"/>
    <w:rsid w:val="00864CCA"/>
    <w:rsid w:val="00880D19"/>
    <w:rsid w:val="00883EDF"/>
    <w:rsid w:val="008905F3"/>
    <w:rsid w:val="008A475D"/>
    <w:rsid w:val="008B6196"/>
    <w:rsid w:val="008C68DB"/>
    <w:rsid w:val="008D5229"/>
    <w:rsid w:val="008E6293"/>
    <w:rsid w:val="008F5DA9"/>
    <w:rsid w:val="00903AD0"/>
    <w:rsid w:val="00906C6C"/>
    <w:rsid w:val="00906D6B"/>
    <w:rsid w:val="00906FA4"/>
    <w:rsid w:val="00911804"/>
    <w:rsid w:val="00916E91"/>
    <w:rsid w:val="00917D44"/>
    <w:rsid w:val="009277A9"/>
    <w:rsid w:val="009448A4"/>
    <w:rsid w:val="00947D4A"/>
    <w:rsid w:val="009515B0"/>
    <w:rsid w:val="00953166"/>
    <w:rsid w:val="009731A4"/>
    <w:rsid w:val="0098045C"/>
    <w:rsid w:val="009836C8"/>
    <w:rsid w:val="0098531E"/>
    <w:rsid w:val="00994FFC"/>
    <w:rsid w:val="009A150A"/>
    <w:rsid w:val="009A15DB"/>
    <w:rsid w:val="009A5047"/>
    <w:rsid w:val="009A511B"/>
    <w:rsid w:val="009B2259"/>
    <w:rsid w:val="009C3E46"/>
    <w:rsid w:val="009C7C84"/>
    <w:rsid w:val="009D1030"/>
    <w:rsid w:val="009D5075"/>
    <w:rsid w:val="009E1B8E"/>
    <w:rsid w:val="009F0112"/>
    <w:rsid w:val="009F1E94"/>
    <w:rsid w:val="009F2264"/>
    <w:rsid w:val="00A030B9"/>
    <w:rsid w:val="00A120F7"/>
    <w:rsid w:val="00A12562"/>
    <w:rsid w:val="00A17A3B"/>
    <w:rsid w:val="00A20B32"/>
    <w:rsid w:val="00A227B4"/>
    <w:rsid w:val="00A273B3"/>
    <w:rsid w:val="00A4150C"/>
    <w:rsid w:val="00A423C4"/>
    <w:rsid w:val="00A4329A"/>
    <w:rsid w:val="00A50502"/>
    <w:rsid w:val="00A6054F"/>
    <w:rsid w:val="00A71E59"/>
    <w:rsid w:val="00A83547"/>
    <w:rsid w:val="00A93DB4"/>
    <w:rsid w:val="00AA1ABF"/>
    <w:rsid w:val="00AB287C"/>
    <w:rsid w:val="00AB2AD3"/>
    <w:rsid w:val="00AB2DCB"/>
    <w:rsid w:val="00AB4CE3"/>
    <w:rsid w:val="00AB5A6D"/>
    <w:rsid w:val="00AC246F"/>
    <w:rsid w:val="00AD1623"/>
    <w:rsid w:val="00AD5B31"/>
    <w:rsid w:val="00AD5E13"/>
    <w:rsid w:val="00AE7A11"/>
    <w:rsid w:val="00AF66CB"/>
    <w:rsid w:val="00B0410A"/>
    <w:rsid w:val="00B1024C"/>
    <w:rsid w:val="00B1214D"/>
    <w:rsid w:val="00B12F5E"/>
    <w:rsid w:val="00B16B92"/>
    <w:rsid w:val="00B216B0"/>
    <w:rsid w:val="00B21FB3"/>
    <w:rsid w:val="00B33305"/>
    <w:rsid w:val="00B477F6"/>
    <w:rsid w:val="00B55280"/>
    <w:rsid w:val="00B6075D"/>
    <w:rsid w:val="00B60FE0"/>
    <w:rsid w:val="00B67C97"/>
    <w:rsid w:val="00B7044A"/>
    <w:rsid w:val="00B735E2"/>
    <w:rsid w:val="00B76DC8"/>
    <w:rsid w:val="00B77426"/>
    <w:rsid w:val="00BB12A0"/>
    <w:rsid w:val="00BC70C5"/>
    <w:rsid w:val="00BD0132"/>
    <w:rsid w:val="00BE5AEF"/>
    <w:rsid w:val="00BF6B57"/>
    <w:rsid w:val="00BF6EB6"/>
    <w:rsid w:val="00C05299"/>
    <w:rsid w:val="00C11997"/>
    <w:rsid w:val="00C27E5B"/>
    <w:rsid w:val="00C31C23"/>
    <w:rsid w:val="00C3281E"/>
    <w:rsid w:val="00C43A46"/>
    <w:rsid w:val="00C557D7"/>
    <w:rsid w:val="00C71F6B"/>
    <w:rsid w:val="00C80A8F"/>
    <w:rsid w:val="00CA0068"/>
    <w:rsid w:val="00CA2C81"/>
    <w:rsid w:val="00CA3389"/>
    <w:rsid w:val="00CA74E3"/>
    <w:rsid w:val="00CB2978"/>
    <w:rsid w:val="00CD3A45"/>
    <w:rsid w:val="00CD3B1E"/>
    <w:rsid w:val="00CF4E11"/>
    <w:rsid w:val="00D015D9"/>
    <w:rsid w:val="00D0174B"/>
    <w:rsid w:val="00D01B55"/>
    <w:rsid w:val="00D021D8"/>
    <w:rsid w:val="00D24FC2"/>
    <w:rsid w:val="00D25F00"/>
    <w:rsid w:val="00D303B9"/>
    <w:rsid w:val="00D30CCA"/>
    <w:rsid w:val="00D3241D"/>
    <w:rsid w:val="00D43C59"/>
    <w:rsid w:val="00D44872"/>
    <w:rsid w:val="00D5260F"/>
    <w:rsid w:val="00D619EB"/>
    <w:rsid w:val="00D65D73"/>
    <w:rsid w:val="00D7052C"/>
    <w:rsid w:val="00D74D96"/>
    <w:rsid w:val="00D831C3"/>
    <w:rsid w:val="00D85F39"/>
    <w:rsid w:val="00D9668C"/>
    <w:rsid w:val="00DA0C39"/>
    <w:rsid w:val="00DA1181"/>
    <w:rsid w:val="00DA198C"/>
    <w:rsid w:val="00DA2BA9"/>
    <w:rsid w:val="00DA39D6"/>
    <w:rsid w:val="00DB3C67"/>
    <w:rsid w:val="00DB5D7D"/>
    <w:rsid w:val="00DB7A74"/>
    <w:rsid w:val="00DC3391"/>
    <w:rsid w:val="00DC4DD9"/>
    <w:rsid w:val="00DE2990"/>
    <w:rsid w:val="00DE40D7"/>
    <w:rsid w:val="00DF1EF8"/>
    <w:rsid w:val="00E10B42"/>
    <w:rsid w:val="00E135C8"/>
    <w:rsid w:val="00E2014B"/>
    <w:rsid w:val="00E245B3"/>
    <w:rsid w:val="00E25F85"/>
    <w:rsid w:val="00E261DC"/>
    <w:rsid w:val="00E3470D"/>
    <w:rsid w:val="00E36E7D"/>
    <w:rsid w:val="00E40487"/>
    <w:rsid w:val="00E43749"/>
    <w:rsid w:val="00E53CB8"/>
    <w:rsid w:val="00E54958"/>
    <w:rsid w:val="00E648E8"/>
    <w:rsid w:val="00E6561F"/>
    <w:rsid w:val="00E662EF"/>
    <w:rsid w:val="00E67FD0"/>
    <w:rsid w:val="00E71A66"/>
    <w:rsid w:val="00E7337A"/>
    <w:rsid w:val="00E81AEF"/>
    <w:rsid w:val="00E81D97"/>
    <w:rsid w:val="00E8207F"/>
    <w:rsid w:val="00E8500A"/>
    <w:rsid w:val="00E850D6"/>
    <w:rsid w:val="00E85B4F"/>
    <w:rsid w:val="00E85FEC"/>
    <w:rsid w:val="00E87551"/>
    <w:rsid w:val="00E902F7"/>
    <w:rsid w:val="00E9135D"/>
    <w:rsid w:val="00EA141C"/>
    <w:rsid w:val="00EA4FEE"/>
    <w:rsid w:val="00EA6A2A"/>
    <w:rsid w:val="00EA73DE"/>
    <w:rsid w:val="00EB1575"/>
    <w:rsid w:val="00EB62CA"/>
    <w:rsid w:val="00EB7560"/>
    <w:rsid w:val="00EC020B"/>
    <w:rsid w:val="00EC5449"/>
    <w:rsid w:val="00ED0DF6"/>
    <w:rsid w:val="00ED545C"/>
    <w:rsid w:val="00EE1458"/>
    <w:rsid w:val="00EE242F"/>
    <w:rsid w:val="00EF23D1"/>
    <w:rsid w:val="00F03F50"/>
    <w:rsid w:val="00F13D28"/>
    <w:rsid w:val="00F240F5"/>
    <w:rsid w:val="00F30E1E"/>
    <w:rsid w:val="00F3354D"/>
    <w:rsid w:val="00F340C8"/>
    <w:rsid w:val="00F34C41"/>
    <w:rsid w:val="00F44B88"/>
    <w:rsid w:val="00F470DC"/>
    <w:rsid w:val="00F54D49"/>
    <w:rsid w:val="00F76966"/>
    <w:rsid w:val="00F84B50"/>
    <w:rsid w:val="00F8709C"/>
    <w:rsid w:val="00F91F21"/>
    <w:rsid w:val="00F93996"/>
    <w:rsid w:val="00FA36BE"/>
    <w:rsid w:val="00FA6751"/>
    <w:rsid w:val="00FB5B41"/>
    <w:rsid w:val="00FB705F"/>
    <w:rsid w:val="00FB74CD"/>
    <w:rsid w:val="00FD2163"/>
    <w:rsid w:val="00FE209D"/>
    <w:rsid w:val="00FE6332"/>
    <w:rsid w:val="00FE7FFB"/>
    <w:rsid w:val="00FF376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FF"/>
    <w:pPr>
      <w:spacing w:after="0" w:line="250" w:lineRule="atLeast"/>
    </w:pPr>
    <w:rPr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2"/>
    <w:rPr>
      <w:rFonts w:ascii="HelveticaNeueLT Std" w:hAnsi="HelveticaNeueLT Std"/>
      <w:sz w:val="20"/>
    </w:rPr>
  </w:style>
  <w:style w:type="paragraph" w:styleId="Footer">
    <w:name w:val="footer"/>
    <w:basedOn w:val="Normal"/>
    <w:link w:val="FooterChar"/>
    <w:uiPriority w:val="99"/>
    <w:rsid w:val="002E6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52"/>
    <w:rPr>
      <w:rFonts w:ascii="HelveticaNeueLT Std" w:hAnsi="HelveticaNeueLT Std"/>
      <w:sz w:val="20"/>
    </w:rPr>
  </w:style>
  <w:style w:type="paragraph" w:customStyle="1" w:styleId="ANLegalEntity">
    <w:name w:val="AN Legal Entity"/>
    <w:next w:val="ANDepartment"/>
    <w:qFormat/>
    <w:rsid w:val="006824FF"/>
    <w:pPr>
      <w:framePr w:w="5103" w:wrap="around" w:vAnchor="page" w:hAnchor="margin" w:y="937" w:anchorLock="1"/>
      <w:spacing w:after="0" w:line="180" w:lineRule="exact"/>
    </w:pPr>
    <w:rPr>
      <w:rFonts w:asciiTheme="majorHAnsi" w:hAnsiTheme="majorHAnsi"/>
      <w:b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qFormat/>
    <w:rsid w:val="006824FF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"/>
    <w:qFormat/>
    <w:rsid w:val="006824FF"/>
    <w:pPr>
      <w:framePr w:w="9129" w:wrap="around" w:vAnchor="page" w:hAnchor="text" w:y="2014" w:anchorLock="1"/>
    </w:pPr>
    <w:rPr>
      <w:rFonts w:asciiTheme="majorHAnsi" w:hAnsiTheme="majorHAnsi"/>
      <w:b/>
      <w:color w:val="005192"/>
      <w:spacing w:val="-2"/>
      <w:sz w:val="40"/>
      <w:szCs w:val="16"/>
    </w:rPr>
  </w:style>
  <w:style w:type="character" w:styleId="Hyperlink">
    <w:name w:val="Hyperlink"/>
    <w:basedOn w:val="DefaultParagraphFont"/>
    <w:uiPriority w:val="99"/>
    <w:semiHidden/>
    <w:rsid w:val="00712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4FF"/>
    <w:pPr>
      <w:ind w:left="720"/>
      <w:contextualSpacing/>
    </w:pPr>
  </w:style>
  <w:style w:type="paragraph" w:customStyle="1" w:styleId="ANPagenumber">
    <w:name w:val="AN Pagenumber"/>
    <w:qFormat/>
    <w:rsid w:val="006824FF"/>
    <w:pPr>
      <w:framePr w:wrap="around" w:vAnchor="page" w:hAnchor="margin" w:xAlign="right" w:y="16246" w:anchorLock="1"/>
      <w:spacing w:after="0" w:line="240" w:lineRule="auto"/>
      <w:jc w:val="right"/>
    </w:pPr>
    <w:rPr>
      <w:rFonts w:ascii="Arial" w:hAnsi="Arial"/>
      <w:color w:val="005192"/>
      <w:sz w:val="12"/>
      <w:lang w:val="en-US"/>
    </w:rPr>
  </w:style>
  <w:style w:type="paragraph" w:customStyle="1" w:styleId="ANInput">
    <w:name w:val="AN Input"/>
    <w:next w:val="Normal"/>
    <w:qFormat/>
    <w:rsid w:val="00B67C97"/>
    <w:pPr>
      <w:spacing w:after="120" w:line="250" w:lineRule="exact"/>
    </w:pPr>
    <w:rPr>
      <w:color w:val="000000" w:themeColor="text1"/>
      <w:sz w:val="20"/>
      <w:lang w:val="en-US"/>
    </w:rPr>
  </w:style>
  <w:style w:type="paragraph" w:customStyle="1" w:styleId="ANInputDesc">
    <w:name w:val="AN Input Desc"/>
    <w:basedOn w:val="ANDepartment"/>
    <w:qFormat/>
    <w:rsid w:val="001D6094"/>
    <w:pPr>
      <w:framePr w:w="0" w:wrap="auto" w:vAnchor="margin" w:hAnchor="text" w:yAlign="inline"/>
      <w:spacing w:after="120" w:line="250" w:lineRule="exact"/>
      <w:jc w:val="right"/>
    </w:pPr>
  </w:style>
  <w:style w:type="table" w:styleId="TableGrid">
    <w:name w:val="Table Grid"/>
    <w:basedOn w:val="TableNormal"/>
    <w:uiPriority w:val="59"/>
    <w:rsid w:val="001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Remarks">
    <w:name w:val="Label Remarks"/>
    <w:basedOn w:val="Normal"/>
    <w:next w:val="Normal"/>
    <w:qFormat/>
    <w:rsid w:val="001D6094"/>
    <w:pPr>
      <w:framePr w:wrap="around" w:vAnchor="text" w:hAnchor="text" w:y="1"/>
      <w:jc w:val="right"/>
    </w:pPr>
    <w:rPr>
      <w:color w:val="005192"/>
      <w:sz w:val="16"/>
    </w:rPr>
  </w:style>
  <w:style w:type="paragraph" w:customStyle="1" w:styleId="ANSignoffs">
    <w:name w:val="AN Signoffs"/>
    <w:basedOn w:val="Normal"/>
    <w:rsid w:val="000B6C09"/>
    <w:pPr>
      <w:widowControl w:val="0"/>
    </w:pPr>
    <w:rPr>
      <w:rFonts w:ascii="Arial" w:eastAsia="Times New Roman" w:hAnsi="Arial" w:cs="Times New Roman"/>
      <w:color w:val="auto"/>
      <w:szCs w:val="20"/>
      <w:lang w:val="en-GB"/>
    </w:rPr>
  </w:style>
  <w:style w:type="paragraph" w:customStyle="1" w:styleId="Title1">
    <w:name w:val="Title1"/>
    <w:basedOn w:val="Normal"/>
    <w:rsid w:val="002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zh-CN"/>
    </w:rPr>
  </w:style>
  <w:style w:type="character" w:styleId="Emphasis">
    <w:name w:val="Emphasis"/>
    <w:basedOn w:val="DefaultParagraphFont"/>
    <w:uiPriority w:val="20"/>
    <w:qFormat/>
    <w:rsid w:val="004F7193"/>
    <w:rPr>
      <w:b/>
      <w:bCs/>
      <w:i w:val="0"/>
      <w:iCs w:val="0"/>
    </w:rPr>
  </w:style>
  <w:style w:type="character" w:customStyle="1" w:styleId="st1">
    <w:name w:val="st1"/>
    <w:basedOn w:val="DefaultParagraphFont"/>
    <w:rsid w:val="004F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FF"/>
    <w:pPr>
      <w:spacing w:after="0" w:line="250" w:lineRule="atLeast"/>
    </w:pPr>
    <w:rPr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2"/>
    <w:rPr>
      <w:rFonts w:ascii="HelveticaNeueLT Std" w:hAnsi="HelveticaNeueLT Std"/>
      <w:sz w:val="20"/>
    </w:rPr>
  </w:style>
  <w:style w:type="paragraph" w:styleId="Footer">
    <w:name w:val="footer"/>
    <w:basedOn w:val="Normal"/>
    <w:link w:val="FooterChar"/>
    <w:uiPriority w:val="99"/>
    <w:rsid w:val="002E6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52"/>
    <w:rPr>
      <w:rFonts w:ascii="HelveticaNeueLT Std" w:hAnsi="HelveticaNeueLT Std"/>
      <w:sz w:val="20"/>
    </w:rPr>
  </w:style>
  <w:style w:type="paragraph" w:customStyle="1" w:styleId="ANLegalEntity">
    <w:name w:val="AN Legal Entity"/>
    <w:next w:val="ANDepartment"/>
    <w:qFormat/>
    <w:rsid w:val="006824FF"/>
    <w:pPr>
      <w:framePr w:w="5103" w:wrap="around" w:vAnchor="page" w:hAnchor="margin" w:y="937" w:anchorLock="1"/>
      <w:spacing w:after="0" w:line="180" w:lineRule="exact"/>
    </w:pPr>
    <w:rPr>
      <w:rFonts w:asciiTheme="majorHAnsi" w:hAnsiTheme="majorHAnsi"/>
      <w:b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qFormat/>
    <w:rsid w:val="006824FF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"/>
    <w:qFormat/>
    <w:rsid w:val="006824FF"/>
    <w:pPr>
      <w:framePr w:w="9129" w:wrap="around" w:vAnchor="page" w:hAnchor="text" w:y="2014" w:anchorLock="1"/>
    </w:pPr>
    <w:rPr>
      <w:rFonts w:asciiTheme="majorHAnsi" w:hAnsiTheme="majorHAnsi"/>
      <w:b/>
      <w:color w:val="005192"/>
      <w:spacing w:val="-2"/>
      <w:sz w:val="40"/>
      <w:szCs w:val="16"/>
    </w:rPr>
  </w:style>
  <w:style w:type="character" w:styleId="Hyperlink">
    <w:name w:val="Hyperlink"/>
    <w:basedOn w:val="DefaultParagraphFont"/>
    <w:uiPriority w:val="99"/>
    <w:semiHidden/>
    <w:rsid w:val="00712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4FF"/>
    <w:pPr>
      <w:ind w:left="720"/>
      <w:contextualSpacing/>
    </w:pPr>
  </w:style>
  <w:style w:type="paragraph" w:customStyle="1" w:styleId="ANPagenumber">
    <w:name w:val="AN Pagenumber"/>
    <w:qFormat/>
    <w:rsid w:val="006824FF"/>
    <w:pPr>
      <w:framePr w:wrap="around" w:vAnchor="page" w:hAnchor="margin" w:xAlign="right" w:y="16246" w:anchorLock="1"/>
      <w:spacing w:after="0" w:line="240" w:lineRule="auto"/>
      <w:jc w:val="right"/>
    </w:pPr>
    <w:rPr>
      <w:rFonts w:ascii="Arial" w:hAnsi="Arial"/>
      <w:color w:val="005192"/>
      <w:sz w:val="12"/>
      <w:lang w:val="en-US"/>
    </w:rPr>
  </w:style>
  <w:style w:type="paragraph" w:customStyle="1" w:styleId="ANInput">
    <w:name w:val="AN Input"/>
    <w:next w:val="Normal"/>
    <w:qFormat/>
    <w:rsid w:val="00B67C97"/>
    <w:pPr>
      <w:spacing w:after="120" w:line="250" w:lineRule="exact"/>
    </w:pPr>
    <w:rPr>
      <w:color w:val="000000" w:themeColor="text1"/>
      <w:sz w:val="20"/>
      <w:lang w:val="en-US"/>
    </w:rPr>
  </w:style>
  <w:style w:type="paragraph" w:customStyle="1" w:styleId="ANInputDesc">
    <w:name w:val="AN Input Desc"/>
    <w:basedOn w:val="ANDepartment"/>
    <w:qFormat/>
    <w:rsid w:val="001D6094"/>
    <w:pPr>
      <w:framePr w:w="0" w:wrap="auto" w:vAnchor="margin" w:hAnchor="text" w:yAlign="inline"/>
      <w:spacing w:after="120" w:line="250" w:lineRule="exact"/>
      <w:jc w:val="right"/>
    </w:pPr>
  </w:style>
  <w:style w:type="table" w:styleId="TableGrid">
    <w:name w:val="Table Grid"/>
    <w:basedOn w:val="TableNormal"/>
    <w:uiPriority w:val="59"/>
    <w:rsid w:val="001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Remarks">
    <w:name w:val="Label Remarks"/>
    <w:basedOn w:val="Normal"/>
    <w:next w:val="Normal"/>
    <w:qFormat/>
    <w:rsid w:val="001D6094"/>
    <w:pPr>
      <w:framePr w:wrap="around" w:vAnchor="text" w:hAnchor="text" w:y="1"/>
      <w:jc w:val="right"/>
    </w:pPr>
    <w:rPr>
      <w:color w:val="005192"/>
      <w:sz w:val="16"/>
    </w:rPr>
  </w:style>
  <w:style w:type="paragraph" w:customStyle="1" w:styleId="ANSignoffs">
    <w:name w:val="AN Signoffs"/>
    <w:basedOn w:val="Normal"/>
    <w:rsid w:val="000B6C09"/>
    <w:pPr>
      <w:widowControl w:val="0"/>
    </w:pPr>
    <w:rPr>
      <w:rFonts w:ascii="Arial" w:eastAsia="Times New Roman" w:hAnsi="Arial" w:cs="Times New Roman"/>
      <w:color w:val="auto"/>
      <w:szCs w:val="20"/>
      <w:lang w:val="en-GB"/>
    </w:rPr>
  </w:style>
  <w:style w:type="paragraph" w:customStyle="1" w:styleId="Title1">
    <w:name w:val="Title1"/>
    <w:basedOn w:val="Normal"/>
    <w:rsid w:val="002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zh-CN"/>
    </w:rPr>
  </w:style>
  <w:style w:type="character" w:styleId="Emphasis">
    <w:name w:val="Emphasis"/>
    <w:basedOn w:val="DefaultParagraphFont"/>
    <w:uiPriority w:val="20"/>
    <w:qFormat/>
    <w:rsid w:val="004F7193"/>
    <w:rPr>
      <w:b/>
      <w:bCs/>
      <w:i w:val="0"/>
      <w:iCs w:val="0"/>
    </w:rPr>
  </w:style>
  <w:style w:type="character" w:customStyle="1" w:styleId="st1">
    <w:name w:val="st1"/>
    <w:basedOn w:val="DefaultParagraphFont"/>
    <w:rsid w:val="004F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beekm\AppData\Local\Microsoft\Windows\Temporary%20Internet%20Files\Content.IE5\UVH6HY5M\AN_Corporate_Memorandum_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985F-F59E-44CD-ABFB-23D1E9F4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AN_Corporate_Memorandum_M.dotx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6</cp:revision>
  <cp:lastPrinted>2018-02-20T14:32:00Z</cp:lastPrinted>
  <dcterms:created xsi:type="dcterms:W3CDTF">2018-01-18T14:00:00Z</dcterms:created>
  <dcterms:modified xsi:type="dcterms:W3CDTF">2018-02-20T14:33:00Z</dcterms:modified>
</cp:coreProperties>
</file>