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333"/>
      </w:tblGrid>
      <w:tr w:rsidR="001E1E2A" w:rsidRPr="001E1E2A" w:rsidTr="001E1E2A">
        <w:trPr>
          <w:trHeight w:val="547"/>
        </w:trPr>
        <w:tc>
          <w:tcPr>
            <w:tcW w:w="9288" w:type="dxa"/>
            <w:gridSpan w:val="2"/>
            <w:vAlign w:val="center"/>
          </w:tcPr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>08:30 – 09:00</w:t>
            </w:r>
          </w:p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>Registration</w:t>
            </w:r>
          </w:p>
        </w:tc>
      </w:tr>
      <w:tr w:rsidR="001E1E2A" w:rsidRPr="001E1E2A" w:rsidTr="001E1E2A">
        <w:trPr>
          <w:trHeight w:val="547"/>
        </w:trPr>
        <w:tc>
          <w:tcPr>
            <w:tcW w:w="9288" w:type="dxa"/>
            <w:gridSpan w:val="2"/>
            <w:vAlign w:val="center"/>
          </w:tcPr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>09:00 – 09:15</w:t>
            </w:r>
          </w:p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>Opening (Marcelle Uiterwijk)</w:t>
            </w:r>
          </w:p>
        </w:tc>
      </w:tr>
      <w:tr w:rsidR="001E1E2A" w:rsidRPr="001E1E2A" w:rsidTr="001E1E2A">
        <w:trPr>
          <w:trHeight w:val="547"/>
        </w:trPr>
        <w:tc>
          <w:tcPr>
            <w:tcW w:w="9288" w:type="dxa"/>
            <w:gridSpan w:val="2"/>
            <w:vAlign w:val="center"/>
          </w:tcPr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>09:15 – 09:45</w:t>
            </w:r>
            <w:bookmarkStart w:id="0" w:name="_GoBack"/>
          </w:p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 xml:space="preserve">Guest of </w:t>
            </w:r>
            <w:proofErr w:type="spellStart"/>
            <w:r w:rsidRPr="001E1E2A">
              <w:rPr>
                <w:lang w:val="en-US"/>
              </w:rPr>
              <w:t>Honour</w:t>
            </w:r>
            <w:proofErr w:type="spellEnd"/>
            <w:r w:rsidRPr="001E1E2A">
              <w:rPr>
                <w:lang w:val="en-US"/>
              </w:rPr>
              <w:t xml:space="preserve">: Sir </w:t>
            </w:r>
            <w:proofErr w:type="spellStart"/>
            <w:r w:rsidRPr="001E1E2A">
              <w:rPr>
                <w:lang w:val="en-US"/>
              </w:rPr>
              <w:t>Magdi</w:t>
            </w:r>
            <w:proofErr w:type="spellEnd"/>
            <w:r w:rsidRPr="001E1E2A">
              <w:rPr>
                <w:lang w:val="en-US"/>
              </w:rPr>
              <w:t xml:space="preserve"> H. </w:t>
            </w:r>
            <w:proofErr w:type="spellStart"/>
            <w:r w:rsidRPr="001E1E2A">
              <w:rPr>
                <w:lang w:val="en-US"/>
              </w:rPr>
              <w:t>Yacoub</w:t>
            </w:r>
            <w:bookmarkEnd w:id="0"/>
            <w:proofErr w:type="spellEnd"/>
          </w:p>
        </w:tc>
      </w:tr>
      <w:tr w:rsidR="001E1E2A" w:rsidRPr="001E1E2A" w:rsidTr="001E1E2A">
        <w:trPr>
          <w:trHeight w:val="547"/>
        </w:trPr>
        <w:tc>
          <w:tcPr>
            <w:tcW w:w="9288" w:type="dxa"/>
            <w:gridSpan w:val="2"/>
            <w:vAlign w:val="center"/>
          </w:tcPr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>09:45 – 10:15</w:t>
            </w:r>
          </w:p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 xml:space="preserve">Keynote Lecture by Simon </w:t>
            </w:r>
            <w:proofErr w:type="spellStart"/>
            <w:r w:rsidRPr="001E1E2A">
              <w:rPr>
                <w:lang w:val="en-US"/>
              </w:rPr>
              <w:t>Hoerstrup</w:t>
            </w:r>
            <w:proofErr w:type="spellEnd"/>
            <w:r w:rsidRPr="001E1E2A">
              <w:rPr>
                <w:lang w:val="en-US"/>
              </w:rPr>
              <w:t>, MD, PhD</w:t>
            </w:r>
          </w:p>
        </w:tc>
      </w:tr>
      <w:tr w:rsidR="001E1E2A" w:rsidRPr="001E1E2A" w:rsidTr="001E1E2A">
        <w:trPr>
          <w:trHeight w:val="547"/>
        </w:trPr>
        <w:tc>
          <w:tcPr>
            <w:tcW w:w="9288" w:type="dxa"/>
            <w:gridSpan w:val="2"/>
            <w:vAlign w:val="center"/>
          </w:tcPr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>10:15 – 10:45</w:t>
            </w:r>
          </w:p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>Break</w:t>
            </w:r>
          </w:p>
        </w:tc>
      </w:tr>
      <w:tr w:rsidR="001E1E2A" w:rsidRPr="001E1E2A" w:rsidTr="001E1E2A">
        <w:trPr>
          <w:trHeight w:val="826"/>
        </w:trPr>
        <w:tc>
          <w:tcPr>
            <w:tcW w:w="4955" w:type="dxa"/>
            <w:vAlign w:val="center"/>
          </w:tcPr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>10:45 – 11:45</w:t>
            </w:r>
          </w:p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>Session Biomaterials</w:t>
            </w:r>
          </w:p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 xml:space="preserve">Moderator: </w:t>
            </w:r>
            <w:proofErr w:type="spellStart"/>
            <w:r w:rsidRPr="001E1E2A">
              <w:rPr>
                <w:lang w:val="en-US"/>
              </w:rPr>
              <w:t>Carlijn</w:t>
            </w:r>
            <w:proofErr w:type="spellEnd"/>
            <w:r w:rsidRPr="001E1E2A">
              <w:rPr>
                <w:lang w:val="en-US"/>
              </w:rPr>
              <w:t xml:space="preserve"> V. C. </w:t>
            </w:r>
            <w:proofErr w:type="spellStart"/>
            <w:r w:rsidRPr="001E1E2A">
              <w:rPr>
                <w:lang w:val="en-US"/>
              </w:rPr>
              <w:t>Bouten</w:t>
            </w:r>
            <w:proofErr w:type="spellEnd"/>
            <w:r w:rsidRPr="001E1E2A">
              <w:rPr>
                <w:lang w:val="en-US"/>
              </w:rPr>
              <w:t>, PhD</w:t>
            </w:r>
          </w:p>
        </w:tc>
        <w:tc>
          <w:tcPr>
            <w:tcW w:w="4333" w:type="dxa"/>
            <w:vAlign w:val="center"/>
          </w:tcPr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>10:45 – 11:45</w:t>
            </w:r>
          </w:p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>Session Cells and Tissue Homeostasis</w:t>
            </w:r>
          </w:p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>Moderator: K. Jane Grande-Allen, PhD</w:t>
            </w:r>
          </w:p>
        </w:tc>
      </w:tr>
      <w:tr w:rsidR="001E1E2A" w:rsidRPr="001E1E2A" w:rsidTr="001E1E2A">
        <w:trPr>
          <w:trHeight w:val="547"/>
        </w:trPr>
        <w:tc>
          <w:tcPr>
            <w:tcW w:w="9288" w:type="dxa"/>
            <w:gridSpan w:val="2"/>
            <w:vAlign w:val="center"/>
          </w:tcPr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>11:45 – 12:45</w:t>
            </w:r>
          </w:p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>Walking Lunch / Poster Sessions</w:t>
            </w:r>
          </w:p>
        </w:tc>
      </w:tr>
      <w:tr w:rsidR="001E1E2A" w:rsidRPr="001E1E2A" w:rsidTr="001E1E2A">
        <w:trPr>
          <w:trHeight w:val="547"/>
        </w:trPr>
        <w:tc>
          <w:tcPr>
            <w:tcW w:w="9288" w:type="dxa"/>
            <w:gridSpan w:val="2"/>
            <w:vAlign w:val="center"/>
          </w:tcPr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>12:45 – 13:10</w:t>
            </w:r>
          </w:p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 xml:space="preserve">Keynote Lecture by </w:t>
            </w:r>
            <w:proofErr w:type="spellStart"/>
            <w:r w:rsidRPr="001E1E2A">
              <w:rPr>
                <w:lang w:val="en-US"/>
              </w:rPr>
              <w:t>Katja</w:t>
            </w:r>
            <w:proofErr w:type="spellEnd"/>
            <w:r w:rsidRPr="001E1E2A">
              <w:rPr>
                <w:lang w:val="en-US"/>
              </w:rPr>
              <w:t xml:space="preserve"> </w:t>
            </w:r>
            <w:proofErr w:type="spellStart"/>
            <w:r w:rsidRPr="001E1E2A">
              <w:rPr>
                <w:lang w:val="en-US"/>
              </w:rPr>
              <w:t>Schenke</w:t>
            </w:r>
            <w:proofErr w:type="spellEnd"/>
            <w:r w:rsidRPr="001E1E2A">
              <w:rPr>
                <w:lang w:val="en-US"/>
              </w:rPr>
              <w:t xml:space="preserve"> – </w:t>
            </w:r>
            <w:proofErr w:type="spellStart"/>
            <w:r w:rsidRPr="001E1E2A">
              <w:rPr>
                <w:lang w:val="en-US"/>
              </w:rPr>
              <w:t>Layland</w:t>
            </w:r>
            <w:proofErr w:type="spellEnd"/>
            <w:r w:rsidRPr="001E1E2A">
              <w:rPr>
                <w:lang w:val="en-US"/>
              </w:rPr>
              <w:t>, PhD</w:t>
            </w:r>
          </w:p>
        </w:tc>
      </w:tr>
      <w:tr w:rsidR="001E1E2A" w:rsidRPr="001E1E2A" w:rsidTr="001E1E2A">
        <w:trPr>
          <w:trHeight w:val="547"/>
        </w:trPr>
        <w:tc>
          <w:tcPr>
            <w:tcW w:w="9288" w:type="dxa"/>
            <w:gridSpan w:val="2"/>
            <w:vAlign w:val="center"/>
          </w:tcPr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>13:10 - 13:30</w:t>
            </w:r>
          </w:p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 xml:space="preserve">Keynote Lecture by </w:t>
            </w:r>
            <w:proofErr w:type="spellStart"/>
            <w:r w:rsidRPr="001E1E2A">
              <w:rPr>
                <w:lang w:val="en-US"/>
              </w:rPr>
              <w:t>Jolanda</w:t>
            </w:r>
            <w:proofErr w:type="spellEnd"/>
            <w:r w:rsidRPr="001E1E2A">
              <w:rPr>
                <w:lang w:val="en-US"/>
              </w:rPr>
              <w:t xml:space="preserve"> </w:t>
            </w:r>
            <w:proofErr w:type="spellStart"/>
            <w:r w:rsidRPr="001E1E2A">
              <w:rPr>
                <w:lang w:val="en-US"/>
              </w:rPr>
              <w:t>Kluin</w:t>
            </w:r>
            <w:proofErr w:type="spellEnd"/>
            <w:r w:rsidRPr="001E1E2A">
              <w:rPr>
                <w:lang w:val="en-US"/>
              </w:rPr>
              <w:t>, MD, PhD</w:t>
            </w:r>
          </w:p>
        </w:tc>
      </w:tr>
      <w:tr w:rsidR="001E1E2A" w:rsidRPr="001E1E2A" w:rsidTr="001E1E2A">
        <w:trPr>
          <w:trHeight w:val="547"/>
        </w:trPr>
        <w:tc>
          <w:tcPr>
            <w:tcW w:w="9288" w:type="dxa"/>
            <w:gridSpan w:val="2"/>
            <w:vAlign w:val="center"/>
          </w:tcPr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>13:30 – 13:45</w:t>
            </w:r>
          </w:p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>Break</w:t>
            </w:r>
          </w:p>
        </w:tc>
      </w:tr>
      <w:tr w:rsidR="001E1E2A" w:rsidRPr="001E1E2A" w:rsidTr="001E1E2A">
        <w:trPr>
          <w:trHeight w:val="1074"/>
        </w:trPr>
        <w:tc>
          <w:tcPr>
            <w:tcW w:w="4955" w:type="dxa"/>
            <w:vAlign w:val="center"/>
          </w:tcPr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>13:45 – 14:45</w:t>
            </w:r>
          </w:p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>Session Clinical Translation</w:t>
            </w:r>
          </w:p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 xml:space="preserve">Moderator: Simon </w:t>
            </w:r>
            <w:proofErr w:type="spellStart"/>
            <w:r w:rsidRPr="001E1E2A">
              <w:rPr>
                <w:lang w:val="en-US"/>
              </w:rPr>
              <w:t>Hoerstrup</w:t>
            </w:r>
            <w:proofErr w:type="spellEnd"/>
            <w:r w:rsidRPr="001E1E2A">
              <w:rPr>
                <w:lang w:val="en-US"/>
              </w:rPr>
              <w:t>, PhD, MD and Richard W. Bianco, PhD, MD</w:t>
            </w:r>
          </w:p>
        </w:tc>
        <w:tc>
          <w:tcPr>
            <w:tcW w:w="4333" w:type="dxa"/>
            <w:vAlign w:val="center"/>
          </w:tcPr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>13:45 – 14:45</w:t>
            </w:r>
          </w:p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>Session Brilliant Failures</w:t>
            </w:r>
          </w:p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 xml:space="preserve">Moderator: Paul L. </w:t>
            </w:r>
            <w:proofErr w:type="spellStart"/>
            <w:r w:rsidRPr="001E1E2A">
              <w:rPr>
                <w:lang w:val="en-US"/>
              </w:rPr>
              <w:t>Iske</w:t>
            </w:r>
            <w:proofErr w:type="spellEnd"/>
            <w:r w:rsidRPr="001E1E2A">
              <w:rPr>
                <w:lang w:val="en-US"/>
              </w:rPr>
              <w:t>, PhD</w:t>
            </w:r>
          </w:p>
        </w:tc>
      </w:tr>
      <w:tr w:rsidR="001E1E2A" w:rsidRPr="001E1E2A" w:rsidTr="001E1E2A">
        <w:trPr>
          <w:trHeight w:val="547"/>
        </w:trPr>
        <w:tc>
          <w:tcPr>
            <w:tcW w:w="9288" w:type="dxa"/>
            <w:gridSpan w:val="2"/>
            <w:vAlign w:val="center"/>
          </w:tcPr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>14:45 – 15:15</w:t>
            </w:r>
          </w:p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>Break</w:t>
            </w:r>
          </w:p>
        </w:tc>
      </w:tr>
      <w:tr w:rsidR="001E1E2A" w:rsidRPr="001E1E2A" w:rsidTr="001E1E2A">
        <w:trPr>
          <w:trHeight w:val="816"/>
        </w:trPr>
        <w:tc>
          <w:tcPr>
            <w:tcW w:w="9288" w:type="dxa"/>
            <w:gridSpan w:val="2"/>
            <w:vAlign w:val="center"/>
          </w:tcPr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>15:15 – 15:35</w:t>
            </w:r>
          </w:p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>Panel Discussion by Hanneke J. M. Takkenberg, MD, PhD</w:t>
            </w:r>
          </w:p>
        </w:tc>
      </w:tr>
      <w:tr w:rsidR="001E1E2A" w:rsidRPr="001E1E2A" w:rsidTr="001E1E2A">
        <w:trPr>
          <w:trHeight w:val="547"/>
        </w:trPr>
        <w:tc>
          <w:tcPr>
            <w:tcW w:w="9288" w:type="dxa"/>
            <w:gridSpan w:val="2"/>
            <w:vAlign w:val="center"/>
          </w:tcPr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>15:35 – 15:55</w:t>
            </w:r>
          </w:p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 xml:space="preserve">Keynote Lecture by Paul L. </w:t>
            </w:r>
            <w:proofErr w:type="spellStart"/>
            <w:r w:rsidRPr="001E1E2A">
              <w:rPr>
                <w:lang w:val="en-US"/>
              </w:rPr>
              <w:t>Iske</w:t>
            </w:r>
            <w:proofErr w:type="spellEnd"/>
            <w:r w:rsidRPr="001E1E2A">
              <w:rPr>
                <w:lang w:val="en-US"/>
              </w:rPr>
              <w:t>, PhD</w:t>
            </w:r>
          </w:p>
        </w:tc>
      </w:tr>
      <w:tr w:rsidR="001E1E2A" w:rsidRPr="001E1E2A" w:rsidTr="001E1E2A">
        <w:trPr>
          <w:trHeight w:val="547"/>
        </w:trPr>
        <w:tc>
          <w:tcPr>
            <w:tcW w:w="9288" w:type="dxa"/>
            <w:gridSpan w:val="2"/>
            <w:vAlign w:val="center"/>
          </w:tcPr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>15:55 – 16:15</w:t>
            </w:r>
          </w:p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>Closing / Award Ceremony Best Abstract</w:t>
            </w:r>
          </w:p>
        </w:tc>
      </w:tr>
      <w:tr w:rsidR="001E1E2A" w:rsidRPr="001E1E2A" w:rsidTr="001E1E2A">
        <w:trPr>
          <w:trHeight w:val="547"/>
        </w:trPr>
        <w:tc>
          <w:tcPr>
            <w:tcW w:w="9288" w:type="dxa"/>
            <w:gridSpan w:val="2"/>
            <w:vAlign w:val="center"/>
          </w:tcPr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>16:15 – 18:00</w:t>
            </w:r>
          </w:p>
          <w:p w:rsidR="001E1E2A" w:rsidRPr="001E1E2A" w:rsidRDefault="001E1E2A" w:rsidP="001E1E2A">
            <w:pPr>
              <w:jc w:val="center"/>
              <w:rPr>
                <w:lang w:val="en-US"/>
              </w:rPr>
            </w:pPr>
            <w:r w:rsidRPr="001E1E2A">
              <w:rPr>
                <w:lang w:val="en-US"/>
              </w:rPr>
              <w:t>Reception</w:t>
            </w:r>
          </w:p>
        </w:tc>
      </w:tr>
    </w:tbl>
    <w:p w:rsidR="00CA0339" w:rsidRPr="001E1E2A" w:rsidRDefault="00CA0339" w:rsidP="001E1E2A"/>
    <w:sectPr w:rsidR="00CA0339" w:rsidRPr="001E1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22"/>
    <w:rsid w:val="000B0A22"/>
    <w:rsid w:val="001E1E2A"/>
    <w:rsid w:val="0065261E"/>
    <w:rsid w:val="00CA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2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1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K.M. Veen</dc:creator>
  <cp:lastModifiedBy>K.M. Veen</cp:lastModifiedBy>
  <cp:revision>1</cp:revision>
  <dcterms:created xsi:type="dcterms:W3CDTF">2018-01-29T12:26:00Z</dcterms:created>
  <dcterms:modified xsi:type="dcterms:W3CDTF">2018-01-29T16:13:00Z</dcterms:modified>
</cp:coreProperties>
</file>