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0C" w:rsidRPr="0033500C" w:rsidRDefault="0033500C" w:rsidP="003350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33500C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33500C" w:rsidRPr="0033500C" w:rsidRDefault="0033500C" w:rsidP="0033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praktische cursus komen de volgende onderwerpen aan bod: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Beschrijving narcolepsie / kataplexie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Medische achtergrond narcolepsie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Diagnose kenmerken / symptomen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Oefening en vaardigheden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Specifieke kenmerken behandelplan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Ketensamenwerking / netwerk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Patiënt / cliëntstroom</w:t>
      </w:r>
    </w:p>
    <w:p w:rsidR="0033500C" w:rsidRPr="0033500C" w:rsidRDefault="0033500C" w:rsidP="00335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500C">
        <w:rPr>
          <w:rFonts w:ascii="Times New Roman" w:eastAsia="Times New Roman" w:hAnsi="Times New Roman" w:cs="Times New Roman"/>
          <w:sz w:val="24"/>
          <w:szCs w:val="24"/>
          <w:lang w:eastAsia="nl-NL"/>
        </w:rPr>
        <w:t>USP (S)OT en narcolepsie</w:t>
      </w:r>
    </w:p>
    <w:p w:rsidR="00D37390" w:rsidRDefault="0033500C">
      <w:bookmarkStart w:id="0" w:name="_GoBack"/>
      <w:bookmarkEnd w:id="0"/>
    </w:p>
    <w:sectPr w:rsidR="00D3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A3262"/>
    <w:multiLevelType w:val="multilevel"/>
    <w:tmpl w:val="2C0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C"/>
    <w:rsid w:val="000518CE"/>
    <w:rsid w:val="0033500C"/>
    <w:rsid w:val="006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5940-2C8A-40AB-A77F-CFBBBC2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3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0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3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2018-01-16T09:10:00Z</dcterms:created>
  <dcterms:modified xsi:type="dcterms:W3CDTF">2018-01-16T09:10:00Z</dcterms:modified>
</cp:coreProperties>
</file>