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7C6915">
        <w:rPr>
          <w:lang w:val="nl-NL"/>
        </w:rPr>
        <w:t xml:space="preserve">Epicrisebespreking </w:t>
      </w:r>
      <w:r w:rsidR="002E6D47">
        <w:rPr>
          <w:lang w:val="nl-NL"/>
        </w:rPr>
        <w:t>31-01-2018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2E6D47">
        <w:rPr>
          <w:lang w:val="nl-NL"/>
        </w:rPr>
        <w:t xml:space="preserve"> 31-01-2018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7C6915">
        <w:rPr>
          <w:lang w:val="nl-NL"/>
        </w:rPr>
        <w:t xml:space="preserve"> </w:t>
      </w:r>
      <w:r w:rsidR="002E6D47" w:rsidRPr="002E6D47">
        <w:rPr>
          <w:lang w:val="nl-NL"/>
        </w:rPr>
        <w:t>vakgroep Interne Geneeskunde (hoofdbehandelaars tijdens de opname) onder leidin</w:t>
      </w:r>
      <w:r w:rsidR="00E21062">
        <w:rPr>
          <w:lang w:val="nl-NL"/>
        </w:rPr>
        <w:t>g van internist Anthonie Gijzel</w:t>
      </w:r>
      <w:bookmarkStart w:id="1" w:name="_GoBack"/>
      <w:bookmarkEnd w:id="1"/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E21062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E21062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1062"/>
    <w:rsid w:val="00E24D79"/>
    <w:rsid w:val="00E2798D"/>
    <w:rsid w:val="00E37606"/>
    <w:rsid w:val="00EA0948"/>
    <w:rsid w:val="00ED6B86"/>
    <w:rsid w:val="00ED7D88"/>
    <w:rsid w:val="00F33720"/>
    <w:rsid w:val="00F3722D"/>
    <w:rsid w:val="00F715E6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3</cp:revision>
  <cp:lastPrinted>2009-01-07T07:02:00Z</cp:lastPrinted>
  <dcterms:created xsi:type="dcterms:W3CDTF">2018-01-01T03:31:00Z</dcterms:created>
  <dcterms:modified xsi:type="dcterms:W3CDTF">2018-01-01T03:36:00Z</dcterms:modified>
</cp:coreProperties>
</file>