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0A" w:rsidRDefault="00E22E0A" w:rsidP="00D00EF9">
      <w:pPr>
        <w:spacing w:before="100" w:beforeAutospacing="1" w:after="100" w:afterAutospacing="1"/>
        <w:ind w:left="1701"/>
        <w:outlineLvl w:val="0"/>
        <w:rPr>
          <w:rFonts w:ascii="Arial" w:hAnsi="Arial" w:cs="Arial"/>
          <w:b/>
          <w:bCs/>
          <w:kern w:val="36"/>
        </w:rPr>
      </w:pPr>
    </w:p>
    <w:p w:rsidR="00E22E0A" w:rsidRDefault="00E22E0A" w:rsidP="00D00EF9">
      <w:pPr>
        <w:spacing w:before="100" w:beforeAutospacing="1" w:after="100" w:afterAutospacing="1"/>
        <w:ind w:left="1701"/>
        <w:outlineLvl w:val="0"/>
        <w:rPr>
          <w:rFonts w:ascii="Arial" w:hAnsi="Arial" w:cs="Arial"/>
          <w:b/>
          <w:bCs/>
          <w:kern w:val="36"/>
        </w:rPr>
      </w:pPr>
    </w:p>
    <w:p w:rsidR="0063418F" w:rsidRDefault="0063418F" w:rsidP="00D00EF9">
      <w:pPr>
        <w:spacing w:before="100" w:beforeAutospacing="1" w:after="100" w:afterAutospacing="1"/>
        <w:ind w:left="1701"/>
        <w:outlineLvl w:val="0"/>
        <w:rPr>
          <w:rFonts w:ascii="Arial" w:hAnsi="Arial" w:cs="Arial"/>
          <w:b/>
          <w:bCs/>
          <w:kern w:val="36"/>
        </w:rPr>
      </w:pPr>
      <w:bookmarkStart w:id="0" w:name="_GoBack"/>
      <w:r w:rsidRPr="00240C03">
        <w:rPr>
          <w:rFonts w:ascii="Arial" w:hAnsi="Arial" w:cs="Arial"/>
          <w:b/>
          <w:bCs/>
          <w:kern w:val="36"/>
          <w:sz w:val="28"/>
          <w:szCs w:val="28"/>
        </w:rPr>
        <w:t>Autonomie en Verbondenheid: Het psychoanalytisch Proces</w:t>
      </w:r>
      <w:bookmarkEnd w:id="0"/>
      <w:r>
        <w:rPr>
          <w:rFonts w:ascii="Arial" w:hAnsi="Arial" w:cs="Arial"/>
          <w:b/>
          <w:bCs/>
          <w:kern w:val="36"/>
        </w:rPr>
        <w:br/>
      </w:r>
      <w:r w:rsidRPr="0063418F">
        <w:rPr>
          <w:rFonts w:ascii="Arial" w:hAnsi="Arial" w:cs="Arial"/>
        </w:rPr>
        <w:t>de relatie tussen het psychoanalytisch referentiekader en de DSM systematiek</w:t>
      </w:r>
    </w:p>
    <w:p w:rsidR="00E22E0A" w:rsidRDefault="00E22E0A" w:rsidP="00577929">
      <w:pPr>
        <w:shd w:val="clear" w:color="auto" w:fill="FFFFFF"/>
        <w:rPr>
          <w:rFonts w:ascii="Arial" w:hAnsi="Arial" w:cs="Arial"/>
        </w:rPr>
      </w:pPr>
    </w:p>
    <w:p w:rsidR="0078057C" w:rsidRPr="00577929" w:rsidRDefault="00577929" w:rsidP="00577929">
      <w:pPr>
        <w:shd w:val="clear" w:color="auto" w:fill="FFFFFF"/>
        <w:rPr>
          <w:rFonts w:ascii="Arial" w:hAnsi="Arial" w:cs="Arial"/>
        </w:rPr>
      </w:pPr>
      <w:r w:rsidRPr="00577929">
        <w:rPr>
          <w:rFonts w:ascii="Arial" w:hAnsi="Arial" w:cs="Arial"/>
        </w:rPr>
        <w:t>In vier bijeenkomsten bespreken we de ontwikkeling van het psychoanalytisch referentiekader. We richten ons daarbij op de relatie met de DSM systematiek en vooral de DSM-5. Focus in de bijeenkomsten zal liggen op de thematiek van autonomie/zelf bepaling versus verbondenheid/</w:t>
      </w:r>
      <w:proofErr w:type="spellStart"/>
      <w:r w:rsidRPr="00577929">
        <w:rPr>
          <w:rFonts w:ascii="Arial" w:hAnsi="Arial" w:cs="Arial"/>
        </w:rPr>
        <w:t>inter-persoonlijk</w:t>
      </w:r>
      <w:proofErr w:type="spellEnd"/>
      <w:r w:rsidRPr="00577929">
        <w:rPr>
          <w:rFonts w:ascii="Arial" w:hAnsi="Arial" w:cs="Arial"/>
        </w:rPr>
        <w:t xml:space="preserve"> functioneren. De psychoanalyse en het psychoanalytisch proces gaat over rêverie, reflecteren, fantaseren en leren fantaseren, over innerlijke werkmodellen die ons doen en laten sturen, over veiligheid, over hechten en onthechten, over loslaten om elkaar weer te kunnen (her)vinden. Het gaat over het innerlijk representeren van wat er in de externe realiteit is. Het gaat over hoe de ontwikkeling van mensen verloopt, waardoor ontwikkeling wordt gefaciliteerd dan wel wordt verstoord, Het is de relatie die zich verinnerlijkt. Hoe dat gaat en wat de condities zijn die dat faciliteren of juist verhinderen, daar gaat de psychoanalyse over. Reguleren van emoties en gevoelens is daar bij het woord.</w:t>
      </w:r>
    </w:p>
    <w:p w:rsidR="0078057C" w:rsidRPr="0078057C" w:rsidRDefault="0078057C" w:rsidP="00472348">
      <w:pPr>
        <w:shd w:val="clear" w:color="auto" w:fill="FFFFFF"/>
        <w:rPr>
          <w:rFonts w:ascii="Arial" w:hAnsi="Arial" w:cs="Arial"/>
        </w:rPr>
      </w:pPr>
    </w:p>
    <w:p w:rsidR="00FE3BCA" w:rsidRPr="0078057C" w:rsidRDefault="00FE3BCA" w:rsidP="00472348">
      <w:pPr>
        <w:shd w:val="clear" w:color="auto" w:fill="FFFFFF"/>
        <w:rPr>
          <w:rFonts w:ascii="Arial" w:hAnsi="Arial" w:cs="Arial"/>
        </w:rPr>
        <w:sectPr w:rsidR="00FE3BCA" w:rsidRPr="0078057C" w:rsidSect="00163D2E">
          <w:footerReference w:type="default" r:id="rId8"/>
          <w:type w:val="continuous"/>
          <w:pgSz w:w="11906" w:h="16838"/>
          <w:pgMar w:top="1417" w:right="1417" w:bottom="1417" w:left="1417" w:header="709" w:footer="709" w:gutter="0"/>
          <w:cols w:space="708"/>
          <w:docGrid w:linePitch="360"/>
        </w:sectPr>
      </w:pPr>
    </w:p>
    <w:p w:rsidR="00E22E0A" w:rsidRDefault="00E22E0A" w:rsidP="00526318">
      <w:pPr>
        <w:pStyle w:val="cursus-titelparagraaf"/>
        <w:spacing w:after="0" w:line="240" w:lineRule="auto"/>
        <w:rPr>
          <w:rFonts w:ascii="Arial" w:hAnsi="Arial" w:cs="Arial"/>
          <w:b/>
          <w:color w:val="auto"/>
          <w:sz w:val="24"/>
          <w:szCs w:val="24"/>
        </w:rPr>
      </w:pPr>
    </w:p>
    <w:p w:rsidR="001A2BCB" w:rsidRPr="0078057C" w:rsidRDefault="001A2BCB" w:rsidP="00526318">
      <w:pPr>
        <w:pStyle w:val="cursus-titelparagraaf"/>
        <w:spacing w:after="0" w:line="240" w:lineRule="auto"/>
        <w:rPr>
          <w:rFonts w:ascii="Arial" w:hAnsi="Arial" w:cs="Arial"/>
          <w:b/>
          <w:color w:val="auto"/>
          <w:sz w:val="24"/>
          <w:szCs w:val="24"/>
        </w:rPr>
      </w:pPr>
      <w:r w:rsidRPr="0078057C">
        <w:rPr>
          <w:rFonts w:ascii="Arial" w:hAnsi="Arial" w:cs="Arial"/>
          <w:b/>
          <w:color w:val="auto"/>
          <w:sz w:val="24"/>
          <w:szCs w:val="24"/>
        </w:rPr>
        <w:t>docent</w:t>
      </w:r>
    </w:p>
    <w:p w:rsidR="00FE3BCA" w:rsidRPr="0078057C" w:rsidRDefault="0078057C" w:rsidP="001E0FB7">
      <w:pPr>
        <w:pStyle w:val="cursus-titelparagraaf"/>
        <w:spacing w:after="0" w:line="240" w:lineRule="auto"/>
        <w:rPr>
          <w:rFonts w:ascii="Arial" w:hAnsi="Arial" w:cs="Arial"/>
          <w:b/>
          <w:color w:val="auto"/>
          <w:sz w:val="24"/>
          <w:szCs w:val="24"/>
        </w:rPr>
      </w:pPr>
      <w:r w:rsidRPr="0078057C">
        <w:rPr>
          <w:rFonts w:ascii="Arial" w:hAnsi="Arial" w:cs="Arial"/>
          <w:sz w:val="24"/>
          <w:szCs w:val="24"/>
        </w:rPr>
        <w:t>Thijs de Wolf is klinisch psycholoog (BIG), psychotherapeut en psychoanalyticus. Hij promoveerde op een onderzoek naar de aard en kwaliteit van het proces in kortdurende psychoanalytische behandelingen.</w:t>
      </w:r>
    </w:p>
    <w:p w:rsidR="0078057C" w:rsidRPr="0078057C" w:rsidRDefault="0078057C" w:rsidP="001E0FB7">
      <w:pPr>
        <w:pStyle w:val="cursus-titelparagraaf"/>
        <w:spacing w:after="0" w:line="240" w:lineRule="auto"/>
        <w:rPr>
          <w:rFonts w:ascii="Arial" w:hAnsi="Arial" w:cs="Arial"/>
          <w:b/>
          <w:color w:val="auto"/>
          <w:sz w:val="24"/>
          <w:szCs w:val="24"/>
        </w:rPr>
      </w:pPr>
    </w:p>
    <w:p w:rsidR="00E22E0A" w:rsidRDefault="00E22E0A" w:rsidP="001E0FB7">
      <w:pPr>
        <w:pStyle w:val="cursus-titelparagraaf"/>
        <w:spacing w:after="0" w:line="240" w:lineRule="auto"/>
        <w:rPr>
          <w:rFonts w:ascii="Arial" w:hAnsi="Arial" w:cs="Arial"/>
          <w:b/>
          <w:color w:val="auto"/>
          <w:sz w:val="24"/>
          <w:szCs w:val="24"/>
        </w:rPr>
      </w:pPr>
    </w:p>
    <w:p w:rsidR="002A6F02" w:rsidRPr="0078057C" w:rsidRDefault="002A6F02" w:rsidP="001E0FB7">
      <w:pPr>
        <w:pStyle w:val="cursus-titelparagraaf"/>
        <w:spacing w:after="0" w:line="240" w:lineRule="auto"/>
        <w:rPr>
          <w:rFonts w:ascii="Arial" w:hAnsi="Arial" w:cs="Arial"/>
          <w:b/>
          <w:color w:val="auto"/>
          <w:sz w:val="24"/>
          <w:szCs w:val="24"/>
        </w:rPr>
      </w:pPr>
      <w:r w:rsidRPr="0078057C">
        <w:rPr>
          <w:rFonts w:ascii="Arial" w:hAnsi="Arial" w:cs="Arial"/>
          <w:b/>
          <w:color w:val="auto"/>
          <w:sz w:val="24"/>
          <w:szCs w:val="24"/>
        </w:rPr>
        <w:t>doelgroep</w:t>
      </w:r>
    </w:p>
    <w:p w:rsidR="00245633" w:rsidRPr="0078057C" w:rsidRDefault="0078057C" w:rsidP="0078057C">
      <w:pPr>
        <w:shd w:val="clear" w:color="auto" w:fill="FFFFFF"/>
        <w:rPr>
          <w:rFonts w:ascii="Arial" w:hAnsi="Arial" w:cs="Arial"/>
          <w:b/>
        </w:rPr>
      </w:pPr>
      <w:r w:rsidRPr="0078057C">
        <w:rPr>
          <w:rFonts w:ascii="Arial" w:hAnsi="Arial" w:cs="Arial"/>
        </w:rPr>
        <w:t>Psychiaters, GZ-psychologen, klinisch psychologen en psychotherapeuten (in opleiding).</w:t>
      </w:r>
    </w:p>
    <w:p w:rsidR="0078057C" w:rsidRPr="0078057C" w:rsidRDefault="0078057C" w:rsidP="00245633">
      <w:pPr>
        <w:shd w:val="clear" w:color="auto" w:fill="FFFFFF"/>
        <w:rPr>
          <w:rFonts w:ascii="Arial" w:hAnsi="Arial" w:cs="Arial"/>
          <w:b/>
        </w:rPr>
      </w:pPr>
    </w:p>
    <w:p w:rsidR="00D00EF9" w:rsidRDefault="00D00EF9" w:rsidP="008F7776">
      <w:pPr>
        <w:pStyle w:val="cursus-titelparagraaf"/>
        <w:spacing w:after="0" w:line="240" w:lineRule="auto"/>
        <w:rPr>
          <w:rFonts w:ascii="Arial" w:hAnsi="Arial" w:cs="Arial"/>
          <w:b/>
          <w:color w:val="auto"/>
          <w:sz w:val="24"/>
          <w:szCs w:val="24"/>
        </w:rPr>
      </w:pPr>
    </w:p>
    <w:p w:rsidR="00D00EF9" w:rsidRDefault="00D00EF9" w:rsidP="008F7776">
      <w:pPr>
        <w:pStyle w:val="cursus-titelparagraaf"/>
        <w:spacing w:after="0" w:line="240" w:lineRule="auto"/>
        <w:rPr>
          <w:rFonts w:ascii="Arial" w:hAnsi="Arial" w:cs="Arial"/>
          <w:b/>
          <w:color w:val="auto"/>
          <w:sz w:val="24"/>
          <w:szCs w:val="24"/>
        </w:rPr>
      </w:pPr>
    </w:p>
    <w:p w:rsidR="00D00EF9" w:rsidRDefault="00D00EF9" w:rsidP="008F7776">
      <w:pPr>
        <w:pStyle w:val="cursus-titelparagraaf"/>
        <w:spacing w:after="0" w:line="240" w:lineRule="auto"/>
        <w:rPr>
          <w:rFonts w:ascii="Arial" w:hAnsi="Arial" w:cs="Arial"/>
          <w:b/>
          <w:color w:val="auto"/>
          <w:sz w:val="24"/>
          <w:szCs w:val="24"/>
        </w:rPr>
      </w:pPr>
    </w:p>
    <w:p w:rsidR="00D00EF9" w:rsidRDefault="00D00EF9" w:rsidP="008F7776">
      <w:pPr>
        <w:pStyle w:val="cursus-titelparagraaf"/>
        <w:spacing w:after="0" w:line="240" w:lineRule="auto"/>
        <w:rPr>
          <w:rFonts w:ascii="Arial" w:hAnsi="Arial" w:cs="Arial"/>
          <w:b/>
          <w:color w:val="auto"/>
          <w:sz w:val="24"/>
          <w:szCs w:val="24"/>
        </w:rPr>
      </w:pPr>
    </w:p>
    <w:p w:rsidR="00D00EF9" w:rsidRDefault="00D00EF9" w:rsidP="008F7776">
      <w:pPr>
        <w:pStyle w:val="cursus-titelparagraaf"/>
        <w:spacing w:after="0" w:line="240" w:lineRule="auto"/>
        <w:rPr>
          <w:rFonts w:ascii="Arial" w:hAnsi="Arial" w:cs="Arial"/>
          <w:b/>
          <w:color w:val="auto"/>
          <w:sz w:val="24"/>
          <w:szCs w:val="24"/>
        </w:rPr>
      </w:pPr>
    </w:p>
    <w:p w:rsidR="00D00EF9" w:rsidRDefault="00D00EF9" w:rsidP="008F7776">
      <w:pPr>
        <w:pStyle w:val="cursus-titelparagraaf"/>
        <w:spacing w:after="0" w:line="240" w:lineRule="auto"/>
        <w:rPr>
          <w:rFonts w:ascii="Arial" w:hAnsi="Arial" w:cs="Arial"/>
          <w:b/>
          <w:color w:val="auto"/>
          <w:sz w:val="24"/>
          <w:szCs w:val="24"/>
        </w:rPr>
      </w:pPr>
    </w:p>
    <w:p w:rsidR="00D00EF9" w:rsidRDefault="00D00EF9" w:rsidP="008F7776">
      <w:pPr>
        <w:pStyle w:val="cursus-titelparagraaf"/>
        <w:spacing w:after="0" w:line="240" w:lineRule="auto"/>
        <w:rPr>
          <w:rFonts w:ascii="Arial" w:hAnsi="Arial" w:cs="Arial"/>
          <w:b/>
          <w:color w:val="auto"/>
          <w:sz w:val="24"/>
          <w:szCs w:val="24"/>
        </w:rPr>
      </w:pPr>
    </w:p>
    <w:p w:rsidR="00D00EF9" w:rsidRDefault="00D00EF9" w:rsidP="008F7776">
      <w:pPr>
        <w:pStyle w:val="cursus-titelparagraaf"/>
        <w:spacing w:after="0" w:line="240" w:lineRule="auto"/>
        <w:rPr>
          <w:rFonts w:ascii="Arial" w:hAnsi="Arial" w:cs="Arial"/>
          <w:b/>
          <w:color w:val="auto"/>
          <w:sz w:val="24"/>
          <w:szCs w:val="24"/>
        </w:rPr>
      </w:pPr>
    </w:p>
    <w:p w:rsidR="00D00EF9" w:rsidRDefault="00D00EF9" w:rsidP="008F7776">
      <w:pPr>
        <w:pStyle w:val="cursus-titelparagraaf"/>
        <w:spacing w:after="0" w:line="240" w:lineRule="auto"/>
        <w:rPr>
          <w:rFonts w:ascii="Arial" w:hAnsi="Arial" w:cs="Arial"/>
          <w:b/>
          <w:color w:val="auto"/>
          <w:sz w:val="24"/>
          <w:szCs w:val="24"/>
        </w:rPr>
      </w:pPr>
    </w:p>
    <w:p w:rsidR="00D00EF9" w:rsidRDefault="00D00EF9" w:rsidP="008F7776">
      <w:pPr>
        <w:pStyle w:val="cursus-titelparagraaf"/>
        <w:spacing w:after="0" w:line="240" w:lineRule="auto"/>
        <w:rPr>
          <w:rFonts w:ascii="Arial" w:hAnsi="Arial" w:cs="Arial"/>
          <w:b/>
          <w:color w:val="auto"/>
          <w:sz w:val="24"/>
          <w:szCs w:val="24"/>
        </w:rPr>
      </w:pPr>
    </w:p>
    <w:p w:rsidR="00D00EF9" w:rsidRDefault="00D00EF9" w:rsidP="008F7776">
      <w:pPr>
        <w:pStyle w:val="cursus-titelparagraaf"/>
        <w:spacing w:after="0" w:line="240" w:lineRule="auto"/>
        <w:rPr>
          <w:rFonts w:ascii="Arial" w:hAnsi="Arial" w:cs="Arial"/>
          <w:b/>
          <w:color w:val="auto"/>
          <w:sz w:val="24"/>
          <w:szCs w:val="24"/>
        </w:rPr>
      </w:pPr>
    </w:p>
    <w:p w:rsidR="00D00EF9" w:rsidRDefault="00D00EF9" w:rsidP="008F7776">
      <w:pPr>
        <w:pStyle w:val="cursus-titelparagraaf"/>
        <w:spacing w:after="0" w:line="240" w:lineRule="auto"/>
        <w:rPr>
          <w:rFonts w:ascii="Arial" w:hAnsi="Arial" w:cs="Arial"/>
          <w:b/>
          <w:color w:val="auto"/>
          <w:sz w:val="24"/>
          <w:szCs w:val="24"/>
        </w:rPr>
      </w:pPr>
    </w:p>
    <w:p w:rsidR="00D00EF9" w:rsidRDefault="00D00EF9" w:rsidP="008F7776">
      <w:pPr>
        <w:pStyle w:val="cursus-titelparagraaf"/>
        <w:spacing w:after="0" w:line="240" w:lineRule="auto"/>
        <w:rPr>
          <w:rFonts w:ascii="Arial" w:hAnsi="Arial" w:cs="Arial"/>
          <w:b/>
          <w:color w:val="auto"/>
          <w:sz w:val="24"/>
          <w:szCs w:val="24"/>
        </w:rPr>
      </w:pPr>
    </w:p>
    <w:p w:rsidR="00D00EF9" w:rsidRDefault="00D00EF9" w:rsidP="008F7776">
      <w:pPr>
        <w:pStyle w:val="cursus-titelparagraaf"/>
        <w:spacing w:after="0" w:line="240" w:lineRule="auto"/>
        <w:rPr>
          <w:rFonts w:ascii="Arial" w:hAnsi="Arial" w:cs="Arial"/>
          <w:b/>
          <w:color w:val="auto"/>
          <w:sz w:val="24"/>
          <w:szCs w:val="24"/>
        </w:rPr>
      </w:pPr>
    </w:p>
    <w:p w:rsidR="0070483A" w:rsidRPr="00E22E0A" w:rsidRDefault="0078057C" w:rsidP="008F7776">
      <w:pPr>
        <w:pStyle w:val="cursus-titelparagraaf"/>
        <w:spacing w:after="0" w:line="240" w:lineRule="auto"/>
        <w:rPr>
          <w:rFonts w:ascii="Arial" w:hAnsi="Arial" w:cs="Arial"/>
          <w:b/>
          <w:color w:val="auto"/>
          <w:sz w:val="24"/>
          <w:szCs w:val="24"/>
        </w:rPr>
      </w:pPr>
      <w:r w:rsidRPr="0078057C">
        <w:rPr>
          <w:rFonts w:ascii="Arial" w:hAnsi="Arial" w:cs="Arial"/>
          <w:b/>
          <w:color w:val="auto"/>
          <w:sz w:val="24"/>
          <w:szCs w:val="24"/>
        </w:rPr>
        <w:t>a</w:t>
      </w:r>
      <w:r w:rsidR="0070483A" w:rsidRPr="0078057C">
        <w:rPr>
          <w:rFonts w:ascii="Arial" w:hAnsi="Arial" w:cs="Arial"/>
          <w:b/>
          <w:color w:val="auto"/>
          <w:sz w:val="24"/>
          <w:szCs w:val="24"/>
        </w:rPr>
        <w:t>ccreditatie</w:t>
      </w:r>
      <w:r w:rsidRPr="0078057C">
        <w:rPr>
          <w:rFonts w:ascii="Arial" w:hAnsi="Arial" w:cs="Arial"/>
          <w:b/>
          <w:color w:val="auto"/>
          <w:sz w:val="24"/>
          <w:szCs w:val="24"/>
        </w:rPr>
        <w:t xml:space="preserve"> aangevraagd bij</w:t>
      </w:r>
    </w:p>
    <w:p w:rsidR="0078057C" w:rsidRPr="00E22E0A" w:rsidRDefault="0078057C" w:rsidP="008F7776">
      <w:pPr>
        <w:pStyle w:val="cursus-titelparagraaf"/>
        <w:spacing w:after="0" w:line="240" w:lineRule="auto"/>
        <w:rPr>
          <w:rFonts w:ascii="Arial" w:hAnsi="Arial" w:cs="Arial"/>
          <w:color w:val="auto"/>
          <w:sz w:val="24"/>
          <w:szCs w:val="24"/>
        </w:rPr>
      </w:pPr>
      <w:proofErr w:type="spellStart"/>
      <w:r w:rsidRPr="00E22E0A">
        <w:rPr>
          <w:rFonts w:ascii="Arial" w:hAnsi="Arial" w:cs="Arial"/>
          <w:color w:val="auto"/>
          <w:sz w:val="24"/>
          <w:szCs w:val="24"/>
        </w:rPr>
        <w:t>NVvP</w:t>
      </w:r>
      <w:proofErr w:type="spellEnd"/>
    </w:p>
    <w:p w:rsidR="0078057C" w:rsidRPr="00E22E0A" w:rsidRDefault="0078057C" w:rsidP="008F7776">
      <w:pPr>
        <w:pStyle w:val="cursus-titelparagraaf"/>
        <w:spacing w:after="0" w:line="240" w:lineRule="auto"/>
        <w:rPr>
          <w:rFonts w:ascii="Arial" w:hAnsi="Arial" w:cs="Arial"/>
          <w:color w:val="auto"/>
          <w:sz w:val="24"/>
          <w:szCs w:val="24"/>
        </w:rPr>
      </w:pPr>
      <w:r w:rsidRPr="00E22E0A">
        <w:rPr>
          <w:rFonts w:ascii="Arial" w:hAnsi="Arial" w:cs="Arial"/>
          <w:color w:val="auto"/>
          <w:sz w:val="24"/>
          <w:szCs w:val="24"/>
        </w:rPr>
        <w:t>KP her</w:t>
      </w:r>
    </w:p>
    <w:p w:rsidR="0078057C" w:rsidRPr="00E22E0A" w:rsidRDefault="0078057C" w:rsidP="008F7776">
      <w:pPr>
        <w:pStyle w:val="cursus-titelparagraaf"/>
        <w:spacing w:after="0" w:line="240" w:lineRule="auto"/>
        <w:rPr>
          <w:rFonts w:ascii="Arial" w:hAnsi="Arial" w:cs="Arial"/>
          <w:color w:val="auto"/>
          <w:sz w:val="24"/>
          <w:szCs w:val="24"/>
        </w:rPr>
      </w:pPr>
      <w:r w:rsidRPr="00E22E0A">
        <w:rPr>
          <w:rFonts w:ascii="Arial" w:hAnsi="Arial" w:cs="Arial"/>
          <w:color w:val="auto"/>
          <w:sz w:val="24"/>
          <w:szCs w:val="24"/>
        </w:rPr>
        <w:t>ELP NIP</w:t>
      </w:r>
    </w:p>
    <w:p w:rsidR="0078057C" w:rsidRPr="00E22E0A" w:rsidRDefault="0078057C" w:rsidP="008F7776">
      <w:pPr>
        <w:pStyle w:val="cursus-titelparagraaf"/>
        <w:spacing w:after="0" w:line="240" w:lineRule="auto"/>
        <w:rPr>
          <w:rFonts w:ascii="Arial" w:hAnsi="Arial" w:cs="Arial"/>
          <w:b/>
          <w:color w:val="auto"/>
          <w:sz w:val="24"/>
          <w:szCs w:val="24"/>
        </w:rPr>
      </w:pPr>
    </w:p>
    <w:p w:rsidR="00E22E0A" w:rsidRDefault="00E22E0A" w:rsidP="008F7776">
      <w:pPr>
        <w:pStyle w:val="cursus-titelparagraaf"/>
        <w:spacing w:after="0" w:line="240" w:lineRule="auto"/>
        <w:rPr>
          <w:rFonts w:ascii="Arial" w:hAnsi="Arial" w:cs="Arial"/>
          <w:b/>
          <w:color w:val="auto"/>
          <w:sz w:val="24"/>
          <w:szCs w:val="24"/>
        </w:rPr>
      </w:pPr>
    </w:p>
    <w:p w:rsidR="00CA10AB" w:rsidRPr="00E22E0A" w:rsidRDefault="008F7776" w:rsidP="008F7776">
      <w:pPr>
        <w:pStyle w:val="cursus-titelparagraaf"/>
        <w:spacing w:after="0" w:line="240" w:lineRule="auto"/>
        <w:rPr>
          <w:rFonts w:ascii="Arial" w:hAnsi="Arial" w:cs="Arial"/>
          <w:b/>
          <w:color w:val="auto"/>
          <w:sz w:val="24"/>
          <w:szCs w:val="24"/>
        </w:rPr>
      </w:pPr>
      <w:r w:rsidRPr="00E22E0A">
        <w:rPr>
          <w:rFonts w:ascii="Arial" w:hAnsi="Arial" w:cs="Arial"/>
          <w:b/>
          <w:color w:val="auto"/>
          <w:sz w:val="24"/>
          <w:szCs w:val="24"/>
        </w:rPr>
        <w:t>d</w:t>
      </w:r>
      <w:r w:rsidR="00E05C21" w:rsidRPr="00E22E0A">
        <w:rPr>
          <w:rFonts w:ascii="Arial" w:hAnsi="Arial" w:cs="Arial"/>
          <w:b/>
          <w:color w:val="auto"/>
          <w:sz w:val="24"/>
          <w:szCs w:val="24"/>
        </w:rPr>
        <w:t>ata</w:t>
      </w:r>
      <w:r w:rsidRPr="00E22E0A">
        <w:rPr>
          <w:rFonts w:ascii="Arial" w:hAnsi="Arial" w:cs="Arial"/>
          <w:b/>
          <w:color w:val="auto"/>
          <w:sz w:val="24"/>
          <w:szCs w:val="24"/>
        </w:rPr>
        <w:t xml:space="preserve"> </w:t>
      </w:r>
    </w:p>
    <w:p w:rsidR="00EF4579" w:rsidRPr="0078057C" w:rsidRDefault="00EF4579" w:rsidP="008F7776">
      <w:pPr>
        <w:pStyle w:val="cursus-titelparagraaf"/>
        <w:spacing w:after="0" w:line="240" w:lineRule="auto"/>
        <w:rPr>
          <w:rFonts w:ascii="Arial" w:hAnsi="Arial" w:cs="Arial"/>
          <w:color w:val="auto"/>
          <w:sz w:val="24"/>
          <w:szCs w:val="24"/>
        </w:rPr>
      </w:pPr>
      <w:r w:rsidRPr="0078057C">
        <w:rPr>
          <w:rFonts w:ascii="Arial" w:hAnsi="Arial" w:cs="Arial"/>
          <w:color w:val="auto"/>
          <w:sz w:val="24"/>
          <w:szCs w:val="24"/>
        </w:rPr>
        <w:t>uitvoering</w:t>
      </w:r>
      <w:r w:rsidR="00245633" w:rsidRPr="0078057C">
        <w:rPr>
          <w:rFonts w:ascii="Arial" w:hAnsi="Arial" w:cs="Arial"/>
          <w:color w:val="auto"/>
          <w:sz w:val="24"/>
          <w:szCs w:val="24"/>
        </w:rPr>
        <w:t xml:space="preserve"> </w:t>
      </w:r>
      <w:r w:rsidR="00577929">
        <w:rPr>
          <w:rFonts w:ascii="Arial" w:hAnsi="Arial" w:cs="Arial"/>
          <w:color w:val="auto"/>
          <w:sz w:val="24"/>
          <w:szCs w:val="24"/>
        </w:rPr>
        <w:t>409</w:t>
      </w:r>
      <w:r w:rsidR="0078057C" w:rsidRPr="0078057C">
        <w:rPr>
          <w:rFonts w:ascii="Arial" w:hAnsi="Arial" w:cs="Arial"/>
          <w:color w:val="auto"/>
          <w:sz w:val="24"/>
          <w:szCs w:val="24"/>
        </w:rPr>
        <w:t>.17.01</w:t>
      </w:r>
    </w:p>
    <w:p w:rsidR="008A040C" w:rsidRPr="0078057C" w:rsidRDefault="0078057C" w:rsidP="001E0FB7">
      <w:pPr>
        <w:pStyle w:val="cursus-plattetekst"/>
        <w:spacing w:line="240" w:lineRule="auto"/>
        <w:rPr>
          <w:rFonts w:ascii="Arial" w:hAnsi="Arial" w:cs="Arial"/>
          <w:color w:val="auto"/>
          <w:sz w:val="24"/>
          <w:szCs w:val="24"/>
        </w:rPr>
      </w:pPr>
      <w:r w:rsidRPr="0078057C">
        <w:rPr>
          <w:rFonts w:ascii="Arial" w:hAnsi="Arial" w:cs="Arial"/>
          <w:color w:val="auto"/>
          <w:sz w:val="24"/>
          <w:szCs w:val="24"/>
        </w:rPr>
        <w:t>vier woensdagavonden van 18.30 tot 21.45</w:t>
      </w:r>
      <w:r w:rsidR="00245633" w:rsidRPr="0078057C">
        <w:rPr>
          <w:rFonts w:ascii="Arial" w:hAnsi="Arial" w:cs="Arial"/>
          <w:color w:val="auto"/>
          <w:sz w:val="24"/>
          <w:szCs w:val="24"/>
        </w:rPr>
        <w:br/>
      </w:r>
      <w:r w:rsidR="00577929">
        <w:rPr>
          <w:rFonts w:ascii="Arial" w:hAnsi="Arial" w:cs="Arial"/>
          <w:color w:val="auto"/>
          <w:sz w:val="24"/>
          <w:szCs w:val="24"/>
        </w:rPr>
        <w:t>12 en 19 april</w:t>
      </w:r>
      <w:r w:rsidRPr="0078057C">
        <w:rPr>
          <w:rFonts w:ascii="Arial" w:hAnsi="Arial" w:cs="Arial"/>
          <w:color w:val="auto"/>
          <w:sz w:val="24"/>
          <w:szCs w:val="24"/>
        </w:rPr>
        <w:t xml:space="preserve"> 2017</w:t>
      </w:r>
      <w:r w:rsidR="00577929">
        <w:rPr>
          <w:rFonts w:ascii="Arial" w:hAnsi="Arial" w:cs="Arial"/>
          <w:color w:val="auto"/>
          <w:sz w:val="24"/>
          <w:szCs w:val="24"/>
        </w:rPr>
        <w:t xml:space="preserve"> en 10 en 17 mei 2017</w:t>
      </w:r>
    </w:p>
    <w:p w:rsidR="00FE3BCA" w:rsidRPr="0078057C" w:rsidRDefault="00FE3BCA" w:rsidP="001E0FB7">
      <w:pPr>
        <w:pStyle w:val="cursus-plattetekst"/>
        <w:spacing w:line="240" w:lineRule="auto"/>
        <w:rPr>
          <w:rFonts w:ascii="Arial" w:hAnsi="Arial" w:cs="Arial"/>
          <w:color w:val="auto"/>
          <w:sz w:val="24"/>
          <w:szCs w:val="24"/>
        </w:rPr>
      </w:pPr>
    </w:p>
    <w:p w:rsidR="00E22E0A" w:rsidRDefault="00E22E0A" w:rsidP="001E0FB7">
      <w:pPr>
        <w:pStyle w:val="cursus-titelparagraaf"/>
        <w:spacing w:after="0" w:line="240" w:lineRule="auto"/>
        <w:rPr>
          <w:rFonts w:ascii="Arial" w:hAnsi="Arial" w:cs="Arial"/>
          <w:b/>
          <w:color w:val="auto"/>
          <w:sz w:val="24"/>
          <w:szCs w:val="24"/>
        </w:rPr>
      </w:pPr>
    </w:p>
    <w:p w:rsidR="00E05C21" w:rsidRPr="0078057C" w:rsidRDefault="00E22E0A" w:rsidP="001E0FB7">
      <w:pPr>
        <w:pStyle w:val="cursus-titelparagraaf"/>
        <w:spacing w:after="0" w:line="240" w:lineRule="auto"/>
        <w:rPr>
          <w:rFonts w:ascii="Arial" w:hAnsi="Arial" w:cs="Arial"/>
          <w:b/>
          <w:color w:val="auto"/>
          <w:sz w:val="24"/>
          <w:szCs w:val="24"/>
        </w:rPr>
      </w:pPr>
      <w:r>
        <w:rPr>
          <w:rFonts w:ascii="Arial" w:hAnsi="Arial" w:cs="Arial"/>
          <w:b/>
          <w:color w:val="auto"/>
          <w:sz w:val="24"/>
          <w:szCs w:val="24"/>
        </w:rPr>
        <w:t>k</w:t>
      </w:r>
      <w:r w:rsidR="00E05C21" w:rsidRPr="0078057C">
        <w:rPr>
          <w:rFonts w:ascii="Arial" w:hAnsi="Arial" w:cs="Arial"/>
          <w:b/>
          <w:color w:val="auto"/>
          <w:sz w:val="24"/>
          <w:szCs w:val="24"/>
        </w:rPr>
        <w:t>osten</w:t>
      </w:r>
    </w:p>
    <w:p w:rsidR="00FE3BCA" w:rsidRPr="0078057C" w:rsidRDefault="00FE3BCA" w:rsidP="001E0FB7">
      <w:pPr>
        <w:pStyle w:val="cursus-titelparagraaf"/>
        <w:spacing w:after="0" w:line="240" w:lineRule="auto"/>
        <w:rPr>
          <w:rFonts w:ascii="Arial" w:hAnsi="Arial" w:cs="Arial"/>
          <w:color w:val="auto"/>
          <w:sz w:val="24"/>
          <w:szCs w:val="24"/>
        </w:rPr>
      </w:pPr>
      <w:r w:rsidRPr="0078057C">
        <w:rPr>
          <w:rFonts w:ascii="Arial" w:hAnsi="Arial" w:cs="Arial"/>
          <w:color w:val="auto"/>
          <w:sz w:val="24"/>
          <w:szCs w:val="24"/>
        </w:rPr>
        <w:t>€</w:t>
      </w:r>
      <w:r w:rsidR="00577929">
        <w:rPr>
          <w:rFonts w:ascii="Arial" w:hAnsi="Arial" w:cs="Arial"/>
          <w:color w:val="auto"/>
          <w:sz w:val="24"/>
          <w:szCs w:val="24"/>
        </w:rPr>
        <w:t>445,00 inclusief broodjes</w:t>
      </w:r>
    </w:p>
    <w:sectPr w:rsidR="00FE3BCA" w:rsidRPr="0078057C" w:rsidSect="0070483A">
      <w:type w:val="continuous"/>
      <w:pgSz w:w="11906" w:h="16838"/>
      <w:pgMar w:top="1417" w:right="1133" w:bottom="1417" w:left="1417" w:header="709" w:footer="709" w:gutter="0"/>
      <w:cols w:num="2" w:space="708" w:equalWidth="0">
        <w:col w:w="4395" w:space="495"/>
        <w:col w:w="446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1E" w:rsidRDefault="00A1081E">
      <w:r>
        <w:separator/>
      </w:r>
    </w:p>
  </w:endnote>
  <w:endnote w:type="continuationSeparator" w:id="0">
    <w:p w:rsidR="00A1081E" w:rsidRDefault="00A1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 RomanSC">
    <w:panose1 w:val="00000000000000000000"/>
    <w:charset w:val="00"/>
    <w:family w:val="roman"/>
    <w:notTrueType/>
    <w:pitch w:val="variable"/>
    <w:sig w:usb0="00000003" w:usb1="00000000" w:usb2="00000000" w:usb3="00000000" w:csb0="00000001" w:csb1="00000000"/>
  </w:font>
  <w:font w:name="Futura CE Medium">
    <w:altName w:val="Courier New"/>
    <w:panose1 w:val="00000000000000000000"/>
    <w:charset w:val="00"/>
    <w:family w:val="decorative"/>
    <w:notTrueType/>
    <w:pitch w:val="variable"/>
    <w:sig w:usb0="00000001" w:usb1="00000000" w:usb2="00000000" w:usb3="00000000" w:csb0="00000093" w:csb1="00000000"/>
  </w:font>
  <w:font w:name="Futura CE Book">
    <w:altName w:val="Courier New"/>
    <w:panose1 w:val="00000000000000000000"/>
    <w:charset w:val="00"/>
    <w:family w:val="decorative"/>
    <w:notTrueType/>
    <w:pitch w:val="variable"/>
    <w:sig w:usb0="00000007" w:usb1="00000000" w:usb2="00000000" w:usb3="00000000" w:csb0="00000093" w:csb1="00000000"/>
  </w:font>
  <w:font w:name="Euro Sans">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1E" w:rsidRPr="00EF4579" w:rsidRDefault="00472348" w:rsidP="002F0D6B">
    <w:pPr>
      <w:pStyle w:val="Voettekst"/>
      <w:jc w:val="center"/>
      <w:rPr>
        <w:rFonts w:ascii="Arial" w:hAnsi="Arial" w:cs="Arial"/>
        <w:b/>
        <w:color w:val="A6A6A6" w:themeColor="background1" w:themeShade="A6"/>
      </w:rPr>
    </w:pPr>
    <w:r w:rsidRPr="00EF4579">
      <w:rPr>
        <w:rFonts w:ascii="Arial" w:hAnsi="Arial" w:cs="Arial"/>
        <w:b/>
        <w:color w:val="A6A6A6" w:themeColor="background1" w:themeShade="A6"/>
        <w:sz w:val="32"/>
        <w:szCs w:val="32"/>
      </w:rPr>
      <w:t>www.rino.nl/4</w:t>
    </w:r>
    <w:r w:rsidR="0078057C">
      <w:rPr>
        <w:rFonts w:ascii="Arial" w:hAnsi="Arial" w:cs="Arial"/>
        <w:b/>
        <w:color w:val="A6A6A6" w:themeColor="background1" w:themeShade="A6"/>
        <w:sz w:val="32"/>
        <w:szCs w:val="32"/>
      </w:rPr>
      <w:t>0</w:t>
    </w:r>
    <w:r w:rsidR="0063418F">
      <w:rPr>
        <w:rFonts w:ascii="Arial" w:hAnsi="Arial" w:cs="Arial"/>
        <w:b/>
        <w:color w:val="A6A6A6" w:themeColor="background1" w:themeShade="A6"/>
        <w:sz w:val="32"/>
        <w:szCs w:val="32"/>
      </w:rPr>
      <w:t>9</w:t>
    </w:r>
  </w:p>
  <w:p w:rsidR="00A1081E" w:rsidRPr="00EF4579" w:rsidRDefault="00A1081E" w:rsidP="00457A03">
    <w:pPr>
      <w:pStyle w:val="Voettekst"/>
      <w:jc w:val="center"/>
      <w:rPr>
        <w:rFonts w:ascii="Arial" w:hAnsi="Arial" w:cs="Arial"/>
        <w:color w:val="A6A6A6" w:themeColor="background1" w:themeShade="A6"/>
      </w:rPr>
    </w:pPr>
    <w:r w:rsidRPr="00EF4579">
      <w:rPr>
        <w:rFonts w:ascii="Arial" w:hAnsi="Arial" w:cs="Arial"/>
        <w:color w:val="A6A6A6" w:themeColor="background1" w:themeShade="A6"/>
      </w:rPr>
      <w:t>voor aanmelding en andere activiteiten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1E" w:rsidRDefault="00A1081E">
      <w:r>
        <w:separator/>
      </w:r>
    </w:p>
  </w:footnote>
  <w:footnote w:type="continuationSeparator" w:id="0">
    <w:p w:rsidR="00A1081E" w:rsidRDefault="00A10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9F9"/>
    <w:multiLevelType w:val="multilevel"/>
    <w:tmpl w:val="A60C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C7DF2"/>
    <w:multiLevelType w:val="hybridMultilevel"/>
    <w:tmpl w:val="0DEEE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5777AD"/>
    <w:multiLevelType w:val="multilevel"/>
    <w:tmpl w:val="1410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E2396"/>
    <w:multiLevelType w:val="hybridMultilevel"/>
    <w:tmpl w:val="A61ABF8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F520E4"/>
    <w:multiLevelType w:val="hybridMultilevel"/>
    <w:tmpl w:val="F66296B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7F1B6D"/>
    <w:multiLevelType w:val="multilevel"/>
    <w:tmpl w:val="ACF4C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65D5E"/>
    <w:multiLevelType w:val="multilevel"/>
    <w:tmpl w:val="BABA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715BA"/>
    <w:multiLevelType w:val="multilevel"/>
    <w:tmpl w:val="5D0C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9760D"/>
    <w:multiLevelType w:val="hybridMultilevel"/>
    <w:tmpl w:val="477E3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6E734B"/>
    <w:multiLevelType w:val="hybridMultilevel"/>
    <w:tmpl w:val="C6E4A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954EE3"/>
    <w:multiLevelType w:val="hybridMultilevel"/>
    <w:tmpl w:val="22AEB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DAC019E"/>
    <w:multiLevelType w:val="multilevel"/>
    <w:tmpl w:val="884A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006B16"/>
    <w:multiLevelType w:val="multilevel"/>
    <w:tmpl w:val="FA92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00614"/>
    <w:multiLevelType w:val="multilevel"/>
    <w:tmpl w:val="C95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A39F3"/>
    <w:multiLevelType w:val="multilevel"/>
    <w:tmpl w:val="C5C6E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140F8"/>
    <w:multiLevelType w:val="multilevel"/>
    <w:tmpl w:val="33B2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2824CE"/>
    <w:multiLevelType w:val="hybridMultilevel"/>
    <w:tmpl w:val="4C804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746DC7"/>
    <w:multiLevelType w:val="hybridMultilevel"/>
    <w:tmpl w:val="7C7C4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045CCF"/>
    <w:multiLevelType w:val="multilevel"/>
    <w:tmpl w:val="A46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CC382C"/>
    <w:multiLevelType w:val="hybridMultilevel"/>
    <w:tmpl w:val="6750E2D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0953C5"/>
    <w:multiLevelType w:val="hybridMultilevel"/>
    <w:tmpl w:val="DA9088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73E786A"/>
    <w:multiLevelType w:val="hybridMultilevel"/>
    <w:tmpl w:val="783AAE7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269757D"/>
    <w:multiLevelType w:val="multilevel"/>
    <w:tmpl w:val="00E2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C2029"/>
    <w:multiLevelType w:val="hybridMultilevel"/>
    <w:tmpl w:val="E6AAA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BE41A9"/>
    <w:multiLevelType w:val="multilevel"/>
    <w:tmpl w:val="4E2E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D646A"/>
    <w:multiLevelType w:val="hybridMultilevel"/>
    <w:tmpl w:val="E0C6ACC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23C17DE"/>
    <w:multiLevelType w:val="multilevel"/>
    <w:tmpl w:val="A3A20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3841C4"/>
    <w:multiLevelType w:val="hybridMultilevel"/>
    <w:tmpl w:val="F0160C0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44A44D8"/>
    <w:multiLevelType w:val="multilevel"/>
    <w:tmpl w:val="C17A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9018BA"/>
    <w:multiLevelType w:val="multilevel"/>
    <w:tmpl w:val="8B08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0A2D8F"/>
    <w:multiLevelType w:val="hybridMultilevel"/>
    <w:tmpl w:val="95F8CC1E"/>
    <w:lvl w:ilvl="0" w:tplc="DEAC1C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9A527A6"/>
    <w:multiLevelType w:val="hybridMultilevel"/>
    <w:tmpl w:val="A836A2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9AA6BA9"/>
    <w:multiLevelType w:val="multilevel"/>
    <w:tmpl w:val="0F82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1245E"/>
    <w:multiLevelType w:val="hybridMultilevel"/>
    <w:tmpl w:val="ADE00E4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EFA4540"/>
    <w:multiLevelType w:val="hybridMultilevel"/>
    <w:tmpl w:val="BC9C4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3DF7F1E"/>
    <w:multiLevelType w:val="multilevel"/>
    <w:tmpl w:val="ED90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6B1E0B"/>
    <w:multiLevelType w:val="hybridMultilevel"/>
    <w:tmpl w:val="6C10FA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781CA2"/>
    <w:multiLevelType w:val="multilevel"/>
    <w:tmpl w:val="34CA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7E06BD"/>
    <w:multiLevelType w:val="hybridMultilevel"/>
    <w:tmpl w:val="747640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36"/>
  </w:num>
  <w:num w:numId="4">
    <w:abstractNumId w:val="24"/>
  </w:num>
  <w:num w:numId="5">
    <w:abstractNumId w:val="2"/>
  </w:num>
  <w:num w:numId="6">
    <w:abstractNumId w:val="31"/>
  </w:num>
  <w:num w:numId="7">
    <w:abstractNumId w:val="28"/>
  </w:num>
  <w:num w:numId="8">
    <w:abstractNumId w:val="29"/>
  </w:num>
  <w:num w:numId="9">
    <w:abstractNumId w:val="7"/>
  </w:num>
  <w:num w:numId="10">
    <w:abstractNumId w:val="35"/>
  </w:num>
  <w:num w:numId="11">
    <w:abstractNumId w:val="19"/>
  </w:num>
  <w:num w:numId="12">
    <w:abstractNumId w:val="4"/>
  </w:num>
  <w:num w:numId="13">
    <w:abstractNumId w:val="22"/>
  </w:num>
  <w:num w:numId="14">
    <w:abstractNumId w:val="37"/>
  </w:num>
  <w:num w:numId="15">
    <w:abstractNumId w:val="32"/>
  </w:num>
  <w:num w:numId="16">
    <w:abstractNumId w:val="17"/>
  </w:num>
  <w:num w:numId="17">
    <w:abstractNumId w:val="8"/>
  </w:num>
  <w:num w:numId="18">
    <w:abstractNumId w:val="12"/>
  </w:num>
  <w:num w:numId="19">
    <w:abstractNumId w:val="10"/>
  </w:num>
  <w:num w:numId="20">
    <w:abstractNumId w:val="18"/>
  </w:num>
  <w:num w:numId="21">
    <w:abstractNumId w:val="14"/>
  </w:num>
  <w:num w:numId="22">
    <w:abstractNumId w:val="16"/>
  </w:num>
  <w:num w:numId="23">
    <w:abstractNumId w:val="23"/>
  </w:num>
  <w:num w:numId="24">
    <w:abstractNumId w:val="6"/>
  </w:num>
  <w:num w:numId="25">
    <w:abstractNumId w:val="26"/>
  </w:num>
  <w:num w:numId="26">
    <w:abstractNumId w:val="5"/>
  </w:num>
  <w:num w:numId="27">
    <w:abstractNumId w:val="11"/>
  </w:num>
  <w:num w:numId="28">
    <w:abstractNumId w:val="27"/>
  </w:num>
  <w:num w:numId="29">
    <w:abstractNumId w:val="20"/>
  </w:num>
  <w:num w:numId="30">
    <w:abstractNumId w:val="30"/>
  </w:num>
  <w:num w:numId="31">
    <w:abstractNumId w:val="1"/>
  </w:num>
  <w:num w:numId="32">
    <w:abstractNumId w:val="9"/>
  </w:num>
  <w:num w:numId="33">
    <w:abstractNumId w:val="34"/>
  </w:num>
  <w:num w:numId="34">
    <w:abstractNumId w:val="33"/>
  </w:num>
  <w:num w:numId="35">
    <w:abstractNumId w:val="3"/>
  </w:num>
  <w:num w:numId="36">
    <w:abstractNumId w:val="21"/>
  </w:num>
  <w:num w:numId="37">
    <w:abstractNumId w:val="38"/>
  </w:num>
  <w:num w:numId="38">
    <w:abstractNumId w:val="2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F1"/>
    <w:rsid w:val="00034585"/>
    <w:rsid w:val="000356D6"/>
    <w:rsid w:val="000970E8"/>
    <w:rsid w:val="000A0989"/>
    <w:rsid w:val="000A2722"/>
    <w:rsid w:val="000B1F1C"/>
    <w:rsid w:val="000C43AD"/>
    <w:rsid w:val="000E129D"/>
    <w:rsid w:val="000E5713"/>
    <w:rsid w:val="000F036E"/>
    <w:rsid w:val="000F554A"/>
    <w:rsid w:val="001024C4"/>
    <w:rsid w:val="00110782"/>
    <w:rsid w:val="00124861"/>
    <w:rsid w:val="00163D2E"/>
    <w:rsid w:val="00170432"/>
    <w:rsid w:val="00187EC9"/>
    <w:rsid w:val="0019354F"/>
    <w:rsid w:val="001A2BCB"/>
    <w:rsid w:val="001C1087"/>
    <w:rsid w:val="001E0FB7"/>
    <w:rsid w:val="001F7CF2"/>
    <w:rsid w:val="00211B56"/>
    <w:rsid w:val="00240C03"/>
    <w:rsid w:val="00245633"/>
    <w:rsid w:val="002468BD"/>
    <w:rsid w:val="00261706"/>
    <w:rsid w:val="00287050"/>
    <w:rsid w:val="00292EE2"/>
    <w:rsid w:val="002941D8"/>
    <w:rsid w:val="002945A3"/>
    <w:rsid w:val="002A6F02"/>
    <w:rsid w:val="002C720C"/>
    <w:rsid w:val="002D38CA"/>
    <w:rsid w:val="002D5D44"/>
    <w:rsid w:val="002D7514"/>
    <w:rsid w:val="002F0D6B"/>
    <w:rsid w:val="002F19F9"/>
    <w:rsid w:val="00324BDD"/>
    <w:rsid w:val="00343C93"/>
    <w:rsid w:val="00354DE9"/>
    <w:rsid w:val="00357B0F"/>
    <w:rsid w:val="00370BCF"/>
    <w:rsid w:val="00371E2F"/>
    <w:rsid w:val="00393C2D"/>
    <w:rsid w:val="003D32C6"/>
    <w:rsid w:val="003E5394"/>
    <w:rsid w:val="004250AC"/>
    <w:rsid w:val="0042757D"/>
    <w:rsid w:val="00455D3C"/>
    <w:rsid w:val="00457A03"/>
    <w:rsid w:val="00472348"/>
    <w:rsid w:val="00473B93"/>
    <w:rsid w:val="0047494D"/>
    <w:rsid w:val="0048760F"/>
    <w:rsid w:val="004904F6"/>
    <w:rsid w:val="004943C9"/>
    <w:rsid w:val="004B3B50"/>
    <w:rsid w:val="004F058A"/>
    <w:rsid w:val="004F0B49"/>
    <w:rsid w:val="004F26C3"/>
    <w:rsid w:val="005208C8"/>
    <w:rsid w:val="00526318"/>
    <w:rsid w:val="005328C0"/>
    <w:rsid w:val="00562539"/>
    <w:rsid w:val="005665E4"/>
    <w:rsid w:val="00577929"/>
    <w:rsid w:val="00580972"/>
    <w:rsid w:val="00587719"/>
    <w:rsid w:val="005B45C1"/>
    <w:rsid w:val="005D0586"/>
    <w:rsid w:val="00604EF4"/>
    <w:rsid w:val="00623934"/>
    <w:rsid w:val="00626760"/>
    <w:rsid w:val="00634028"/>
    <w:rsid w:val="0063418F"/>
    <w:rsid w:val="0064357F"/>
    <w:rsid w:val="00654975"/>
    <w:rsid w:val="00665F3A"/>
    <w:rsid w:val="006B1A43"/>
    <w:rsid w:val="006C7C74"/>
    <w:rsid w:val="006D32AF"/>
    <w:rsid w:val="0070483A"/>
    <w:rsid w:val="00775D2A"/>
    <w:rsid w:val="0078057C"/>
    <w:rsid w:val="00792907"/>
    <w:rsid w:val="00793114"/>
    <w:rsid w:val="007E56E7"/>
    <w:rsid w:val="007F4B29"/>
    <w:rsid w:val="00803478"/>
    <w:rsid w:val="00811C7A"/>
    <w:rsid w:val="00826C54"/>
    <w:rsid w:val="008427E7"/>
    <w:rsid w:val="0084322E"/>
    <w:rsid w:val="008533F0"/>
    <w:rsid w:val="008665A6"/>
    <w:rsid w:val="00867632"/>
    <w:rsid w:val="008929FF"/>
    <w:rsid w:val="008A040C"/>
    <w:rsid w:val="008C592B"/>
    <w:rsid w:val="008F7776"/>
    <w:rsid w:val="00906AE3"/>
    <w:rsid w:val="00907B0D"/>
    <w:rsid w:val="0093369B"/>
    <w:rsid w:val="00936B92"/>
    <w:rsid w:val="00943A79"/>
    <w:rsid w:val="00987EB4"/>
    <w:rsid w:val="009A1D6A"/>
    <w:rsid w:val="009A4FEE"/>
    <w:rsid w:val="00A1081E"/>
    <w:rsid w:val="00A142DE"/>
    <w:rsid w:val="00A22A80"/>
    <w:rsid w:val="00A8786B"/>
    <w:rsid w:val="00A945B0"/>
    <w:rsid w:val="00AB2CF4"/>
    <w:rsid w:val="00AC78E0"/>
    <w:rsid w:val="00AD2436"/>
    <w:rsid w:val="00B1620C"/>
    <w:rsid w:val="00B318E4"/>
    <w:rsid w:val="00B41769"/>
    <w:rsid w:val="00B671DC"/>
    <w:rsid w:val="00B739C5"/>
    <w:rsid w:val="00B914F1"/>
    <w:rsid w:val="00BB41A2"/>
    <w:rsid w:val="00BC7696"/>
    <w:rsid w:val="00BD43CD"/>
    <w:rsid w:val="00C041BD"/>
    <w:rsid w:val="00C4274A"/>
    <w:rsid w:val="00C474BC"/>
    <w:rsid w:val="00C55DA7"/>
    <w:rsid w:val="00C56A22"/>
    <w:rsid w:val="00C96730"/>
    <w:rsid w:val="00CA10AB"/>
    <w:rsid w:val="00CE0995"/>
    <w:rsid w:val="00CE7565"/>
    <w:rsid w:val="00D00EF9"/>
    <w:rsid w:val="00D03CAD"/>
    <w:rsid w:val="00D31368"/>
    <w:rsid w:val="00D37E9A"/>
    <w:rsid w:val="00DE7677"/>
    <w:rsid w:val="00DF5D3B"/>
    <w:rsid w:val="00DF6203"/>
    <w:rsid w:val="00E05C21"/>
    <w:rsid w:val="00E21E64"/>
    <w:rsid w:val="00E22E0A"/>
    <w:rsid w:val="00E35970"/>
    <w:rsid w:val="00EC2F59"/>
    <w:rsid w:val="00ED4DAF"/>
    <w:rsid w:val="00EF0C05"/>
    <w:rsid w:val="00EF2983"/>
    <w:rsid w:val="00EF4579"/>
    <w:rsid w:val="00EF6DD9"/>
    <w:rsid w:val="00F366BC"/>
    <w:rsid w:val="00F426A1"/>
    <w:rsid w:val="00F5785C"/>
    <w:rsid w:val="00F658EF"/>
    <w:rsid w:val="00F827B0"/>
    <w:rsid w:val="00F95A10"/>
    <w:rsid w:val="00F96873"/>
    <w:rsid w:val="00F9793F"/>
    <w:rsid w:val="00FA286A"/>
    <w:rsid w:val="00FA2B74"/>
    <w:rsid w:val="00FA5561"/>
    <w:rsid w:val="00FB1FCB"/>
    <w:rsid w:val="00FC3A63"/>
    <w:rsid w:val="00FC78AA"/>
    <w:rsid w:val="00FD55D6"/>
    <w:rsid w:val="00FE1576"/>
    <w:rsid w:val="00FE3BCA"/>
    <w:rsid w:val="00FF2B27"/>
    <w:rsid w:val="00FF49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D44F2"/>
  <w15:docId w15:val="{EB102B51-EE87-4CA7-AEF0-BF3C218B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43CD"/>
    <w:rPr>
      <w:sz w:val="24"/>
      <w:szCs w:val="24"/>
    </w:rPr>
  </w:style>
  <w:style w:type="paragraph" w:styleId="Kop1">
    <w:name w:val="heading 1"/>
    <w:basedOn w:val="Standaard"/>
    <w:next w:val="Standaard"/>
    <w:link w:val="Kop1Char"/>
    <w:qFormat/>
    <w:rsid w:val="006341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qFormat/>
    <w:rsid w:val="00B914F1"/>
    <w:pPr>
      <w:spacing w:before="100" w:beforeAutospacing="1" w:after="100" w:afterAutospacing="1"/>
      <w:outlineLvl w:val="1"/>
    </w:pPr>
    <w:rPr>
      <w:b/>
      <w:bCs/>
      <w:sz w:val="36"/>
      <w:szCs w:val="36"/>
    </w:rPr>
  </w:style>
  <w:style w:type="paragraph" w:styleId="Kop3">
    <w:name w:val="heading 3"/>
    <w:basedOn w:val="Standaard"/>
    <w:next w:val="Standaard"/>
    <w:qFormat/>
    <w:rsid w:val="00163D2E"/>
    <w:pPr>
      <w:keepNext/>
      <w:spacing w:before="240" w:after="60"/>
      <w:outlineLvl w:val="2"/>
    </w:pPr>
    <w:rPr>
      <w:rFonts w:ascii="Arial" w:hAnsi="Arial" w:cs="Arial"/>
      <w:b/>
      <w:bCs/>
      <w:sz w:val="26"/>
      <w:szCs w:val="26"/>
    </w:rPr>
  </w:style>
  <w:style w:type="paragraph" w:styleId="Kop4">
    <w:name w:val="heading 4"/>
    <w:basedOn w:val="Standaard"/>
    <w:link w:val="Kop4Char"/>
    <w:uiPriority w:val="9"/>
    <w:qFormat/>
    <w:rsid w:val="00B914F1"/>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914F1"/>
    <w:pPr>
      <w:spacing w:before="100" w:beforeAutospacing="1" w:after="100" w:afterAutospacing="1"/>
    </w:pPr>
  </w:style>
  <w:style w:type="character" w:styleId="Hyperlink">
    <w:name w:val="Hyperlink"/>
    <w:basedOn w:val="Standaardalinea-lettertype"/>
    <w:rsid w:val="00B914F1"/>
    <w:rPr>
      <w:color w:val="0000FF"/>
      <w:u w:val="single"/>
    </w:rPr>
  </w:style>
  <w:style w:type="paragraph" w:customStyle="1" w:styleId="unit">
    <w:name w:val="unit"/>
    <w:basedOn w:val="Standaard"/>
    <w:rsid w:val="00B914F1"/>
    <w:pPr>
      <w:spacing w:before="100" w:beforeAutospacing="1" w:after="100" w:afterAutospacing="1"/>
    </w:pPr>
  </w:style>
  <w:style w:type="paragraph" w:styleId="Koptekst">
    <w:name w:val="header"/>
    <w:basedOn w:val="Standaard"/>
    <w:rsid w:val="002F0D6B"/>
    <w:pPr>
      <w:tabs>
        <w:tab w:val="center" w:pos="4536"/>
        <w:tab w:val="right" w:pos="9072"/>
      </w:tabs>
    </w:pPr>
  </w:style>
  <w:style w:type="paragraph" w:styleId="Voettekst">
    <w:name w:val="footer"/>
    <w:basedOn w:val="Standaard"/>
    <w:rsid w:val="002F0D6B"/>
    <w:pPr>
      <w:tabs>
        <w:tab w:val="center" w:pos="4536"/>
        <w:tab w:val="right" w:pos="9072"/>
      </w:tabs>
    </w:pPr>
  </w:style>
  <w:style w:type="character" w:styleId="Nadruk">
    <w:name w:val="Emphasis"/>
    <w:basedOn w:val="Standaardalinea-lettertype"/>
    <w:qFormat/>
    <w:rsid w:val="00170432"/>
    <w:rPr>
      <w:i/>
      <w:iCs/>
    </w:rPr>
  </w:style>
  <w:style w:type="character" w:customStyle="1" w:styleId="nieuw">
    <w:name w:val="nieuw"/>
    <w:basedOn w:val="Standaardalinea-lettertype"/>
    <w:rsid w:val="00C96730"/>
  </w:style>
  <w:style w:type="character" w:styleId="Zwaar">
    <w:name w:val="Strong"/>
    <w:basedOn w:val="Standaardalinea-lettertype"/>
    <w:uiPriority w:val="22"/>
    <w:qFormat/>
    <w:rsid w:val="00775D2A"/>
    <w:rPr>
      <w:b/>
      <w:bCs/>
    </w:rPr>
  </w:style>
  <w:style w:type="character" w:customStyle="1" w:styleId="Kop4Char">
    <w:name w:val="Kop 4 Char"/>
    <w:basedOn w:val="Standaardalinea-lettertype"/>
    <w:link w:val="Kop4"/>
    <w:uiPriority w:val="9"/>
    <w:rsid w:val="00FB1FCB"/>
    <w:rPr>
      <w:b/>
      <w:bCs/>
      <w:sz w:val="24"/>
      <w:szCs w:val="24"/>
    </w:rPr>
  </w:style>
  <w:style w:type="paragraph" w:customStyle="1" w:styleId="NormalParagraphStyle">
    <w:name w:val="NormalParagraphStyle"/>
    <w:basedOn w:val="Standaard"/>
    <w:uiPriority w:val="99"/>
    <w:rsid w:val="00626760"/>
    <w:pPr>
      <w:autoSpaceDE w:val="0"/>
      <w:autoSpaceDN w:val="0"/>
      <w:adjustRightInd w:val="0"/>
      <w:spacing w:line="288" w:lineRule="auto"/>
      <w:textAlignment w:val="center"/>
    </w:pPr>
    <w:rPr>
      <w:color w:val="000000"/>
    </w:rPr>
  </w:style>
  <w:style w:type="paragraph" w:customStyle="1" w:styleId="cursus-titel">
    <w:name w:val="cursus-titel"/>
    <w:basedOn w:val="NormalParagraphStyle"/>
    <w:uiPriority w:val="99"/>
    <w:rsid w:val="00626760"/>
    <w:rPr>
      <w:rFonts w:ascii="Sabon RomanSC" w:hAnsi="Sabon RomanSC" w:cs="Sabon RomanSC"/>
      <w:sz w:val="22"/>
      <w:szCs w:val="22"/>
    </w:rPr>
  </w:style>
  <w:style w:type="paragraph" w:customStyle="1" w:styleId="cursus-subtitel">
    <w:name w:val="cursus-subtitel"/>
    <w:basedOn w:val="cursus-titel"/>
    <w:uiPriority w:val="99"/>
    <w:rsid w:val="00626760"/>
    <w:pPr>
      <w:spacing w:line="220" w:lineRule="atLeast"/>
    </w:pPr>
    <w:rPr>
      <w:i/>
      <w:iCs/>
      <w:sz w:val="16"/>
      <w:szCs w:val="16"/>
    </w:rPr>
  </w:style>
  <w:style w:type="paragraph" w:customStyle="1" w:styleId="cursus-inleiding">
    <w:name w:val="cursus-inleiding"/>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paragraph" w:customStyle="1" w:styleId="cursus-titelparagraaf">
    <w:name w:val="cursus-titel paragraaf"/>
    <w:basedOn w:val="cursus-titel"/>
    <w:uiPriority w:val="99"/>
    <w:rsid w:val="00626760"/>
    <w:pPr>
      <w:spacing w:after="45"/>
    </w:pPr>
    <w:rPr>
      <w:sz w:val="18"/>
      <w:szCs w:val="18"/>
    </w:rPr>
  </w:style>
  <w:style w:type="paragraph" w:customStyle="1" w:styleId="cursus-plattetekst">
    <w:name w:val="cursus-platte tekst"/>
    <w:basedOn w:val="Standaard"/>
    <w:uiPriority w:val="99"/>
    <w:rsid w:val="00626760"/>
    <w:pPr>
      <w:suppressAutoHyphens/>
      <w:autoSpaceDE w:val="0"/>
      <w:autoSpaceDN w:val="0"/>
      <w:adjustRightInd w:val="0"/>
      <w:spacing w:line="190" w:lineRule="atLeast"/>
      <w:textAlignment w:val="center"/>
    </w:pPr>
    <w:rPr>
      <w:rFonts w:ascii="Futura CE Book" w:hAnsi="Futura CE Book" w:cs="Futura CE Book"/>
      <w:color w:val="000000"/>
      <w:sz w:val="15"/>
      <w:szCs w:val="15"/>
    </w:rPr>
  </w:style>
  <w:style w:type="paragraph" w:customStyle="1" w:styleId="cursus-footnote">
    <w:name w:val="cursus-footnote"/>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character" w:customStyle="1" w:styleId="euro">
    <w:name w:val="euro"/>
    <w:uiPriority w:val="99"/>
    <w:rsid w:val="00626760"/>
    <w:rPr>
      <w:rFonts w:ascii="Euro Sans" w:hAnsi="Euro Sans" w:cs="Euro Sans"/>
      <w:sz w:val="16"/>
      <w:szCs w:val="16"/>
    </w:rPr>
  </w:style>
  <w:style w:type="paragraph" w:customStyle="1" w:styleId="cursus-lijst">
    <w:name w:val="cursus-lijst"/>
    <w:basedOn w:val="cursus-plattetekst"/>
    <w:uiPriority w:val="99"/>
    <w:rsid w:val="000C43AD"/>
    <w:pPr>
      <w:ind w:left="283" w:hanging="283"/>
    </w:pPr>
  </w:style>
  <w:style w:type="paragraph" w:styleId="Lijstalinea">
    <w:name w:val="List Paragraph"/>
    <w:basedOn w:val="Standaard"/>
    <w:uiPriority w:val="34"/>
    <w:qFormat/>
    <w:rsid w:val="002A6F02"/>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ntekst">
    <w:name w:val="Balloon Text"/>
    <w:basedOn w:val="Standaard"/>
    <w:link w:val="BallontekstChar"/>
    <w:rsid w:val="00FA5561"/>
    <w:rPr>
      <w:rFonts w:ascii="Tahoma" w:hAnsi="Tahoma" w:cs="Tahoma"/>
      <w:sz w:val="16"/>
      <w:szCs w:val="16"/>
    </w:rPr>
  </w:style>
  <w:style w:type="character" w:customStyle="1" w:styleId="BallontekstChar">
    <w:name w:val="Ballontekst Char"/>
    <w:basedOn w:val="Standaardalinea-lettertype"/>
    <w:link w:val="Ballontekst"/>
    <w:rsid w:val="00FA5561"/>
    <w:rPr>
      <w:rFonts w:ascii="Tahoma" w:hAnsi="Tahoma" w:cs="Tahoma"/>
      <w:sz w:val="16"/>
      <w:szCs w:val="16"/>
    </w:rPr>
  </w:style>
  <w:style w:type="character" w:customStyle="1" w:styleId="Kop1Char">
    <w:name w:val="Kop 1 Char"/>
    <w:basedOn w:val="Standaardalinea-lettertype"/>
    <w:link w:val="Kop1"/>
    <w:rsid w:val="0063418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8480">
      <w:bodyDiv w:val="1"/>
      <w:marLeft w:val="0"/>
      <w:marRight w:val="0"/>
      <w:marTop w:val="0"/>
      <w:marBottom w:val="0"/>
      <w:divBdr>
        <w:top w:val="none" w:sz="0" w:space="0" w:color="auto"/>
        <w:left w:val="none" w:sz="0" w:space="0" w:color="auto"/>
        <w:bottom w:val="none" w:sz="0" w:space="0" w:color="auto"/>
        <w:right w:val="none" w:sz="0" w:space="0" w:color="auto"/>
      </w:divBdr>
      <w:divsChild>
        <w:div w:id="726611348">
          <w:marLeft w:val="0"/>
          <w:marRight w:val="0"/>
          <w:marTop w:val="0"/>
          <w:marBottom w:val="0"/>
          <w:divBdr>
            <w:top w:val="none" w:sz="0" w:space="0" w:color="auto"/>
            <w:left w:val="none" w:sz="0" w:space="0" w:color="auto"/>
            <w:bottom w:val="none" w:sz="0" w:space="0" w:color="auto"/>
            <w:right w:val="none" w:sz="0" w:space="0" w:color="auto"/>
          </w:divBdr>
          <w:divsChild>
            <w:div w:id="640967571">
              <w:marLeft w:val="0"/>
              <w:marRight w:val="-3840"/>
              <w:marTop w:val="0"/>
              <w:marBottom w:val="0"/>
              <w:divBdr>
                <w:top w:val="none" w:sz="0" w:space="0" w:color="auto"/>
                <w:left w:val="none" w:sz="0" w:space="0" w:color="auto"/>
                <w:bottom w:val="none" w:sz="0" w:space="0" w:color="auto"/>
                <w:right w:val="none" w:sz="0" w:space="0" w:color="auto"/>
              </w:divBdr>
              <w:divsChild>
                <w:div w:id="880091596">
                  <w:marLeft w:val="225"/>
                  <w:marRight w:val="3840"/>
                  <w:marTop w:val="225"/>
                  <w:marBottom w:val="225"/>
                  <w:divBdr>
                    <w:top w:val="none" w:sz="0" w:space="0" w:color="auto"/>
                    <w:left w:val="none" w:sz="0" w:space="0" w:color="auto"/>
                    <w:bottom w:val="none" w:sz="0" w:space="0" w:color="auto"/>
                    <w:right w:val="none" w:sz="0" w:space="0" w:color="auto"/>
                  </w:divBdr>
                  <w:divsChild>
                    <w:div w:id="485822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13860113">
      <w:bodyDiv w:val="1"/>
      <w:marLeft w:val="0"/>
      <w:marRight w:val="0"/>
      <w:marTop w:val="0"/>
      <w:marBottom w:val="0"/>
      <w:divBdr>
        <w:top w:val="none" w:sz="0" w:space="0" w:color="auto"/>
        <w:left w:val="none" w:sz="0" w:space="0" w:color="auto"/>
        <w:bottom w:val="none" w:sz="0" w:space="0" w:color="auto"/>
        <w:right w:val="none" w:sz="0" w:space="0" w:color="auto"/>
      </w:divBdr>
      <w:divsChild>
        <w:div w:id="665979762">
          <w:marLeft w:val="0"/>
          <w:marRight w:val="0"/>
          <w:marTop w:val="0"/>
          <w:marBottom w:val="0"/>
          <w:divBdr>
            <w:top w:val="none" w:sz="0" w:space="0" w:color="auto"/>
            <w:left w:val="none" w:sz="0" w:space="0" w:color="auto"/>
            <w:bottom w:val="none" w:sz="0" w:space="0" w:color="auto"/>
            <w:right w:val="none" w:sz="0" w:space="0" w:color="auto"/>
          </w:divBdr>
          <w:divsChild>
            <w:div w:id="919827799">
              <w:marLeft w:val="0"/>
              <w:marRight w:val="0"/>
              <w:marTop w:val="0"/>
              <w:marBottom w:val="0"/>
              <w:divBdr>
                <w:top w:val="none" w:sz="0" w:space="0" w:color="auto"/>
                <w:left w:val="none" w:sz="0" w:space="0" w:color="auto"/>
                <w:bottom w:val="none" w:sz="0" w:space="0" w:color="auto"/>
                <w:right w:val="none" w:sz="0" w:space="0" w:color="auto"/>
              </w:divBdr>
              <w:divsChild>
                <w:div w:id="481652866">
                  <w:marLeft w:val="0"/>
                  <w:marRight w:val="0"/>
                  <w:marTop w:val="0"/>
                  <w:marBottom w:val="0"/>
                  <w:divBdr>
                    <w:top w:val="none" w:sz="0" w:space="0" w:color="auto"/>
                    <w:left w:val="none" w:sz="0" w:space="0" w:color="auto"/>
                    <w:bottom w:val="none" w:sz="0" w:space="0" w:color="auto"/>
                    <w:right w:val="none" w:sz="0" w:space="0" w:color="auto"/>
                  </w:divBdr>
                </w:div>
                <w:div w:id="1464229883">
                  <w:marLeft w:val="0"/>
                  <w:marRight w:val="0"/>
                  <w:marTop w:val="0"/>
                  <w:marBottom w:val="0"/>
                  <w:divBdr>
                    <w:top w:val="none" w:sz="0" w:space="0" w:color="auto"/>
                    <w:left w:val="none" w:sz="0" w:space="0" w:color="auto"/>
                    <w:bottom w:val="none" w:sz="0" w:space="0" w:color="auto"/>
                    <w:right w:val="none" w:sz="0" w:space="0" w:color="auto"/>
                  </w:divBdr>
                  <w:divsChild>
                    <w:div w:id="5057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28436">
      <w:bodyDiv w:val="1"/>
      <w:marLeft w:val="0"/>
      <w:marRight w:val="0"/>
      <w:marTop w:val="0"/>
      <w:marBottom w:val="0"/>
      <w:divBdr>
        <w:top w:val="none" w:sz="0" w:space="0" w:color="auto"/>
        <w:left w:val="none" w:sz="0" w:space="0" w:color="auto"/>
        <w:bottom w:val="none" w:sz="0" w:space="0" w:color="auto"/>
        <w:right w:val="none" w:sz="0" w:space="0" w:color="auto"/>
      </w:divBdr>
    </w:div>
    <w:div w:id="467749228">
      <w:bodyDiv w:val="1"/>
      <w:marLeft w:val="0"/>
      <w:marRight w:val="0"/>
      <w:marTop w:val="0"/>
      <w:marBottom w:val="0"/>
      <w:divBdr>
        <w:top w:val="none" w:sz="0" w:space="0" w:color="auto"/>
        <w:left w:val="none" w:sz="0" w:space="0" w:color="auto"/>
        <w:bottom w:val="none" w:sz="0" w:space="0" w:color="auto"/>
        <w:right w:val="none" w:sz="0" w:space="0" w:color="auto"/>
      </w:divBdr>
      <w:divsChild>
        <w:div w:id="1174301811">
          <w:marLeft w:val="0"/>
          <w:marRight w:val="0"/>
          <w:marTop w:val="0"/>
          <w:marBottom w:val="0"/>
          <w:divBdr>
            <w:top w:val="none" w:sz="0" w:space="0" w:color="auto"/>
            <w:left w:val="none" w:sz="0" w:space="0" w:color="auto"/>
            <w:bottom w:val="none" w:sz="0" w:space="0" w:color="auto"/>
            <w:right w:val="none" w:sz="0" w:space="0" w:color="auto"/>
          </w:divBdr>
          <w:divsChild>
            <w:div w:id="107741880">
              <w:marLeft w:val="0"/>
              <w:marRight w:val="0"/>
              <w:marTop w:val="0"/>
              <w:marBottom w:val="0"/>
              <w:divBdr>
                <w:top w:val="none" w:sz="0" w:space="0" w:color="auto"/>
                <w:left w:val="none" w:sz="0" w:space="0" w:color="auto"/>
                <w:bottom w:val="none" w:sz="0" w:space="0" w:color="auto"/>
                <w:right w:val="none" w:sz="0" w:space="0" w:color="auto"/>
              </w:divBdr>
              <w:divsChild>
                <w:div w:id="1680500843">
                  <w:marLeft w:val="0"/>
                  <w:marRight w:val="0"/>
                  <w:marTop w:val="0"/>
                  <w:marBottom w:val="0"/>
                  <w:divBdr>
                    <w:top w:val="none" w:sz="0" w:space="0" w:color="auto"/>
                    <w:left w:val="none" w:sz="0" w:space="0" w:color="auto"/>
                    <w:bottom w:val="none" w:sz="0" w:space="0" w:color="auto"/>
                    <w:right w:val="none" w:sz="0" w:space="0" w:color="auto"/>
                  </w:divBdr>
                  <w:divsChild>
                    <w:div w:id="1276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91558">
      <w:bodyDiv w:val="1"/>
      <w:marLeft w:val="0"/>
      <w:marRight w:val="0"/>
      <w:marTop w:val="0"/>
      <w:marBottom w:val="0"/>
      <w:divBdr>
        <w:top w:val="none" w:sz="0" w:space="0" w:color="auto"/>
        <w:left w:val="none" w:sz="0" w:space="0" w:color="auto"/>
        <w:bottom w:val="none" w:sz="0" w:space="0" w:color="auto"/>
        <w:right w:val="none" w:sz="0" w:space="0" w:color="auto"/>
      </w:divBdr>
      <w:divsChild>
        <w:div w:id="211504981">
          <w:marLeft w:val="0"/>
          <w:marRight w:val="0"/>
          <w:marTop w:val="0"/>
          <w:marBottom w:val="0"/>
          <w:divBdr>
            <w:top w:val="none" w:sz="0" w:space="0" w:color="auto"/>
            <w:left w:val="none" w:sz="0" w:space="0" w:color="auto"/>
            <w:bottom w:val="none" w:sz="0" w:space="0" w:color="auto"/>
            <w:right w:val="none" w:sz="0" w:space="0" w:color="auto"/>
          </w:divBdr>
          <w:divsChild>
            <w:div w:id="41907685">
              <w:marLeft w:val="0"/>
              <w:marRight w:val="0"/>
              <w:marTop w:val="0"/>
              <w:marBottom w:val="0"/>
              <w:divBdr>
                <w:top w:val="none" w:sz="0" w:space="0" w:color="auto"/>
                <w:left w:val="none" w:sz="0" w:space="0" w:color="auto"/>
                <w:bottom w:val="none" w:sz="0" w:space="0" w:color="auto"/>
                <w:right w:val="none" w:sz="0" w:space="0" w:color="auto"/>
              </w:divBdr>
              <w:divsChild>
                <w:div w:id="766384203">
                  <w:marLeft w:val="0"/>
                  <w:marRight w:val="0"/>
                  <w:marTop w:val="0"/>
                  <w:marBottom w:val="0"/>
                  <w:divBdr>
                    <w:top w:val="none" w:sz="0" w:space="0" w:color="auto"/>
                    <w:left w:val="none" w:sz="0" w:space="0" w:color="auto"/>
                    <w:bottom w:val="none" w:sz="0" w:space="0" w:color="auto"/>
                    <w:right w:val="none" w:sz="0" w:space="0" w:color="auto"/>
                  </w:divBdr>
                  <w:divsChild>
                    <w:div w:id="142624894">
                      <w:marLeft w:val="0"/>
                      <w:marRight w:val="0"/>
                      <w:marTop w:val="0"/>
                      <w:marBottom w:val="0"/>
                      <w:divBdr>
                        <w:top w:val="none" w:sz="0" w:space="0" w:color="auto"/>
                        <w:left w:val="none" w:sz="0" w:space="0" w:color="auto"/>
                        <w:bottom w:val="none" w:sz="0" w:space="0" w:color="auto"/>
                        <w:right w:val="none" w:sz="0" w:space="0" w:color="auto"/>
                      </w:divBdr>
                      <w:divsChild>
                        <w:div w:id="6055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58236">
      <w:bodyDiv w:val="1"/>
      <w:marLeft w:val="0"/>
      <w:marRight w:val="0"/>
      <w:marTop w:val="0"/>
      <w:marBottom w:val="0"/>
      <w:divBdr>
        <w:top w:val="none" w:sz="0" w:space="0" w:color="auto"/>
        <w:left w:val="none" w:sz="0" w:space="0" w:color="auto"/>
        <w:bottom w:val="none" w:sz="0" w:space="0" w:color="auto"/>
        <w:right w:val="none" w:sz="0" w:space="0" w:color="auto"/>
      </w:divBdr>
      <w:divsChild>
        <w:div w:id="1201014315">
          <w:marLeft w:val="0"/>
          <w:marRight w:val="0"/>
          <w:marTop w:val="0"/>
          <w:marBottom w:val="0"/>
          <w:divBdr>
            <w:top w:val="none" w:sz="0" w:space="0" w:color="auto"/>
            <w:left w:val="none" w:sz="0" w:space="0" w:color="auto"/>
            <w:bottom w:val="none" w:sz="0" w:space="0" w:color="auto"/>
            <w:right w:val="none" w:sz="0" w:space="0" w:color="auto"/>
          </w:divBdr>
          <w:divsChild>
            <w:div w:id="1938054416">
              <w:marLeft w:val="0"/>
              <w:marRight w:val="0"/>
              <w:marTop w:val="180"/>
              <w:marBottom w:val="0"/>
              <w:divBdr>
                <w:top w:val="none" w:sz="0" w:space="0" w:color="auto"/>
                <w:left w:val="none" w:sz="0" w:space="0" w:color="auto"/>
                <w:bottom w:val="none" w:sz="0" w:space="0" w:color="auto"/>
                <w:right w:val="none" w:sz="0" w:space="0" w:color="auto"/>
              </w:divBdr>
              <w:divsChild>
                <w:div w:id="70093192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638731821">
      <w:bodyDiv w:val="1"/>
      <w:marLeft w:val="0"/>
      <w:marRight w:val="0"/>
      <w:marTop w:val="0"/>
      <w:marBottom w:val="0"/>
      <w:divBdr>
        <w:top w:val="none" w:sz="0" w:space="0" w:color="auto"/>
        <w:left w:val="none" w:sz="0" w:space="0" w:color="auto"/>
        <w:bottom w:val="none" w:sz="0" w:space="0" w:color="auto"/>
        <w:right w:val="none" w:sz="0" w:space="0" w:color="auto"/>
      </w:divBdr>
    </w:div>
    <w:div w:id="732771608">
      <w:bodyDiv w:val="1"/>
      <w:marLeft w:val="0"/>
      <w:marRight w:val="0"/>
      <w:marTop w:val="0"/>
      <w:marBottom w:val="0"/>
      <w:divBdr>
        <w:top w:val="none" w:sz="0" w:space="0" w:color="auto"/>
        <w:left w:val="none" w:sz="0" w:space="0" w:color="auto"/>
        <w:bottom w:val="none" w:sz="0" w:space="0" w:color="auto"/>
        <w:right w:val="none" w:sz="0" w:space="0" w:color="auto"/>
      </w:divBdr>
      <w:divsChild>
        <w:div w:id="1213882563">
          <w:marLeft w:val="0"/>
          <w:marRight w:val="0"/>
          <w:marTop w:val="0"/>
          <w:marBottom w:val="0"/>
          <w:divBdr>
            <w:top w:val="none" w:sz="0" w:space="0" w:color="auto"/>
            <w:left w:val="none" w:sz="0" w:space="0" w:color="auto"/>
            <w:bottom w:val="none" w:sz="0" w:space="0" w:color="auto"/>
            <w:right w:val="none" w:sz="0" w:space="0" w:color="auto"/>
          </w:divBdr>
          <w:divsChild>
            <w:div w:id="1084455576">
              <w:marLeft w:val="0"/>
              <w:marRight w:val="-3840"/>
              <w:marTop w:val="0"/>
              <w:marBottom w:val="0"/>
              <w:divBdr>
                <w:top w:val="none" w:sz="0" w:space="0" w:color="auto"/>
                <w:left w:val="none" w:sz="0" w:space="0" w:color="auto"/>
                <w:bottom w:val="none" w:sz="0" w:space="0" w:color="auto"/>
                <w:right w:val="none" w:sz="0" w:space="0" w:color="auto"/>
              </w:divBdr>
              <w:divsChild>
                <w:div w:id="409887456">
                  <w:marLeft w:val="180"/>
                  <w:marRight w:val="3840"/>
                  <w:marTop w:val="180"/>
                  <w:marBottom w:val="180"/>
                  <w:divBdr>
                    <w:top w:val="none" w:sz="0" w:space="0" w:color="auto"/>
                    <w:left w:val="none" w:sz="0" w:space="0" w:color="auto"/>
                    <w:bottom w:val="none" w:sz="0" w:space="0" w:color="auto"/>
                    <w:right w:val="none" w:sz="0" w:space="0" w:color="auto"/>
                  </w:divBdr>
                  <w:divsChild>
                    <w:div w:id="1234051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93932815">
      <w:bodyDiv w:val="1"/>
      <w:marLeft w:val="0"/>
      <w:marRight w:val="0"/>
      <w:marTop w:val="0"/>
      <w:marBottom w:val="0"/>
      <w:divBdr>
        <w:top w:val="none" w:sz="0" w:space="0" w:color="auto"/>
        <w:left w:val="none" w:sz="0" w:space="0" w:color="auto"/>
        <w:bottom w:val="none" w:sz="0" w:space="0" w:color="auto"/>
        <w:right w:val="none" w:sz="0" w:space="0" w:color="auto"/>
      </w:divBdr>
      <w:divsChild>
        <w:div w:id="1536651904">
          <w:marLeft w:val="0"/>
          <w:marRight w:val="0"/>
          <w:marTop w:val="0"/>
          <w:marBottom w:val="0"/>
          <w:divBdr>
            <w:top w:val="none" w:sz="0" w:space="0" w:color="auto"/>
            <w:left w:val="none" w:sz="0" w:space="0" w:color="auto"/>
            <w:bottom w:val="none" w:sz="0" w:space="0" w:color="auto"/>
            <w:right w:val="none" w:sz="0" w:space="0" w:color="auto"/>
          </w:divBdr>
          <w:divsChild>
            <w:div w:id="4774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20476">
      <w:bodyDiv w:val="1"/>
      <w:marLeft w:val="0"/>
      <w:marRight w:val="0"/>
      <w:marTop w:val="0"/>
      <w:marBottom w:val="0"/>
      <w:divBdr>
        <w:top w:val="none" w:sz="0" w:space="0" w:color="auto"/>
        <w:left w:val="none" w:sz="0" w:space="0" w:color="auto"/>
        <w:bottom w:val="none" w:sz="0" w:space="0" w:color="auto"/>
        <w:right w:val="none" w:sz="0" w:space="0" w:color="auto"/>
      </w:divBdr>
      <w:divsChild>
        <w:div w:id="732848997">
          <w:marLeft w:val="0"/>
          <w:marRight w:val="0"/>
          <w:marTop w:val="0"/>
          <w:marBottom w:val="0"/>
          <w:divBdr>
            <w:top w:val="none" w:sz="0" w:space="0" w:color="auto"/>
            <w:left w:val="none" w:sz="0" w:space="0" w:color="auto"/>
            <w:bottom w:val="none" w:sz="0" w:space="0" w:color="auto"/>
            <w:right w:val="none" w:sz="0" w:space="0" w:color="auto"/>
          </w:divBdr>
          <w:divsChild>
            <w:div w:id="983117588">
              <w:marLeft w:val="0"/>
              <w:marRight w:val="0"/>
              <w:marTop w:val="0"/>
              <w:marBottom w:val="0"/>
              <w:divBdr>
                <w:top w:val="none" w:sz="0" w:space="0" w:color="auto"/>
                <w:left w:val="none" w:sz="0" w:space="0" w:color="auto"/>
                <w:bottom w:val="none" w:sz="0" w:space="0" w:color="auto"/>
                <w:right w:val="none" w:sz="0" w:space="0" w:color="auto"/>
              </w:divBdr>
              <w:divsChild>
                <w:div w:id="984703958">
                  <w:marLeft w:val="0"/>
                  <w:marRight w:val="0"/>
                  <w:marTop w:val="0"/>
                  <w:marBottom w:val="0"/>
                  <w:divBdr>
                    <w:top w:val="none" w:sz="0" w:space="0" w:color="auto"/>
                    <w:left w:val="none" w:sz="0" w:space="0" w:color="auto"/>
                    <w:bottom w:val="none" w:sz="0" w:space="0" w:color="auto"/>
                    <w:right w:val="none" w:sz="0" w:space="0" w:color="auto"/>
                  </w:divBdr>
                  <w:divsChild>
                    <w:div w:id="872692530">
                      <w:marLeft w:val="0"/>
                      <w:marRight w:val="0"/>
                      <w:marTop w:val="0"/>
                      <w:marBottom w:val="0"/>
                      <w:divBdr>
                        <w:top w:val="none" w:sz="0" w:space="0" w:color="auto"/>
                        <w:left w:val="none" w:sz="0" w:space="0" w:color="auto"/>
                        <w:bottom w:val="none" w:sz="0" w:space="0" w:color="auto"/>
                        <w:right w:val="none" w:sz="0" w:space="0" w:color="auto"/>
                      </w:divBdr>
                    </w:div>
                  </w:divsChild>
                </w:div>
                <w:div w:id="12664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7078">
      <w:bodyDiv w:val="1"/>
      <w:marLeft w:val="0"/>
      <w:marRight w:val="0"/>
      <w:marTop w:val="0"/>
      <w:marBottom w:val="0"/>
      <w:divBdr>
        <w:top w:val="none" w:sz="0" w:space="0" w:color="auto"/>
        <w:left w:val="none" w:sz="0" w:space="0" w:color="auto"/>
        <w:bottom w:val="none" w:sz="0" w:space="0" w:color="auto"/>
        <w:right w:val="none" w:sz="0" w:space="0" w:color="auto"/>
      </w:divBdr>
      <w:divsChild>
        <w:div w:id="1260679568">
          <w:marLeft w:val="0"/>
          <w:marRight w:val="0"/>
          <w:marTop w:val="0"/>
          <w:marBottom w:val="0"/>
          <w:divBdr>
            <w:top w:val="none" w:sz="0" w:space="0" w:color="auto"/>
            <w:left w:val="none" w:sz="0" w:space="0" w:color="auto"/>
            <w:bottom w:val="none" w:sz="0" w:space="0" w:color="auto"/>
            <w:right w:val="none" w:sz="0" w:space="0" w:color="auto"/>
          </w:divBdr>
          <w:divsChild>
            <w:div w:id="1854221023">
              <w:marLeft w:val="0"/>
              <w:marRight w:val="0"/>
              <w:marTop w:val="0"/>
              <w:marBottom w:val="0"/>
              <w:divBdr>
                <w:top w:val="none" w:sz="0" w:space="0" w:color="auto"/>
                <w:left w:val="none" w:sz="0" w:space="0" w:color="auto"/>
                <w:bottom w:val="none" w:sz="0" w:space="0" w:color="auto"/>
                <w:right w:val="none" w:sz="0" w:space="0" w:color="auto"/>
              </w:divBdr>
              <w:divsChild>
                <w:div w:id="965351929">
                  <w:marLeft w:val="0"/>
                  <w:marRight w:val="0"/>
                  <w:marTop w:val="0"/>
                  <w:marBottom w:val="0"/>
                  <w:divBdr>
                    <w:top w:val="none" w:sz="0" w:space="0" w:color="auto"/>
                    <w:left w:val="none" w:sz="0" w:space="0" w:color="auto"/>
                    <w:bottom w:val="none" w:sz="0" w:space="0" w:color="auto"/>
                    <w:right w:val="none" w:sz="0" w:space="0" w:color="auto"/>
                  </w:divBdr>
                </w:div>
                <w:div w:id="1207332287">
                  <w:marLeft w:val="0"/>
                  <w:marRight w:val="0"/>
                  <w:marTop w:val="0"/>
                  <w:marBottom w:val="0"/>
                  <w:divBdr>
                    <w:top w:val="none" w:sz="0" w:space="0" w:color="auto"/>
                    <w:left w:val="none" w:sz="0" w:space="0" w:color="auto"/>
                    <w:bottom w:val="none" w:sz="0" w:space="0" w:color="auto"/>
                    <w:right w:val="none" w:sz="0" w:space="0" w:color="auto"/>
                  </w:divBdr>
                  <w:divsChild>
                    <w:div w:id="7578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3976">
      <w:bodyDiv w:val="1"/>
      <w:marLeft w:val="0"/>
      <w:marRight w:val="0"/>
      <w:marTop w:val="0"/>
      <w:marBottom w:val="0"/>
      <w:divBdr>
        <w:top w:val="none" w:sz="0" w:space="0" w:color="auto"/>
        <w:left w:val="none" w:sz="0" w:space="0" w:color="auto"/>
        <w:bottom w:val="none" w:sz="0" w:space="0" w:color="auto"/>
        <w:right w:val="none" w:sz="0" w:space="0" w:color="auto"/>
      </w:divBdr>
      <w:divsChild>
        <w:div w:id="174804509">
          <w:marLeft w:val="0"/>
          <w:marRight w:val="0"/>
          <w:marTop w:val="0"/>
          <w:marBottom w:val="0"/>
          <w:divBdr>
            <w:top w:val="none" w:sz="0" w:space="0" w:color="auto"/>
            <w:left w:val="none" w:sz="0" w:space="0" w:color="auto"/>
            <w:bottom w:val="none" w:sz="0" w:space="0" w:color="auto"/>
            <w:right w:val="none" w:sz="0" w:space="0" w:color="auto"/>
          </w:divBdr>
          <w:divsChild>
            <w:div w:id="292298671">
              <w:marLeft w:val="0"/>
              <w:marRight w:val="-3840"/>
              <w:marTop w:val="0"/>
              <w:marBottom w:val="0"/>
              <w:divBdr>
                <w:top w:val="none" w:sz="0" w:space="0" w:color="auto"/>
                <w:left w:val="none" w:sz="0" w:space="0" w:color="auto"/>
                <w:bottom w:val="none" w:sz="0" w:space="0" w:color="auto"/>
                <w:right w:val="none" w:sz="0" w:space="0" w:color="auto"/>
              </w:divBdr>
              <w:divsChild>
                <w:div w:id="334773156">
                  <w:marLeft w:val="180"/>
                  <w:marRight w:val="3840"/>
                  <w:marTop w:val="180"/>
                  <w:marBottom w:val="180"/>
                  <w:divBdr>
                    <w:top w:val="none" w:sz="0" w:space="0" w:color="auto"/>
                    <w:left w:val="none" w:sz="0" w:space="0" w:color="auto"/>
                    <w:bottom w:val="none" w:sz="0" w:space="0" w:color="auto"/>
                    <w:right w:val="none" w:sz="0" w:space="0" w:color="auto"/>
                  </w:divBdr>
                  <w:divsChild>
                    <w:div w:id="586882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0830606">
      <w:bodyDiv w:val="1"/>
      <w:marLeft w:val="0"/>
      <w:marRight w:val="0"/>
      <w:marTop w:val="0"/>
      <w:marBottom w:val="0"/>
      <w:divBdr>
        <w:top w:val="none" w:sz="0" w:space="0" w:color="auto"/>
        <w:left w:val="none" w:sz="0" w:space="0" w:color="auto"/>
        <w:bottom w:val="none" w:sz="0" w:space="0" w:color="auto"/>
        <w:right w:val="none" w:sz="0" w:space="0" w:color="auto"/>
      </w:divBdr>
      <w:divsChild>
        <w:div w:id="1300115835">
          <w:marLeft w:val="0"/>
          <w:marRight w:val="0"/>
          <w:marTop w:val="0"/>
          <w:marBottom w:val="0"/>
          <w:divBdr>
            <w:top w:val="none" w:sz="0" w:space="0" w:color="auto"/>
            <w:left w:val="none" w:sz="0" w:space="0" w:color="auto"/>
            <w:bottom w:val="none" w:sz="0" w:space="0" w:color="auto"/>
            <w:right w:val="none" w:sz="0" w:space="0" w:color="auto"/>
          </w:divBdr>
          <w:divsChild>
            <w:div w:id="2011180841">
              <w:marLeft w:val="0"/>
              <w:marRight w:val="0"/>
              <w:marTop w:val="0"/>
              <w:marBottom w:val="0"/>
              <w:divBdr>
                <w:top w:val="none" w:sz="0" w:space="0" w:color="auto"/>
                <w:left w:val="none" w:sz="0" w:space="0" w:color="auto"/>
                <w:bottom w:val="none" w:sz="0" w:space="0" w:color="auto"/>
                <w:right w:val="none" w:sz="0" w:space="0" w:color="auto"/>
              </w:divBdr>
              <w:divsChild>
                <w:div w:id="1706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36394">
      <w:bodyDiv w:val="1"/>
      <w:marLeft w:val="0"/>
      <w:marRight w:val="0"/>
      <w:marTop w:val="0"/>
      <w:marBottom w:val="0"/>
      <w:divBdr>
        <w:top w:val="none" w:sz="0" w:space="0" w:color="auto"/>
        <w:left w:val="none" w:sz="0" w:space="0" w:color="auto"/>
        <w:bottom w:val="none" w:sz="0" w:space="0" w:color="auto"/>
        <w:right w:val="none" w:sz="0" w:space="0" w:color="auto"/>
      </w:divBdr>
      <w:divsChild>
        <w:div w:id="1741100852">
          <w:marLeft w:val="0"/>
          <w:marRight w:val="0"/>
          <w:marTop w:val="0"/>
          <w:marBottom w:val="0"/>
          <w:divBdr>
            <w:top w:val="none" w:sz="0" w:space="0" w:color="auto"/>
            <w:left w:val="none" w:sz="0" w:space="0" w:color="auto"/>
            <w:bottom w:val="none" w:sz="0" w:space="0" w:color="auto"/>
            <w:right w:val="none" w:sz="0" w:space="0" w:color="auto"/>
          </w:divBdr>
          <w:divsChild>
            <w:div w:id="1668678362">
              <w:marLeft w:val="0"/>
              <w:marRight w:val="0"/>
              <w:marTop w:val="0"/>
              <w:marBottom w:val="0"/>
              <w:divBdr>
                <w:top w:val="none" w:sz="0" w:space="0" w:color="auto"/>
                <w:left w:val="none" w:sz="0" w:space="0" w:color="auto"/>
                <w:bottom w:val="none" w:sz="0" w:space="0" w:color="auto"/>
                <w:right w:val="none" w:sz="0" w:space="0" w:color="auto"/>
              </w:divBdr>
              <w:divsChild>
                <w:div w:id="960189488">
                  <w:marLeft w:val="0"/>
                  <w:marRight w:val="0"/>
                  <w:marTop w:val="0"/>
                  <w:marBottom w:val="0"/>
                  <w:divBdr>
                    <w:top w:val="none" w:sz="0" w:space="0" w:color="auto"/>
                    <w:left w:val="none" w:sz="0" w:space="0" w:color="auto"/>
                    <w:bottom w:val="none" w:sz="0" w:space="0" w:color="auto"/>
                    <w:right w:val="none" w:sz="0" w:space="0" w:color="auto"/>
                  </w:divBdr>
                  <w:divsChild>
                    <w:div w:id="853226097">
                      <w:marLeft w:val="0"/>
                      <w:marRight w:val="0"/>
                      <w:marTop w:val="0"/>
                      <w:marBottom w:val="0"/>
                      <w:divBdr>
                        <w:top w:val="none" w:sz="0" w:space="0" w:color="auto"/>
                        <w:left w:val="none" w:sz="0" w:space="0" w:color="auto"/>
                        <w:bottom w:val="none" w:sz="0" w:space="0" w:color="auto"/>
                        <w:right w:val="none" w:sz="0" w:space="0" w:color="auto"/>
                      </w:divBdr>
                      <w:divsChild>
                        <w:div w:id="444235693">
                          <w:marLeft w:val="0"/>
                          <w:marRight w:val="0"/>
                          <w:marTop w:val="0"/>
                          <w:marBottom w:val="0"/>
                          <w:divBdr>
                            <w:top w:val="none" w:sz="0" w:space="0" w:color="auto"/>
                            <w:left w:val="none" w:sz="0" w:space="0" w:color="auto"/>
                            <w:bottom w:val="none" w:sz="0" w:space="0" w:color="auto"/>
                            <w:right w:val="none" w:sz="0" w:space="0" w:color="auto"/>
                          </w:divBdr>
                          <w:divsChild>
                            <w:div w:id="14649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2730">
      <w:bodyDiv w:val="1"/>
      <w:marLeft w:val="0"/>
      <w:marRight w:val="0"/>
      <w:marTop w:val="0"/>
      <w:marBottom w:val="0"/>
      <w:divBdr>
        <w:top w:val="none" w:sz="0" w:space="0" w:color="auto"/>
        <w:left w:val="none" w:sz="0" w:space="0" w:color="auto"/>
        <w:bottom w:val="none" w:sz="0" w:space="0" w:color="auto"/>
        <w:right w:val="none" w:sz="0" w:space="0" w:color="auto"/>
      </w:divBdr>
      <w:divsChild>
        <w:div w:id="209997768">
          <w:marLeft w:val="0"/>
          <w:marRight w:val="0"/>
          <w:marTop w:val="0"/>
          <w:marBottom w:val="0"/>
          <w:divBdr>
            <w:top w:val="none" w:sz="0" w:space="0" w:color="auto"/>
            <w:left w:val="none" w:sz="0" w:space="0" w:color="auto"/>
            <w:bottom w:val="none" w:sz="0" w:space="0" w:color="auto"/>
            <w:right w:val="none" w:sz="0" w:space="0" w:color="auto"/>
          </w:divBdr>
          <w:divsChild>
            <w:div w:id="2113813148">
              <w:marLeft w:val="0"/>
              <w:marRight w:val="0"/>
              <w:marTop w:val="180"/>
              <w:marBottom w:val="0"/>
              <w:divBdr>
                <w:top w:val="none" w:sz="0" w:space="0" w:color="auto"/>
                <w:left w:val="none" w:sz="0" w:space="0" w:color="auto"/>
                <w:bottom w:val="none" w:sz="0" w:space="0" w:color="auto"/>
                <w:right w:val="none" w:sz="0" w:space="0" w:color="auto"/>
              </w:divBdr>
              <w:divsChild>
                <w:div w:id="139724478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303658073">
      <w:bodyDiv w:val="1"/>
      <w:marLeft w:val="0"/>
      <w:marRight w:val="0"/>
      <w:marTop w:val="0"/>
      <w:marBottom w:val="0"/>
      <w:divBdr>
        <w:top w:val="none" w:sz="0" w:space="0" w:color="auto"/>
        <w:left w:val="none" w:sz="0" w:space="0" w:color="auto"/>
        <w:bottom w:val="none" w:sz="0" w:space="0" w:color="auto"/>
        <w:right w:val="none" w:sz="0" w:space="0" w:color="auto"/>
      </w:divBdr>
      <w:divsChild>
        <w:div w:id="1028680630">
          <w:marLeft w:val="0"/>
          <w:marRight w:val="0"/>
          <w:marTop w:val="0"/>
          <w:marBottom w:val="0"/>
          <w:divBdr>
            <w:top w:val="none" w:sz="0" w:space="0" w:color="auto"/>
            <w:left w:val="none" w:sz="0" w:space="0" w:color="auto"/>
            <w:bottom w:val="none" w:sz="0" w:space="0" w:color="auto"/>
            <w:right w:val="none" w:sz="0" w:space="0" w:color="auto"/>
          </w:divBdr>
          <w:divsChild>
            <w:div w:id="1073508218">
              <w:marLeft w:val="0"/>
              <w:marRight w:val="0"/>
              <w:marTop w:val="180"/>
              <w:marBottom w:val="0"/>
              <w:divBdr>
                <w:top w:val="none" w:sz="0" w:space="0" w:color="auto"/>
                <w:left w:val="none" w:sz="0" w:space="0" w:color="auto"/>
                <w:bottom w:val="none" w:sz="0" w:space="0" w:color="auto"/>
                <w:right w:val="none" w:sz="0" w:space="0" w:color="auto"/>
              </w:divBdr>
              <w:divsChild>
                <w:div w:id="393237114">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403480697">
      <w:bodyDiv w:val="1"/>
      <w:marLeft w:val="0"/>
      <w:marRight w:val="0"/>
      <w:marTop w:val="0"/>
      <w:marBottom w:val="0"/>
      <w:divBdr>
        <w:top w:val="none" w:sz="0" w:space="0" w:color="auto"/>
        <w:left w:val="none" w:sz="0" w:space="0" w:color="auto"/>
        <w:bottom w:val="none" w:sz="0" w:space="0" w:color="auto"/>
        <w:right w:val="none" w:sz="0" w:space="0" w:color="auto"/>
      </w:divBdr>
      <w:divsChild>
        <w:div w:id="2100179557">
          <w:marLeft w:val="0"/>
          <w:marRight w:val="0"/>
          <w:marTop w:val="0"/>
          <w:marBottom w:val="0"/>
          <w:divBdr>
            <w:top w:val="none" w:sz="0" w:space="0" w:color="auto"/>
            <w:left w:val="none" w:sz="0" w:space="0" w:color="auto"/>
            <w:bottom w:val="none" w:sz="0" w:space="0" w:color="auto"/>
            <w:right w:val="none" w:sz="0" w:space="0" w:color="auto"/>
          </w:divBdr>
          <w:divsChild>
            <w:div w:id="1254708333">
              <w:marLeft w:val="0"/>
              <w:marRight w:val="0"/>
              <w:marTop w:val="0"/>
              <w:marBottom w:val="0"/>
              <w:divBdr>
                <w:top w:val="none" w:sz="0" w:space="0" w:color="auto"/>
                <w:left w:val="none" w:sz="0" w:space="0" w:color="auto"/>
                <w:bottom w:val="none" w:sz="0" w:space="0" w:color="auto"/>
                <w:right w:val="none" w:sz="0" w:space="0" w:color="auto"/>
              </w:divBdr>
              <w:divsChild>
                <w:div w:id="18626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3327">
      <w:bodyDiv w:val="1"/>
      <w:marLeft w:val="0"/>
      <w:marRight w:val="0"/>
      <w:marTop w:val="0"/>
      <w:marBottom w:val="0"/>
      <w:divBdr>
        <w:top w:val="none" w:sz="0" w:space="0" w:color="auto"/>
        <w:left w:val="none" w:sz="0" w:space="0" w:color="auto"/>
        <w:bottom w:val="none" w:sz="0" w:space="0" w:color="auto"/>
        <w:right w:val="none" w:sz="0" w:space="0" w:color="auto"/>
      </w:divBdr>
      <w:divsChild>
        <w:div w:id="1224826458">
          <w:marLeft w:val="0"/>
          <w:marRight w:val="0"/>
          <w:marTop w:val="0"/>
          <w:marBottom w:val="0"/>
          <w:divBdr>
            <w:top w:val="none" w:sz="0" w:space="0" w:color="auto"/>
            <w:left w:val="none" w:sz="0" w:space="0" w:color="auto"/>
            <w:bottom w:val="none" w:sz="0" w:space="0" w:color="auto"/>
            <w:right w:val="none" w:sz="0" w:space="0" w:color="auto"/>
          </w:divBdr>
          <w:divsChild>
            <w:div w:id="676619863">
              <w:marLeft w:val="0"/>
              <w:marRight w:val="0"/>
              <w:marTop w:val="0"/>
              <w:marBottom w:val="0"/>
              <w:divBdr>
                <w:top w:val="none" w:sz="0" w:space="0" w:color="auto"/>
                <w:left w:val="none" w:sz="0" w:space="0" w:color="auto"/>
                <w:bottom w:val="none" w:sz="0" w:space="0" w:color="auto"/>
                <w:right w:val="none" w:sz="0" w:space="0" w:color="auto"/>
              </w:divBdr>
              <w:divsChild>
                <w:div w:id="1239825423">
                  <w:marLeft w:val="0"/>
                  <w:marRight w:val="0"/>
                  <w:marTop w:val="0"/>
                  <w:marBottom w:val="0"/>
                  <w:divBdr>
                    <w:top w:val="none" w:sz="0" w:space="0" w:color="auto"/>
                    <w:left w:val="none" w:sz="0" w:space="0" w:color="auto"/>
                    <w:bottom w:val="none" w:sz="0" w:space="0" w:color="auto"/>
                    <w:right w:val="none" w:sz="0" w:space="0" w:color="auto"/>
                  </w:divBdr>
                  <w:divsChild>
                    <w:div w:id="432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38905">
      <w:bodyDiv w:val="1"/>
      <w:marLeft w:val="0"/>
      <w:marRight w:val="0"/>
      <w:marTop w:val="0"/>
      <w:marBottom w:val="0"/>
      <w:divBdr>
        <w:top w:val="none" w:sz="0" w:space="0" w:color="auto"/>
        <w:left w:val="none" w:sz="0" w:space="0" w:color="auto"/>
        <w:bottom w:val="none" w:sz="0" w:space="0" w:color="auto"/>
        <w:right w:val="none" w:sz="0" w:space="0" w:color="auto"/>
      </w:divBdr>
      <w:divsChild>
        <w:div w:id="858390687">
          <w:marLeft w:val="0"/>
          <w:marRight w:val="0"/>
          <w:marTop w:val="0"/>
          <w:marBottom w:val="0"/>
          <w:divBdr>
            <w:top w:val="none" w:sz="0" w:space="0" w:color="auto"/>
            <w:left w:val="none" w:sz="0" w:space="0" w:color="auto"/>
            <w:bottom w:val="none" w:sz="0" w:space="0" w:color="auto"/>
            <w:right w:val="none" w:sz="0" w:space="0" w:color="auto"/>
          </w:divBdr>
          <w:divsChild>
            <w:div w:id="2017221890">
              <w:marLeft w:val="0"/>
              <w:marRight w:val="0"/>
              <w:marTop w:val="180"/>
              <w:marBottom w:val="0"/>
              <w:divBdr>
                <w:top w:val="none" w:sz="0" w:space="0" w:color="auto"/>
                <w:left w:val="none" w:sz="0" w:space="0" w:color="auto"/>
                <w:bottom w:val="none" w:sz="0" w:space="0" w:color="auto"/>
                <w:right w:val="none" w:sz="0" w:space="0" w:color="auto"/>
              </w:divBdr>
              <w:divsChild>
                <w:div w:id="654719233">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657030041">
      <w:bodyDiv w:val="1"/>
      <w:marLeft w:val="0"/>
      <w:marRight w:val="0"/>
      <w:marTop w:val="0"/>
      <w:marBottom w:val="0"/>
      <w:divBdr>
        <w:top w:val="none" w:sz="0" w:space="0" w:color="auto"/>
        <w:left w:val="none" w:sz="0" w:space="0" w:color="auto"/>
        <w:bottom w:val="none" w:sz="0" w:space="0" w:color="auto"/>
        <w:right w:val="none" w:sz="0" w:space="0" w:color="auto"/>
      </w:divBdr>
      <w:divsChild>
        <w:div w:id="380250184">
          <w:marLeft w:val="0"/>
          <w:marRight w:val="0"/>
          <w:marTop w:val="0"/>
          <w:marBottom w:val="0"/>
          <w:divBdr>
            <w:top w:val="none" w:sz="0" w:space="0" w:color="auto"/>
            <w:left w:val="none" w:sz="0" w:space="0" w:color="auto"/>
            <w:bottom w:val="none" w:sz="0" w:space="0" w:color="auto"/>
            <w:right w:val="none" w:sz="0" w:space="0" w:color="auto"/>
          </w:divBdr>
          <w:divsChild>
            <w:div w:id="39793094">
              <w:marLeft w:val="0"/>
              <w:marRight w:val="0"/>
              <w:marTop w:val="0"/>
              <w:marBottom w:val="0"/>
              <w:divBdr>
                <w:top w:val="none" w:sz="0" w:space="0" w:color="auto"/>
                <w:left w:val="none" w:sz="0" w:space="0" w:color="auto"/>
                <w:bottom w:val="none" w:sz="0" w:space="0" w:color="auto"/>
                <w:right w:val="none" w:sz="0" w:space="0" w:color="auto"/>
              </w:divBdr>
              <w:divsChild>
                <w:div w:id="273564194">
                  <w:marLeft w:val="0"/>
                  <w:marRight w:val="0"/>
                  <w:marTop w:val="0"/>
                  <w:marBottom w:val="0"/>
                  <w:divBdr>
                    <w:top w:val="none" w:sz="0" w:space="0" w:color="auto"/>
                    <w:left w:val="none" w:sz="0" w:space="0" w:color="auto"/>
                    <w:bottom w:val="none" w:sz="0" w:space="0" w:color="auto"/>
                    <w:right w:val="none" w:sz="0" w:space="0" w:color="auto"/>
                  </w:divBdr>
                </w:div>
                <w:div w:id="526451959">
                  <w:marLeft w:val="0"/>
                  <w:marRight w:val="0"/>
                  <w:marTop w:val="0"/>
                  <w:marBottom w:val="0"/>
                  <w:divBdr>
                    <w:top w:val="none" w:sz="0" w:space="0" w:color="auto"/>
                    <w:left w:val="none" w:sz="0" w:space="0" w:color="auto"/>
                    <w:bottom w:val="none" w:sz="0" w:space="0" w:color="auto"/>
                    <w:right w:val="none" w:sz="0" w:space="0" w:color="auto"/>
                  </w:divBdr>
                  <w:divsChild>
                    <w:div w:id="13292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329225">
      <w:bodyDiv w:val="1"/>
      <w:marLeft w:val="0"/>
      <w:marRight w:val="0"/>
      <w:marTop w:val="0"/>
      <w:marBottom w:val="0"/>
      <w:divBdr>
        <w:top w:val="none" w:sz="0" w:space="0" w:color="auto"/>
        <w:left w:val="none" w:sz="0" w:space="0" w:color="auto"/>
        <w:bottom w:val="none" w:sz="0" w:space="0" w:color="auto"/>
        <w:right w:val="none" w:sz="0" w:space="0" w:color="auto"/>
      </w:divBdr>
      <w:divsChild>
        <w:div w:id="831021052">
          <w:marLeft w:val="0"/>
          <w:marRight w:val="0"/>
          <w:marTop w:val="0"/>
          <w:marBottom w:val="0"/>
          <w:divBdr>
            <w:top w:val="none" w:sz="0" w:space="0" w:color="auto"/>
            <w:left w:val="none" w:sz="0" w:space="0" w:color="auto"/>
            <w:bottom w:val="none" w:sz="0" w:space="0" w:color="auto"/>
            <w:right w:val="none" w:sz="0" w:space="0" w:color="auto"/>
          </w:divBdr>
          <w:divsChild>
            <w:div w:id="244536831">
              <w:marLeft w:val="0"/>
              <w:marRight w:val="0"/>
              <w:marTop w:val="0"/>
              <w:marBottom w:val="0"/>
              <w:divBdr>
                <w:top w:val="none" w:sz="0" w:space="0" w:color="auto"/>
                <w:left w:val="none" w:sz="0" w:space="0" w:color="auto"/>
                <w:bottom w:val="none" w:sz="0" w:space="0" w:color="auto"/>
                <w:right w:val="none" w:sz="0" w:space="0" w:color="auto"/>
              </w:divBdr>
              <w:divsChild>
                <w:div w:id="1258901783">
                  <w:marLeft w:val="0"/>
                  <w:marRight w:val="0"/>
                  <w:marTop w:val="0"/>
                  <w:marBottom w:val="0"/>
                  <w:divBdr>
                    <w:top w:val="none" w:sz="0" w:space="0" w:color="auto"/>
                    <w:left w:val="none" w:sz="0" w:space="0" w:color="auto"/>
                    <w:bottom w:val="none" w:sz="0" w:space="0" w:color="auto"/>
                    <w:right w:val="none" w:sz="0" w:space="0" w:color="auto"/>
                  </w:divBdr>
                  <w:divsChild>
                    <w:div w:id="1583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14964">
      <w:bodyDiv w:val="1"/>
      <w:marLeft w:val="0"/>
      <w:marRight w:val="0"/>
      <w:marTop w:val="0"/>
      <w:marBottom w:val="0"/>
      <w:divBdr>
        <w:top w:val="none" w:sz="0" w:space="0" w:color="auto"/>
        <w:left w:val="none" w:sz="0" w:space="0" w:color="auto"/>
        <w:bottom w:val="none" w:sz="0" w:space="0" w:color="auto"/>
        <w:right w:val="none" w:sz="0" w:space="0" w:color="auto"/>
      </w:divBdr>
      <w:divsChild>
        <w:div w:id="1192574526">
          <w:marLeft w:val="0"/>
          <w:marRight w:val="0"/>
          <w:marTop w:val="0"/>
          <w:marBottom w:val="0"/>
          <w:divBdr>
            <w:top w:val="none" w:sz="0" w:space="0" w:color="auto"/>
            <w:left w:val="none" w:sz="0" w:space="0" w:color="auto"/>
            <w:bottom w:val="none" w:sz="0" w:space="0" w:color="auto"/>
            <w:right w:val="none" w:sz="0" w:space="0" w:color="auto"/>
          </w:divBdr>
          <w:divsChild>
            <w:div w:id="1604919237">
              <w:marLeft w:val="0"/>
              <w:marRight w:val="-3840"/>
              <w:marTop w:val="0"/>
              <w:marBottom w:val="0"/>
              <w:divBdr>
                <w:top w:val="none" w:sz="0" w:space="0" w:color="auto"/>
                <w:left w:val="none" w:sz="0" w:space="0" w:color="auto"/>
                <w:bottom w:val="none" w:sz="0" w:space="0" w:color="auto"/>
                <w:right w:val="none" w:sz="0" w:space="0" w:color="auto"/>
              </w:divBdr>
              <w:divsChild>
                <w:div w:id="542519549">
                  <w:marLeft w:val="180"/>
                  <w:marRight w:val="3840"/>
                  <w:marTop w:val="180"/>
                  <w:marBottom w:val="180"/>
                  <w:divBdr>
                    <w:top w:val="none" w:sz="0" w:space="0" w:color="auto"/>
                    <w:left w:val="none" w:sz="0" w:space="0" w:color="auto"/>
                    <w:bottom w:val="none" w:sz="0" w:space="0" w:color="auto"/>
                    <w:right w:val="none" w:sz="0" w:space="0" w:color="auto"/>
                  </w:divBdr>
                  <w:divsChild>
                    <w:div w:id="1713573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86217671">
      <w:bodyDiv w:val="1"/>
      <w:marLeft w:val="0"/>
      <w:marRight w:val="0"/>
      <w:marTop w:val="0"/>
      <w:marBottom w:val="0"/>
      <w:divBdr>
        <w:top w:val="none" w:sz="0" w:space="0" w:color="auto"/>
        <w:left w:val="none" w:sz="0" w:space="0" w:color="auto"/>
        <w:bottom w:val="none" w:sz="0" w:space="0" w:color="auto"/>
        <w:right w:val="none" w:sz="0" w:space="0" w:color="auto"/>
      </w:divBdr>
      <w:divsChild>
        <w:div w:id="912009636">
          <w:marLeft w:val="0"/>
          <w:marRight w:val="0"/>
          <w:marTop w:val="0"/>
          <w:marBottom w:val="0"/>
          <w:divBdr>
            <w:top w:val="none" w:sz="0" w:space="0" w:color="auto"/>
            <w:left w:val="none" w:sz="0" w:space="0" w:color="auto"/>
            <w:bottom w:val="none" w:sz="0" w:space="0" w:color="auto"/>
            <w:right w:val="none" w:sz="0" w:space="0" w:color="auto"/>
          </w:divBdr>
          <w:divsChild>
            <w:div w:id="17979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146">
      <w:bodyDiv w:val="1"/>
      <w:marLeft w:val="0"/>
      <w:marRight w:val="0"/>
      <w:marTop w:val="0"/>
      <w:marBottom w:val="0"/>
      <w:divBdr>
        <w:top w:val="none" w:sz="0" w:space="0" w:color="auto"/>
        <w:left w:val="none" w:sz="0" w:space="0" w:color="auto"/>
        <w:bottom w:val="none" w:sz="0" w:space="0" w:color="auto"/>
        <w:right w:val="none" w:sz="0" w:space="0" w:color="auto"/>
      </w:divBdr>
      <w:divsChild>
        <w:div w:id="1674144442">
          <w:marLeft w:val="0"/>
          <w:marRight w:val="0"/>
          <w:marTop w:val="0"/>
          <w:marBottom w:val="0"/>
          <w:divBdr>
            <w:top w:val="none" w:sz="0" w:space="0" w:color="auto"/>
            <w:left w:val="none" w:sz="0" w:space="0" w:color="auto"/>
            <w:bottom w:val="none" w:sz="0" w:space="0" w:color="auto"/>
            <w:right w:val="none" w:sz="0" w:space="0" w:color="auto"/>
          </w:divBdr>
          <w:divsChild>
            <w:div w:id="1322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1C0F4-8041-46B9-ABF4-6CE61C4A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Specialistische gesprekstechnieken bij vermoedens van kindermishandeling</vt:lpstr>
    </vt:vector>
  </TitlesOfParts>
  <Company>RINO NOORD-HOLLAND</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Specialistische gesprekstechnieken bij vermoedens van kindermishandeling</dc:title>
  <dc:subject/>
  <dc:creator>Rino Noord-Holland</dc:creator>
  <cp:keywords/>
  <dc:description/>
  <cp:lastModifiedBy>Annick de Moor | RINO</cp:lastModifiedBy>
  <cp:revision>4</cp:revision>
  <cp:lastPrinted>2016-09-27T12:17:00Z</cp:lastPrinted>
  <dcterms:created xsi:type="dcterms:W3CDTF">2016-09-27T12:08:00Z</dcterms:created>
  <dcterms:modified xsi:type="dcterms:W3CDTF">2016-09-27T12:19:00Z</dcterms:modified>
</cp:coreProperties>
</file>