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6C" w:rsidRDefault="0085296F" w:rsidP="00D1271D">
      <w:pPr>
        <w:jc w:val="center"/>
        <w:rPr>
          <w:rFonts w:ascii="Tahoma" w:hAnsi="Tahoma" w:cs="Tahoma"/>
          <w:sz w:val="22"/>
          <w:szCs w:val="22"/>
        </w:rPr>
      </w:pPr>
      <w:r>
        <w:rPr>
          <w:rFonts w:ascii="Tahoma" w:hAnsi="Tahoma" w:cs="Tahoma"/>
          <w:b/>
          <w:sz w:val="44"/>
          <w:szCs w:val="44"/>
        </w:rPr>
        <w:t>UITNODIGING 5</w:t>
      </w:r>
      <w:r w:rsidRPr="0085296F">
        <w:rPr>
          <w:rFonts w:ascii="Tahoma" w:hAnsi="Tahoma" w:cs="Tahoma"/>
          <w:b/>
          <w:sz w:val="44"/>
          <w:szCs w:val="44"/>
          <w:vertAlign w:val="superscript"/>
        </w:rPr>
        <w:t>e</w:t>
      </w:r>
      <w:r w:rsidR="000466D4">
        <w:rPr>
          <w:rFonts w:ascii="Tahoma" w:hAnsi="Tahoma" w:cs="Tahoma"/>
          <w:b/>
          <w:sz w:val="44"/>
          <w:szCs w:val="44"/>
        </w:rPr>
        <w:t xml:space="preserve"> dinsdag </w:t>
      </w:r>
      <w:r>
        <w:rPr>
          <w:rFonts w:ascii="Tahoma" w:hAnsi="Tahoma" w:cs="Tahoma"/>
          <w:b/>
          <w:sz w:val="44"/>
          <w:szCs w:val="44"/>
        </w:rPr>
        <w:t>scholing</w:t>
      </w:r>
    </w:p>
    <w:tbl>
      <w:tblPr>
        <w:tblStyle w:val="Tabelrast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2"/>
        <w:gridCol w:w="7843"/>
      </w:tblGrid>
      <w:tr w:rsidR="00E830BC" w:rsidRPr="00800F3A">
        <w:tc>
          <w:tcPr>
            <w:tcW w:w="1369" w:type="dxa"/>
          </w:tcPr>
          <w:p w:rsidR="00E830BC" w:rsidRPr="00800F3A" w:rsidRDefault="00E830BC" w:rsidP="00E830BC">
            <w:pPr>
              <w:rPr>
                <w:rFonts w:ascii="Tahoma" w:hAnsi="Tahoma" w:cs="Tahoma"/>
                <w:b/>
                <w:sz w:val="20"/>
                <w:szCs w:val="20"/>
              </w:rPr>
            </w:pPr>
          </w:p>
        </w:tc>
        <w:tc>
          <w:tcPr>
            <w:tcW w:w="7843" w:type="dxa"/>
          </w:tcPr>
          <w:p w:rsidR="00E830BC" w:rsidRPr="00800F3A" w:rsidRDefault="00E830BC" w:rsidP="00D1271D">
            <w:pPr>
              <w:rPr>
                <w:rFonts w:ascii="Tahoma" w:hAnsi="Tahoma" w:cs="Tahoma"/>
                <w:sz w:val="20"/>
                <w:szCs w:val="20"/>
              </w:rPr>
            </w:pPr>
          </w:p>
        </w:tc>
      </w:tr>
      <w:tr w:rsidR="00E830BC" w:rsidRPr="00800F3A">
        <w:tc>
          <w:tcPr>
            <w:tcW w:w="1369" w:type="dxa"/>
          </w:tcPr>
          <w:p w:rsidR="00E830BC" w:rsidRPr="00800F3A" w:rsidRDefault="00E830BC" w:rsidP="00E830BC">
            <w:pPr>
              <w:rPr>
                <w:rFonts w:ascii="Tahoma" w:hAnsi="Tahoma" w:cs="Tahoma"/>
                <w:b/>
                <w:sz w:val="20"/>
                <w:szCs w:val="20"/>
              </w:rPr>
            </w:pPr>
            <w:r w:rsidRPr="00800F3A">
              <w:rPr>
                <w:rFonts w:ascii="Tahoma" w:hAnsi="Tahoma" w:cs="Tahoma"/>
                <w:b/>
                <w:sz w:val="20"/>
                <w:szCs w:val="20"/>
              </w:rPr>
              <w:t>Van:</w:t>
            </w:r>
          </w:p>
        </w:tc>
        <w:tc>
          <w:tcPr>
            <w:tcW w:w="7843" w:type="dxa"/>
          </w:tcPr>
          <w:p w:rsidR="00E830BC" w:rsidRPr="00800F3A" w:rsidRDefault="0045545D" w:rsidP="00831697">
            <w:pPr>
              <w:rPr>
                <w:rFonts w:ascii="Tahoma" w:hAnsi="Tahoma" w:cs="Tahoma"/>
                <w:sz w:val="20"/>
                <w:szCs w:val="20"/>
              </w:rPr>
            </w:pPr>
            <w:r>
              <w:rPr>
                <w:rFonts w:ascii="Tahoma" w:hAnsi="Tahoma" w:cs="Tahoma"/>
                <w:sz w:val="20"/>
                <w:szCs w:val="20"/>
              </w:rPr>
              <w:t>Anneke Jorna, Irene Rutte</w:t>
            </w:r>
            <w:r w:rsidR="00FF6CF4">
              <w:rPr>
                <w:rFonts w:ascii="Tahoma" w:hAnsi="Tahoma" w:cs="Tahoma"/>
                <w:sz w:val="20"/>
                <w:szCs w:val="20"/>
              </w:rPr>
              <w:t xml:space="preserve">, </w:t>
            </w:r>
            <w:r w:rsidR="00831697">
              <w:rPr>
                <w:rFonts w:ascii="Tahoma" w:hAnsi="Tahoma" w:cs="Tahoma"/>
                <w:sz w:val="20"/>
                <w:szCs w:val="20"/>
              </w:rPr>
              <w:t>Natasja Groothuismink</w:t>
            </w:r>
          </w:p>
        </w:tc>
      </w:tr>
      <w:tr w:rsidR="00E830BC" w:rsidRPr="00800F3A">
        <w:tc>
          <w:tcPr>
            <w:tcW w:w="1369" w:type="dxa"/>
          </w:tcPr>
          <w:p w:rsidR="00E830BC" w:rsidRPr="00800F3A" w:rsidRDefault="00E830BC" w:rsidP="00D1271D">
            <w:pPr>
              <w:rPr>
                <w:rFonts w:ascii="Tahoma" w:hAnsi="Tahoma" w:cs="Tahoma"/>
                <w:b/>
                <w:sz w:val="20"/>
                <w:szCs w:val="20"/>
              </w:rPr>
            </w:pPr>
            <w:r w:rsidRPr="00800F3A">
              <w:rPr>
                <w:rFonts w:ascii="Tahoma" w:hAnsi="Tahoma" w:cs="Tahoma"/>
                <w:b/>
                <w:sz w:val="20"/>
                <w:szCs w:val="20"/>
              </w:rPr>
              <w:t>Datum:</w:t>
            </w:r>
          </w:p>
        </w:tc>
        <w:tc>
          <w:tcPr>
            <w:tcW w:w="7843" w:type="dxa"/>
          </w:tcPr>
          <w:p w:rsidR="00E830BC" w:rsidRPr="00800F3A" w:rsidRDefault="00802A6F" w:rsidP="005E142F">
            <w:pPr>
              <w:rPr>
                <w:rFonts w:ascii="Tahoma" w:hAnsi="Tahoma" w:cs="Tahoma"/>
                <w:sz w:val="20"/>
                <w:szCs w:val="20"/>
              </w:rPr>
            </w:pPr>
            <w:r>
              <w:rPr>
                <w:rFonts w:ascii="Tahoma" w:hAnsi="Tahoma" w:cs="Tahoma"/>
                <w:sz w:val="20"/>
                <w:szCs w:val="20"/>
              </w:rPr>
              <w:t>3</w:t>
            </w:r>
            <w:r w:rsidR="005E142F">
              <w:rPr>
                <w:rFonts w:ascii="Tahoma" w:hAnsi="Tahoma" w:cs="Tahoma"/>
                <w:sz w:val="20"/>
                <w:szCs w:val="20"/>
              </w:rPr>
              <w:t xml:space="preserve"> januari</w:t>
            </w:r>
            <w:r w:rsidR="00B47AB2">
              <w:rPr>
                <w:rFonts w:ascii="Tahoma" w:hAnsi="Tahoma" w:cs="Tahoma"/>
                <w:sz w:val="20"/>
                <w:szCs w:val="20"/>
              </w:rPr>
              <w:t xml:space="preserve"> 201</w:t>
            </w:r>
            <w:r w:rsidR="005E142F">
              <w:rPr>
                <w:rFonts w:ascii="Tahoma" w:hAnsi="Tahoma" w:cs="Tahoma"/>
                <w:sz w:val="20"/>
                <w:szCs w:val="20"/>
              </w:rPr>
              <w:t>8</w:t>
            </w:r>
          </w:p>
        </w:tc>
      </w:tr>
      <w:tr w:rsidR="00E830BC" w:rsidRPr="00800F3A">
        <w:tc>
          <w:tcPr>
            <w:tcW w:w="1369" w:type="dxa"/>
          </w:tcPr>
          <w:p w:rsidR="00E830BC" w:rsidRDefault="00E830BC" w:rsidP="00D1271D">
            <w:pPr>
              <w:rPr>
                <w:rFonts w:ascii="Tahoma" w:hAnsi="Tahoma" w:cs="Tahoma"/>
                <w:b/>
                <w:sz w:val="20"/>
                <w:szCs w:val="20"/>
              </w:rPr>
            </w:pPr>
            <w:r w:rsidRPr="00800F3A">
              <w:rPr>
                <w:rFonts w:ascii="Tahoma" w:hAnsi="Tahoma" w:cs="Tahoma"/>
                <w:b/>
                <w:sz w:val="20"/>
                <w:szCs w:val="20"/>
              </w:rPr>
              <w:t>Onderwerp:</w:t>
            </w:r>
          </w:p>
          <w:p w:rsidR="0045545D" w:rsidRPr="00800F3A" w:rsidRDefault="0045545D" w:rsidP="00D1271D">
            <w:pPr>
              <w:rPr>
                <w:rFonts w:ascii="Tahoma" w:hAnsi="Tahoma" w:cs="Tahoma"/>
                <w:b/>
                <w:sz w:val="20"/>
                <w:szCs w:val="20"/>
              </w:rPr>
            </w:pPr>
            <w:r>
              <w:rPr>
                <w:rFonts w:ascii="Tahoma" w:hAnsi="Tahoma" w:cs="Tahoma"/>
                <w:b/>
                <w:sz w:val="20"/>
                <w:szCs w:val="20"/>
              </w:rPr>
              <w:t>Locatie:</w:t>
            </w:r>
          </w:p>
        </w:tc>
        <w:tc>
          <w:tcPr>
            <w:tcW w:w="7843" w:type="dxa"/>
          </w:tcPr>
          <w:p w:rsidR="00E830BC" w:rsidRDefault="005E142F" w:rsidP="0045545D">
            <w:pPr>
              <w:rPr>
                <w:rFonts w:ascii="Tahoma" w:hAnsi="Tahoma" w:cs="Tahoma"/>
                <w:sz w:val="20"/>
                <w:szCs w:val="20"/>
              </w:rPr>
            </w:pPr>
            <w:r>
              <w:rPr>
                <w:rFonts w:ascii="Tahoma" w:hAnsi="Tahoma" w:cs="Tahoma"/>
                <w:sz w:val="20"/>
                <w:szCs w:val="20"/>
              </w:rPr>
              <w:t>Depressie</w:t>
            </w:r>
          </w:p>
          <w:p w:rsidR="0045545D" w:rsidRDefault="00831697" w:rsidP="0045545D">
            <w:pPr>
              <w:rPr>
                <w:rFonts w:ascii="Tahoma" w:hAnsi="Tahoma" w:cs="Tahoma"/>
                <w:sz w:val="20"/>
                <w:szCs w:val="20"/>
              </w:rPr>
            </w:pPr>
            <w:proofErr w:type="spellStart"/>
            <w:r>
              <w:rPr>
                <w:rFonts w:ascii="Tahoma" w:hAnsi="Tahoma" w:cs="Tahoma"/>
                <w:sz w:val="20"/>
                <w:szCs w:val="20"/>
              </w:rPr>
              <w:t>Tabor</w:t>
            </w:r>
            <w:proofErr w:type="spellEnd"/>
            <w:r>
              <w:rPr>
                <w:rFonts w:ascii="Tahoma" w:hAnsi="Tahoma" w:cs="Tahoma"/>
                <w:sz w:val="20"/>
                <w:szCs w:val="20"/>
              </w:rPr>
              <w:t xml:space="preserve"> </w:t>
            </w:r>
            <w:bookmarkStart w:id="0" w:name="_GoBack"/>
            <w:bookmarkEnd w:id="0"/>
            <w:r w:rsidR="005E142F">
              <w:rPr>
                <w:rFonts w:ascii="Tahoma" w:hAnsi="Tahoma" w:cs="Tahoma"/>
                <w:sz w:val="20"/>
                <w:szCs w:val="20"/>
              </w:rPr>
              <w:t>Kerk, Purmerend</w:t>
            </w:r>
          </w:p>
          <w:p w:rsidR="001A48F5" w:rsidRPr="00800F3A" w:rsidRDefault="001A48F5" w:rsidP="0045545D">
            <w:pPr>
              <w:rPr>
                <w:rFonts w:ascii="Tahoma" w:hAnsi="Tahoma" w:cs="Tahoma"/>
                <w:sz w:val="20"/>
                <w:szCs w:val="20"/>
              </w:rPr>
            </w:pPr>
          </w:p>
        </w:tc>
      </w:tr>
    </w:tbl>
    <w:p w:rsidR="0085296F" w:rsidRDefault="0085296F" w:rsidP="00D1271D">
      <w:pPr>
        <w:rPr>
          <w:rFonts w:ascii="Tahoma" w:hAnsi="Tahoma" w:cs="Tahoma"/>
          <w:sz w:val="20"/>
          <w:szCs w:val="20"/>
        </w:rPr>
      </w:pPr>
    </w:p>
    <w:p w:rsidR="0085296F" w:rsidRPr="00BC163E" w:rsidRDefault="0085296F" w:rsidP="00D1271D">
      <w:pPr>
        <w:rPr>
          <w:rFonts w:ascii="Tahoma" w:hAnsi="Tahoma" w:cs="Tahoma"/>
          <w:b/>
          <w:sz w:val="20"/>
          <w:szCs w:val="20"/>
        </w:rPr>
      </w:pPr>
      <w:r w:rsidRPr="00BC163E">
        <w:rPr>
          <w:rFonts w:ascii="Tahoma" w:hAnsi="Tahoma" w:cs="Tahoma"/>
          <w:b/>
          <w:sz w:val="20"/>
          <w:szCs w:val="20"/>
        </w:rPr>
        <w:t xml:space="preserve">PROGRAMMA </w:t>
      </w:r>
    </w:p>
    <w:p w:rsidR="00BC163E" w:rsidRDefault="00BC163E" w:rsidP="00D1271D">
      <w:pPr>
        <w:rPr>
          <w:rFonts w:ascii="Tahoma" w:hAnsi="Tahoma" w:cs="Tahoma"/>
          <w:sz w:val="20"/>
          <w:szCs w:val="20"/>
        </w:rPr>
      </w:pPr>
    </w:p>
    <w:p w:rsidR="00BC163E" w:rsidRDefault="00BC163E" w:rsidP="00D1271D">
      <w:pPr>
        <w:rPr>
          <w:rFonts w:ascii="Tahoma" w:hAnsi="Tahoma" w:cs="Tahoma"/>
          <w:sz w:val="20"/>
          <w:szCs w:val="20"/>
        </w:rPr>
      </w:pPr>
      <w:r>
        <w:rPr>
          <w:rFonts w:ascii="Tahoma" w:hAnsi="Tahoma" w:cs="Tahoma"/>
          <w:sz w:val="20"/>
          <w:szCs w:val="20"/>
        </w:rPr>
        <w:t xml:space="preserve">Voor alle jeugdartsen </w:t>
      </w:r>
      <w:r w:rsidR="00210E95">
        <w:rPr>
          <w:rFonts w:ascii="Tahoma" w:hAnsi="Tahoma" w:cs="Tahoma"/>
          <w:sz w:val="20"/>
          <w:szCs w:val="20"/>
        </w:rPr>
        <w:t xml:space="preserve">en </w:t>
      </w:r>
      <w:r w:rsidR="00B80289">
        <w:rPr>
          <w:rFonts w:ascii="Tahoma" w:hAnsi="Tahoma" w:cs="Tahoma"/>
          <w:sz w:val="20"/>
          <w:szCs w:val="20"/>
        </w:rPr>
        <w:t>jeugdverpleegkundigen</w:t>
      </w:r>
      <w:r w:rsidR="00210E95">
        <w:rPr>
          <w:rFonts w:ascii="Tahoma" w:hAnsi="Tahoma" w:cs="Tahoma"/>
          <w:sz w:val="20"/>
          <w:szCs w:val="20"/>
        </w:rPr>
        <w:t xml:space="preserve"> </w:t>
      </w:r>
      <w:r>
        <w:rPr>
          <w:rFonts w:ascii="Tahoma" w:hAnsi="Tahoma" w:cs="Tahoma"/>
          <w:sz w:val="20"/>
          <w:szCs w:val="20"/>
        </w:rPr>
        <w:t>werkzaam bij de GGD Zaanstreek/Waterland</w:t>
      </w:r>
    </w:p>
    <w:p w:rsidR="00BC163E" w:rsidRDefault="00BC163E" w:rsidP="00D1271D">
      <w:pPr>
        <w:rPr>
          <w:rFonts w:ascii="Tahoma" w:hAnsi="Tahoma" w:cs="Tahoma"/>
          <w:sz w:val="20"/>
          <w:szCs w:val="20"/>
        </w:rPr>
      </w:pPr>
    </w:p>
    <w:p w:rsidR="00BC163E" w:rsidRDefault="00BC163E" w:rsidP="00D1271D">
      <w:pPr>
        <w:rPr>
          <w:rFonts w:ascii="Tahoma" w:hAnsi="Tahoma" w:cs="Tahoma"/>
          <w:sz w:val="20"/>
          <w:szCs w:val="20"/>
        </w:rPr>
      </w:pPr>
    </w:p>
    <w:p w:rsidR="0085296F" w:rsidRDefault="006741CD" w:rsidP="00D1271D">
      <w:pPr>
        <w:rPr>
          <w:rFonts w:ascii="Tahoma" w:hAnsi="Tahoma" w:cs="Tahoma"/>
          <w:sz w:val="20"/>
          <w:szCs w:val="20"/>
        </w:rPr>
      </w:pPr>
      <w:r>
        <w:rPr>
          <w:rFonts w:ascii="Tahoma" w:hAnsi="Tahoma" w:cs="Tahoma"/>
          <w:sz w:val="20"/>
          <w:szCs w:val="20"/>
        </w:rPr>
        <w:t>8</w:t>
      </w:r>
      <w:r w:rsidR="0085296F">
        <w:rPr>
          <w:rFonts w:ascii="Tahoma" w:hAnsi="Tahoma" w:cs="Tahoma"/>
          <w:sz w:val="20"/>
          <w:szCs w:val="20"/>
        </w:rPr>
        <w:t>.30 INLOOP</w:t>
      </w:r>
      <w:r w:rsidR="00FB00AD">
        <w:rPr>
          <w:rFonts w:ascii="Tahoma" w:hAnsi="Tahoma" w:cs="Tahoma"/>
          <w:sz w:val="20"/>
          <w:szCs w:val="20"/>
        </w:rPr>
        <w:t xml:space="preserve"> </w:t>
      </w:r>
      <w:r w:rsidR="005E142F">
        <w:rPr>
          <w:rFonts w:ascii="Tahoma" w:hAnsi="Tahoma" w:cs="Tahoma"/>
          <w:sz w:val="20"/>
          <w:szCs w:val="20"/>
        </w:rPr>
        <w:t>met koffie en thee</w:t>
      </w:r>
    </w:p>
    <w:p w:rsidR="0085296F" w:rsidRDefault="0085296F" w:rsidP="00D1271D">
      <w:pPr>
        <w:rPr>
          <w:rFonts w:ascii="Tahoma" w:hAnsi="Tahoma" w:cs="Tahoma"/>
          <w:sz w:val="20"/>
          <w:szCs w:val="20"/>
        </w:rPr>
      </w:pPr>
    </w:p>
    <w:p w:rsidR="0085296F" w:rsidRDefault="0085296F" w:rsidP="005E142F">
      <w:pPr>
        <w:rPr>
          <w:rFonts w:ascii="Tahoma" w:hAnsi="Tahoma" w:cs="Tahoma"/>
          <w:sz w:val="20"/>
          <w:szCs w:val="20"/>
        </w:rPr>
      </w:pPr>
      <w:r>
        <w:rPr>
          <w:rFonts w:ascii="Tahoma" w:hAnsi="Tahoma" w:cs="Tahoma"/>
          <w:sz w:val="20"/>
          <w:szCs w:val="20"/>
        </w:rPr>
        <w:t xml:space="preserve">9.00 </w:t>
      </w:r>
      <w:r w:rsidR="005E142F">
        <w:rPr>
          <w:rFonts w:ascii="Tahoma" w:hAnsi="Tahoma" w:cs="Tahoma"/>
          <w:sz w:val="20"/>
          <w:szCs w:val="20"/>
        </w:rPr>
        <w:t>– 9.0</w:t>
      </w:r>
      <w:r w:rsidR="00210E95">
        <w:rPr>
          <w:rFonts w:ascii="Tahoma" w:hAnsi="Tahoma" w:cs="Tahoma"/>
          <w:sz w:val="20"/>
          <w:szCs w:val="20"/>
        </w:rPr>
        <w:t>5</w:t>
      </w:r>
      <w:r w:rsidR="00DA4A52">
        <w:rPr>
          <w:rFonts w:ascii="Tahoma" w:hAnsi="Tahoma" w:cs="Tahoma"/>
          <w:sz w:val="20"/>
          <w:szCs w:val="20"/>
        </w:rPr>
        <w:t xml:space="preserve"> </w:t>
      </w:r>
      <w:r w:rsidR="00A91160">
        <w:rPr>
          <w:rFonts w:ascii="Tahoma" w:hAnsi="Tahoma" w:cs="Tahoma"/>
          <w:b/>
          <w:sz w:val="20"/>
          <w:szCs w:val="20"/>
        </w:rPr>
        <w:t>Opening doo</w:t>
      </w:r>
      <w:r w:rsidR="00210E95">
        <w:rPr>
          <w:rFonts w:ascii="Tahoma" w:hAnsi="Tahoma" w:cs="Tahoma"/>
          <w:b/>
          <w:sz w:val="20"/>
          <w:szCs w:val="20"/>
        </w:rPr>
        <w:t xml:space="preserve">r dagvoorzitter </w:t>
      </w:r>
    </w:p>
    <w:p w:rsidR="00D44B12" w:rsidRDefault="00D44B12" w:rsidP="0085296F">
      <w:pPr>
        <w:ind w:firstLine="708"/>
        <w:rPr>
          <w:rFonts w:ascii="Tahoma" w:hAnsi="Tahoma" w:cs="Tahoma"/>
          <w:sz w:val="20"/>
          <w:szCs w:val="20"/>
        </w:rPr>
      </w:pPr>
    </w:p>
    <w:p w:rsidR="001F197C" w:rsidRDefault="005E142F" w:rsidP="001F197C">
      <w:pPr>
        <w:rPr>
          <w:rFonts w:ascii="Tahoma" w:hAnsi="Tahoma" w:cs="Tahoma"/>
          <w:b/>
          <w:sz w:val="20"/>
          <w:szCs w:val="20"/>
        </w:rPr>
      </w:pPr>
      <w:r>
        <w:rPr>
          <w:rFonts w:ascii="Tahoma" w:hAnsi="Tahoma" w:cs="Tahoma"/>
          <w:sz w:val="20"/>
          <w:szCs w:val="20"/>
        </w:rPr>
        <w:t>9.05 - 9</w:t>
      </w:r>
      <w:r w:rsidR="004F1898">
        <w:rPr>
          <w:rFonts w:ascii="Tahoma" w:hAnsi="Tahoma" w:cs="Tahoma"/>
          <w:sz w:val="20"/>
          <w:szCs w:val="20"/>
        </w:rPr>
        <w:t>.1</w:t>
      </w:r>
      <w:r w:rsidR="00210E95">
        <w:rPr>
          <w:rFonts w:ascii="Tahoma" w:hAnsi="Tahoma" w:cs="Tahoma"/>
          <w:sz w:val="20"/>
          <w:szCs w:val="20"/>
        </w:rPr>
        <w:t>5</w:t>
      </w:r>
      <w:r w:rsidR="00A91160">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Cijfers uit de regio</w:t>
      </w:r>
    </w:p>
    <w:p w:rsidR="001F197C" w:rsidRDefault="00A708D0" w:rsidP="001F197C">
      <w:r>
        <w:rPr>
          <w:rFonts w:ascii="Tahoma" w:hAnsi="Tahoma" w:cs="Tahoma"/>
          <w:b/>
          <w:sz w:val="20"/>
          <w:szCs w:val="20"/>
        </w:rPr>
        <w:t xml:space="preserve">door </w:t>
      </w:r>
      <w:r w:rsidR="005E142F">
        <w:rPr>
          <w:rFonts w:ascii="Tahoma" w:hAnsi="Tahoma" w:cs="Tahoma"/>
          <w:b/>
          <w:sz w:val="20"/>
          <w:szCs w:val="20"/>
        </w:rPr>
        <w:t xml:space="preserve">Monique Heemskerk, </w:t>
      </w:r>
      <w:proofErr w:type="spellStart"/>
      <w:r w:rsidR="005E142F">
        <w:rPr>
          <w:rFonts w:ascii="Tahoma" w:hAnsi="Tahoma" w:cs="Tahoma"/>
          <w:b/>
          <w:sz w:val="20"/>
          <w:szCs w:val="20"/>
        </w:rPr>
        <w:t>epidemiologe</w:t>
      </w:r>
      <w:proofErr w:type="spellEnd"/>
      <w:r w:rsidR="005E142F">
        <w:rPr>
          <w:rFonts w:ascii="Tahoma" w:hAnsi="Tahoma" w:cs="Tahoma"/>
          <w:b/>
          <w:sz w:val="20"/>
          <w:szCs w:val="20"/>
        </w:rPr>
        <w:t xml:space="preserve"> GGD Zaanstreek-Waterland</w:t>
      </w:r>
    </w:p>
    <w:p w:rsidR="00210E95" w:rsidRDefault="005E142F" w:rsidP="00632F53">
      <w:pPr>
        <w:rPr>
          <w:rFonts w:ascii="Tahoma" w:hAnsi="Tahoma" w:cs="Tahoma"/>
          <w:sz w:val="20"/>
          <w:szCs w:val="20"/>
        </w:rPr>
      </w:pPr>
      <w:r>
        <w:rPr>
          <w:rFonts w:ascii="Tahoma" w:hAnsi="Tahoma" w:cs="Tahoma"/>
          <w:sz w:val="20"/>
          <w:szCs w:val="20"/>
        </w:rPr>
        <w:t xml:space="preserve">Aandacht voor de regionale cijfers zoals die uit de </w:t>
      </w:r>
      <w:proofErr w:type="spellStart"/>
      <w:r>
        <w:rPr>
          <w:rFonts w:ascii="Tahoma" w:hAnsi="Tahoma" w:cs="Tahoma"/>
          <w:sz w:val="20"/>
          <w:szCs w:val="20"/>
        </w:rPr>
        <w:t>kindmonitor</w:t>
      </w:r>
      <w:proofErr w:type="spellEnd"/>
      <w:r>
        <w:rPr>
          <w:rFonts w:ascii="Tahoma" w:hAnsi="Tahoma" w:cs="Tahoma"/>
          <w:sz w:val="20"/>
          <w:szCs w:val="20"/>
        </w:rPr>
        <w:t xml:space="preserve"> komen en uit de signalerende vragenlijsten van JEJG van het VO.</w:t>
      </w:r>
    </w:p>
    <w:p w:rsidR="004F1898" w:rsidRDefault="004F1898" w:rsidP="00632F53">
      <w:pPr>
        <w:rPr>
          <w:rFonts w:ascii="Tahoma" w:hAnsi="Tahoma" w:cs="Tahoma"/>
          <w:sz w:val="20"/>
          <w:szCs w:val="20"/>
        </w:rPr>
      </w:pPr>
    </w:p>
    <w:p w:rsidR="004F1898" w:rsidRDefault="005E142F" w:rsidP="00632F53">
      <w:pPr>
        <w:rPr>
          <w:rFonts w:ascii="Tahoma" w:hAnsi="Tahoma" w:cs="Tahoma"/>
          <w:b/>
          <w:sz w:val="20"/>
          <w:szCs w:val="20"/>
        </w:rPr>
      </w:pPr>
      <w:r>
        <w:rPr>
          <w:rFonts w:ascii="Tahoma" w:hAnsi="Tahoma" w:cs="Tahoma"/>
          <w:sz w:val="20"/>
          <w:szCs w:val="20"/>
        </w:rPr>
        <w:t>9.15-10.1</w:t>
      </w:r>
      <w:r w:rsidR="004F1898">
        <w:rPr>
          <w:rFonts w:ascii="Tahoma" w:hAnsi="Tahoma" w:cs="Tahoma"/>
          <w:sz w:val="20"/>
          <w:szCs w:val="20"/>
        </w:rPr>
        <w:t xml:space="preserve">5 </w:t>
      </w:r>
      <w:r>
        <w:rPr>
          <w:rFonts w:ascii="Tahoma" w:hAnsi="Tahoma" w:cs="Tahoma"/>
          <w:b/>
          <w:sz w:val="20"/>
          <w:szCs w:val="20"/>
        </w:rPr>
        <w:t>richtlijn Depressie door</w:t>
      </w:r>
      <w:r w:rsidR="004F279A">
        <w:rPr>
          <w:rFonts w:ascii="Tahoma" w:hAnsi="Tahoma" w:cs="Tahoma"/>
          <w:b/>
          <w:sz w:val="20"/>
          <w:szCs w:val="20"/>
        </w:rPr>
        <w:t xml:space="preserve"> drs.</w:t>
      </w:r>
      <w:r>
        <w:rPr>
          <w:rFonts w:ascii="Tahoma" w:hAnsi="Tahoma" w:cs="Tahoma"/>
          <w:b/>
          <w:sz w:val="20"/>
          <w:szCs w:val="20"/>
        </w:rPr>
        <w:t xml:space="preserve"> </w:t>
      </w:r>
      <w:proofErr w:type="spellStart"/>
      <w:r>
        <w:rPr>
          <w:rFonts w:ascii="Tahoma" w:hAnsi="Tahoma" w:cs="Tahoma"/>
          <w:b/>
          <w:sz w:val="20"/>
          <w:szCs w:val="20"/>
        </w:rPr>
        <w:t>Manje</w:t>
      </w:r>
      <w:proofErr w:type="spellEnd"/>
      <w:r>
        <w:rPr>
          <w:rFonts w:ascii="Tahoma" w:hAnsi="Tahoma" w:cs="Tahoma"/>
          <w:b/>
          <w:sz w:val="20"/>
          <w:szCs w:val="20"/>
        </w:rPr>
        <w:t xml:space="preserve"> Dijkema</w:t>
      </w:r>
      <w:r w:rsidR="004F279A">
        <w:rPr>
          <w:rFonts w:ascii="Tahoma" w:hAnsi="Tahoma" w:cs="Tahoma"/>
          <w:b/>
          <w:sz w:val="20"/>
          <w:szCs w:val="20"/>
        </w:rPr>
        <w:t xml:space="preserve">, jeugdarts GGD </w:t>
      </w:r>
      <w:proofErr w:type="spellStart"/>
      <w:r w:rsidR="004F279A">
        <w:rPr>
          <w:rFonts w:ascii="Tahoma" w:hAnsi="Tahoma" w:cs="Tahoma"/>
          <w:b/>
          <w:sz w:val="20"/>
          <w:szCs w:val="20"/>
        </w:rPr>
        <w:t>HollandsNoorden</w:t>
      </w:r>
      <w:proofErr w:type="spellEnd"/>
    </w:p>
    <w:p w:rsidR="009E0C7E" w:rsidRPr="009E0C7E" w:rsidRDefault="005E142F" w:rsidP="00632F53">
      <w:pPr>
        <w:rPr>
          <w:rFonts w:ascii="Tahoma" w:hAnsi="Tahoma" w:cs="Tahoma"/>
          <w:sz w:val="20"/>
          <w:szCs w:val="20"/>
        </w:rPr>
      </w:pPr>
      <w:r>
        <w:rPr>
          <w:rFonts w:ascii="Tahoma" w:hAnsi="Tahoma" w:cs="Tahoma"/>
          <w:sz w:val="20"/>
          <w:szCs w:val="20"/>
        </w:rPr>
        <w:t>Bespreken van de richtlijn depressie</w:t>
      </w:r>
      <w:r w:rsidR="004F279A">
        <w:rPr>
          <w:rFonts w:ascii="Tahoma" w:hAnsi="Tahoma" w:cs="Tahoma"/>
          <w:sz w:val="20"/>
          <w:szCs w:val="20"/>
        </w:rPr>
        <w:t>. Hoe is die tot stand gekomen en welke implicaties heeft die voor het werkveld</w:t>
      </w:r>
    </w:p>
    <w:p w:rsidR="00A91160" w:rsidRDefault="00A91160" w:rsidP="0085296F">
      <w:pPr>
        <w:rPr>
          <w:rFonts w:ascii="Tahoma" w:hAnsi="Tahoma" w:cs="Tahoma"/>
          <w:sz w:val="20"/>
          <w:szCs w:val="20"/>
        </w:rPr>
      </w:pPr>
    </w:p>
    <w:p w:rsidR="0085296F" w:rsidRDefault="00992701" w:rsidP="0085296F">
      <w:pPr>
        <w:rPr>
          <w:rFonts w:ascii="Tahoma" w:hAnsi="Tahoma" w:cs="Tahoma"/>
          <w:sz w:val="20"/>
          <w:szCs w:val="20"/>
        </w:rPr>
      </w:pPr>
      <w:r>
        <w:rPr>
          <w:rFonts w:ascii="Tahoma" w:hAnsi="Tahoma" w:cs="Tahoma"/>
          <w:sz w:val="20"/>
          <w:szCs w:val="20"/>
        </w:rPr>
        <w:t>10.1</w:t>
      </w:r>
      <w:r w:rsidR="001374F1">
        <w:rPr>
          <w:rFonts w:ascii="Tahoma" w:hAnsi="Tahoma" w:cs="Tahoma"/>
          <w:sz w:val="20"/>
          <w:szCs w:val="20"/>
        </w:rPr>
        <w:t>5</w:t>
      </w:r>
      <w:r>
        <w:rPr>
          <w:rFonts w:ascii="Tahoma" w:hAnsi="Tahoma" w:cs="Tahoma"/>
          <w:sz w:val="20"/>
          <w:szCs w:val="20"/>
        </w:rPr>
        <w:t>- 10.3</w:t>
      </w:r>
      <w:r w:rsidR="00DA4A52">
        <w:rPr>
          <w:rFonts w:ascii="Tahoma" w:hAnsi="Tahoma" w:cs="Tahoma"/>
          <w:sz w:val="20"/>
          <w:szCs w:val="20"/>
        </w:rPr>
        <w:t>0</w:t>
      </w:r>
      <w:r w:rsidR="0085296F">
        <w:rPr>
          <w:rFonts w:ascii="Tahoma" w:hAnsi="Tahoma" w:cs="Tahoma"/>
          <w:sz w:val="20"/>
          <w:szCs w:val="20"/>
        </w:rPr>
        <w:t xml:space="preserve"> pauze</w:t>
      </w:r>
    </w:p>
    <w:p w:rsidR="0085296F" w:rsidRDefault="0085296F" w:rsidP="0085296F">
      <w:pPr>
        <w:rPr>
          <w:rFonts w:ascii="Tahoma" w:hAnsi="Tahoma" w:cs="Tahoma"/>
          <w:sz w:val="20"/>
          <w:szCs w:val="20"/>
        </w:rPr>
      </w:pPr>
    </w:p>
    <w:p w:rsidR="0085296F" w:rsidRPr="00BC163E" w:rsidRDefault="004F279A" w:rsidP="0085296F">
      <w:pPr>
        <w:rPr>
          <w:rFonts w:ascii="Tahoma" w:hAnsi="Tahoma" w:cs="Tahoma"/>
          <w:b/>
          <w:sz w:val="20"/>
          <w:szCs w:val="20"/>
        </w:rPr>
      </w:pPr>
      <w:r>
        <w:rPr>
          <w:rFonts w:ascii="Tahoma" w:hAnsi="Tahoma" w:cs="Tahoma"/>
          <w:sz w:val="20"/>
          <w:szCs w:val="20"/>
        </w:rPr>
        <w:t>10.30- 12.30</w:t>
      </w:r>
      <w:r w:rsidR="0085296F">
        <w:rPr>
          <w:rFonts w:ascii="Tahoma" w:hAnsi="Tahoma" w:cs="Tahoma"/>
          <w:sz w:val="20"/>
          <w:szCs w:val="20"/>
        </w:rPr>
        <w:t xml:space="preserve"> </w:t>
      </w:r>
      <w:r w:rsidR="0023745D">
        <w:rPr>
          <w:rFonts w:ascii="Tahoma" w:hAnsi="Tahoma" w:cs="Tahoma"/>
          <w:b/>
          <w:sz w:val="20"/>
          <w:szCs w:val="20"/>
        </w:rPr>
        <w:t>W</w:t>
      </w:r>
      <w:r w:rsidR="009E0C7E">
        <w:rPr>
          <w:rFonts w:ascii="Tahoma" w:hAnsi="Tahoma" w:cs="Tahoma"/>
          <w:b/>
          <w:sz w:val="20"/>
          <w:szCs w:val="20"/>
        </w:rPr>
        <w:t>orkshops</w:t>
      </w:r>
      <w:r w:rsidR="00405EF4">
        <w:rPr>
          <w:rFonts w:ascii="Tahoma" w:hAnsi="Tahoma" w:cs="Tahoma"/>
          <w:b/>
          <w:sz w:val="20"/>
          <w:szCs w:val="20"/>
        </w:rPr>
        <w:t xml:space="preserve"> in twee delen</w:t>
      </w:r>
    </w:p>
    <w:p w:rsidR="001374F1" w:rsidRDefault="0085296F" w:rsidP="0085296F">
      <w:pPr>
        <w:rPr>
          <w:rFonts w:ascii="Tahoma" w:hAnsi="Tahoma" w:cs="Tahoma"/>
          <w:b/>
          <w:sz w:val="20"/>
          <w:szCs w:val="20"/>
        </w:rPr>
      </w:pPr>
      <w:r>
        <w:rPr>
          <w:rFonts w:ascii="Tahoma" w:hAnsi="Tahoma" w:cs="Tahoma"/>
          <w:sz w:val="20"/>
          <w:szCs w:val="20"/>
        </w:rPr>
        <w:tab/>
      </w:r>
      <w:r w:rsidR="0023745D">
        <w:rPr>
          <w:rFonts w:ascii="Tahoma" w:hAnsi="Tahoma" w:cs="Tahoma"/>
          <w:b/>
          <w:sz w:val="20"/>
          <w:szCs w:val="20"/>
        </w:rPr>
        <w:t xml:space="preserve">A. </w:t>
      </w:r>
      <w:proofErr w:type="spellStart"/>
      <w:r w:rsidR="00070522">
        <w:rPr>
          <w:rFonts w:ascii="Tahoma" w:hAnsi="Tahoma" w:cs="Tahoma"/>
          <w:b/>
          <w:sz w:val="20"/>
          <w:szCs w:val="20"/>
        </w:rPr>
        <w:t>S</w:t>
      </w:r>
      <w:r w:rsidR="00992701">
        <w:rPr>
          <w:rFonts w:ascii="Tahoma" w:hAnsi="Tahoma" w:cs="Tahoma"/>
          <w:b/>
          <w:sz w:val="20"/>
          <w:szCs w:val="20"/>
        </w:rPr>
        <w:t>uicidepreventie</w:t>
      </w:r>
      <w:proofErr w:type="spellEnd"/>
    </w:p>
    <w:p w:rsidR="0023745D" w:rsidRPr="0023745D" w:rsidRDefault="00405EF4" w:rsidP="0085296F">
      <w:pPr>
        <w:rPr>
          <w:rFonts w:ascii="Tahoma" w:hAnsi="Tahoma" w:cs="Tahoma"/>
          <w:sz w:val="20"/>
          <w:szCs w:val="20"/>
        </w:rPr>
      </w:pPr>
      <w:r>
        <w:rPr>
          <w:rFonts w:ascii="Tahoma" w:hAnsi="Tahoma" w:cs="Tahoma"/>
          <w:sz w:val="20"/>
          <w:szCs w:val="20"/>
        </w:rPr>
        <w:t xml:space="preserve">Ina Boerema, </w:t>
      </w:r>
      <w:r w:rsidRPr="00405EF4">
        <w:rPr>
          <w:rFonts w:ascii="Tahoma" w:hAnsi="Tahoma" w:cs="Tahoma"/>
          <w:sz w:val="20"/>
          <w:szCs w:val="20"/>
        </w:rPr>
        <w:t>Projectleider suïcidepreventie/beleidsmedewerker</w:t>
      </w:r>
      <w:r>
        <w:rPr>
          <w:rFonts w:ascii="Tahoma" w:hAnsi="Tahoma" w:cs="Tahoma"/>
          <w:sz w:val="20"/>
          <w:szCs w:val="20"/>
        </w:rPr>
        <w:t xml:space="preserve"> GGD, zal dieper in gaan op de rol van de GGD/JGZ bij depressie/</w:t>
      </w:r>
      <w:proofErr w:type="spellStart"/>
      <w:r>
        <w:rPr>
          <w:rFonts w:ascii="Tahoma" w:hAnsi="Tahoma" w:cs="Tahoma"/>
          <w:sz w:val="20"/>
          <w:szCs w:val="20"/>
        </w:rPr>
        <w:t>suicide</w:t>
      </w:r>
      <w:proofErr w:type="spellEnd"/>
      <w:r>
        <w:rPr>
          <w:rFonts w:ascii="Tahoma" w:hAnsi="Tahoma" w:cs="Tahoma"/>
          <w:sz w:val="20"/>
          <w:szCs w:val="20"/>
        </w:rPr>
        <w:t xml:space="preserve"> intentie. Hoe te handelen als iemand </w:t>
      </w:r>
      <w:proofErr w:type="spellStart"/>
      <w:r>
        <w:rPr>
          <w:rFonts w:ascii="Tahoma" w:hAnsi="Tahoma" w:cs="Tahoma"/>
          <w:sz w:val="20"/>
          <w:szCs w:val="20"/>
        </w:rPr>
        <w:t>zch</w:t>
      </w:r>
      <w:proofErr w:type="spellEnd"/>
      <w:r>
        <w:rPr>
          <w:rFonts w:ascii="Tahoma" w:hAnsi="Tahoma" w:cs="Tahoma"/>
          <w:sz w:val="20"/>
          <w:szCs w:val="20"/>
        </w:rPr>
        <w:t xml:space="preserve"> acuut suïcidaal uit.</w:t>
      </w:r>
    </w:p>
    <w:p w:rsidR="009E0C7E" w:rsidRDefault="009E0C7E" w:rsidP="00070522">
      <w:pPr>
        <w:ind w:firstLine="708"/>
        <w:rPr>
          <w:rFonts w:ascii="Tahoma" w:hAnsi="Tahoma" w:cs="Tahoma"/>
          <w:b/>
          <w:sz w:val="20"/>
          <w:szCs w:val="20"/>
        </w:rPr>
      </w:pPr>
      <w:r>
        <w:rPr>
          <w:rFonts w:ascii="Tahoma" w:hAnsi="Tahoma" w:cs="Tahoma"/>
          <w:b/>
          <w:sz w:val="20"/>
          <w:szCs w:val="20"/>
        </w:rPr>
        <w:t xml:space="preserve">B. </w:t>
      </w:r>
      <w:r w:rsidR="00070522">
        <w:rPr>
          <w:rFonts w:ascii="Tahoma" w:hAnsi="Tahoma" w:cs="Tahoma"/>
          <w:b/>
          <w:sz w:val="20"/>
          <w:szCs w:val="20"/>
        </w:rPr>
        <w:t>Depressie en schoolverzuim</w:t>
      </w:r>
    </w:p>
    <w:p w:rsidR="0023745D" w:rsidRPr="0023745D" w:rsidRDefault="00A107A2" w:rsidP="0023745D">
      <w:pPr>
        <w:rPr>
          <w:rFonts w:ascii="Tahoma" w:hAnsi="Tahoma" w:cs="Tahoma"/>
          <w:sz w:val="20"/>
          <w:szCs w:val="20"/>
        </w:rPr>
      </w:pPr>
      <w:r>
        <w:rPr>
          <w:rFonts w:ascii="Tahoma" w:hAnsi="Tahoma" w:cs="Tahoma"/>
          <w:sz w:val="20"/>
          <w:szCs w:val="20"/>
        </w:rPr>
        <w:t>Jan van Assema,</w:t>
      </w:r>
      <w:r w:rsidR="0096055C">
        <w:rPr>
          <w:rFonts w:ascii="Tahoma" w:hAnsi="Tahoma" w:cs="Tahoma"/>
          <w:sz w:val="20"/>
          <w:szCs w:val="20"/>
        </w:rPr>
        <w:t xml:space="preserve"> </w:t>
      </w:r>
      <w:r>
        <w:rPr>
          <w:rFonts w:ascii="Tahoma" w:hAnsi="Tahoma" w:cs="Tahoma"/>
          <w:sz w:val="20"/>
          <w:szCs w:val="20"/>
        </w:rPr>
        <w:t>zorgcoördinator</w:t>
      </w:r>
      <w:r w:rsidR="0096055C">
        <w:rPr>
          <w:rFonts w:ascii="Tahoma" w:hAnsi="Tahoma" w:cs="Tahoma"/>
          <w:sz w:val="20"/>
          <w:szCs w:val="20"/>
        </w:rPr>
        <w:t xml:space="preserve"> van </w:t>
      </w:r>
      <w:r>
        <w:rPr>
          <w:rFonts w:ascii="Tahoma" w:hAnsi="Tahoma" w:cs="Tahoma"/>
          <w:sz w:val="20"/>
          <w:szCs w:val="20"/>
        </w:rPr>
        <w:t>het Michaelcollege</w:t>
      </w:r>
      <w:r w:rsidR="0096055C">
        <w:rPr>
          <w:rFonts w:ascii="Tahoma" w:hAnsi="Tahoma" w:cs="Tahoma"/>
          <w:sz w:val="20"/>
          <w:szCs w:val="20"/>
        </w:rPr>
        <w:t xml:space="preserve"> gaat </w:t>
      </w:r>
      <w:r>
        <w:rPr>
          <w:rFonts w:ascii="Tahoma" w:hAnsi="Tahoma" w:cs="Tahoma"/>
          <w:sz w:val="20"/>
          <w:szCs w:val="20"/>
        </w:rPr>
        <w:t>samen met Anneke Jorna,</w:t>
      </w:r>
      <w:r w:rsidR="0096055C">
        <w:rPr>
          <w:rFonts w:ascii="Tahoma" w:hAnsi="Tahoma" w:cs="Tahoma"/>
          <w:sz w:val="20"/>
          <w:szCs w:val="20"/>
        </w:rPr>
        <w:t xml:space="preserve"> jeugdarts</w:t>
      </w:r>
      <w:r>
        <w:rPr>
          <w:rFonts w:ascii="Tahoma" w:hAnsi="Tahoma" w:cs="Tahoma"/>
          <w:sz w:val="20"/>
          <w:szCs w:val="20"/>
        </w:rPr>
        <w:t>,</w:t>
      </w:r>
      <w:r w:rsidR="0096055C">
        <w:rPr>
          <w:rFonts w:ascii="Tahoma" w:hAnsi="Tahoma" w:cs="Tahoma"/>
          <w:sz w:val="20"/>
          <w:szCs w:val="20"/>
        </w:rPr>
        <w:t xml:space="preserve"> in gesprek met de </w:t>
      </w:r>
      <w:r w:rsidR="003952A4">
        <w:rPr>
          <w:rFonts w:ascii="Tahoma" w:hAnsi="Tahoma" w:cs="Tahoma"/>
          <w:sz w:val="20"/>
          <w:szCs w:val="20"/>
        </w:rPr>
        <w:t xml:space="preserve">deelnemers hoe de samenwerking vorm te geven voor optimale begeleiding van de </w:t>
      </w:r>
      <w:r>
        <w:rPr>
          <w:rFonts w:ascii="Tahoma" w:hAnsi="Tahoma" w:cs="Tahoma"/>
          <w:sz w:val="20"/>
          <w:szCs w:val="20"/>
        </w:rPr>
        <w:t xml:space="preserve">(mogelijke) depressieve </w:t>
      </w:r>
      <w:r w:rsidR="003952A4">
        <w:rPr>
          <w:rFonts w:ascii="Tahoma" w:hAnsi="Tahoma" w:cs="Tahoma"/>
          <w:sz w:val="20"/>
          <w:szCs w:val="20"/>
        </w:rPr>
        <w:t>jongere.</w:t>
      </w:r>
    </w:p>
    <w:p w:rsidR="009E0C7E" w:rsidRDefault="009E0C7E" w:rsidP="0085296F">
      <w:pPr>
        <w:rPr>
          <w:rFonts w:ascii="Tahoma" w:hAnsi="Tahoma" w:cs="Tahoma"/>
          <w:b/>
          <w:sz w:val="20"/>
          <w:szCs w:val="20"/>
        </w:rPr>
      </w:pPr>
      <w:r>
        <w:rPr>
          <w:rFonts w:ascii="Tahoma" w:hAnsi="Tahoma" w:cs="Tahoma"/>
          <w:b/>
          <w:sz w:val="20"/>
          <w:szCs w:val="20"/>
        </w:rPr>
        <w:tab/>
        <w:t xml:space="preserve">C. </w:t>
      </w:r>
      <w:r w:rsidR="00070522">
        <w:rPr>
          <w:rFonts w:ascii="Tahoma" w:hAnsi="Tahoma" w:cs="Tahoma"/>
          <w:b/>
          <w:sz w:val="20"/>
          <w:szCs w:val="20"/>
        </w:rPr>
        <w:t>Postpartumdepressie</w:t>
      </w:r>
      <w:r w:rsidR="005B74F6">
        <w:rPr>
          <w:rFonts w:ascii="Tahoma" w:hAnsi="Tahoma" w:cs="Tahoma"/>
          <w:b/>
          <w:sz w:val="20"/>
          <w:szCs w:val="20"/>
        </w:rPr>
        <w:t xml:space="preserve"> bij moeders én vaders</w:t>
      </w:r>
    </w:p>
    <w:p w:rsidR="0023745D" w:rsidRDefault="00170ECA" w:rsidP="0085296F">
      <w:pPr>
        <w:rPr>
          <w:rFonts w:ascii="Tahoma" w:hAnsi="Tahoma" w:cs="Tahoma"/>
          <w:sz w:val="20"/>
          <w:szCs w:val="20"/>
        </w:rPr>
      </w:pPr>
      <w:r>
        <w:rPr>
          <w:rFonts w:ascii="Tahoma" w:hAnsi="Tahoma" w:cs="Tahoma"/>
          <w:sz w:val="20"/>
          <w:szCs w:val="20"/>
        </w:rPr>
        <w:t xml:space="preserve">Met ervaringsdeskundigen </w:t>
      </w:r>
      <w:r w:rsidR="00405EF4">
        <w:rPr>
          <w:rFonts w:ascii="Tahoma" w:hAnsi="Tahoma" w:cs="Tahoma"/>
          <w:sz w:val="20"/>
          <w:szCs w:val="20"/>
        </w:rPr>
        <w:t xml:space="preserve">van wijzijnmind.nl </w:t>
      </w:r>
      <w:r>
        <w:rPr>
          <w:rFonts w:ascii="Tahoma" w:hAnsi="Tahoma" w:cs="Tahoma"/>
          <w:sz w:val="20"/>
          <w:szCs w:val="20"/>
        </w:rPr>
        <w:t xml:space="preserve">wordt besproken wat de JGZ kan betekenen in signaleren en bespreekbaar maken. </w:t>
      </w:r>
    </w:p>
    <w:p w:rsidR="0023745D" w:rsidRDefault="005B74F6" w:rsidP="0085296F">
      <w:pPr>
        <w:rPr>
          <w:rFonts w:ascii="Tahoma" w:hAnsi="Tahoma" w:cs="Tahoma"/>
          <w:b/>
          <w:sz w:val="20"/>
          <w:szCs w:val="20"/>
        </w:rPr>
      </w:pPr>
      <w:r>
        <w:rPr>
          <w:rFonts w:ascii="Tahoma" w:hAnsi="Tahoma" w:cs="Tahoma"/>
          <w:sz w:val="20"/>
          <w:szCs w:val="20"/>
        </w:rPr>
        <w:tab/>
      </w:r>
      <w:r w:rsidRPr="0096055C">
        <w:rPr>
          <w:rFonts w:ascii="Tahoma" w:hAnsi="Tahoma" w:cs="Tahoma"/>
          <w:b/>
          <w:sz w:val="20"/>
          <w:szCs w:val="20"/>
        </w:rPr>
        <w:t xml:space="preserve">D. </w:t>
      </w:r>
      <w:proofErr w:type="spellStart"/>
      <w:r w:rsidRPr="0096055C">
        <w:rPr>
          <w:rFonts w:ascii="Tahoma" w:hAnsi="Tahoma" w:cs="Tahoma"/>
          <w:b/>
          <w:sz w:val="20"/>
          <w:szCs w:val="20"/>
        </w:rPr>
        <w:t>Casuistiekbespreking</w:t>
      </w:r>
      <w:proofErr w:type="spellEnd"/>
    </w:p>
    <w:p w:rsidR="0096055C" w:rsidRPr="0096055C" w:rsidRDefault="0096055C" w:rsidP="0085296F">
      <w:pPr>
        <w:rPr>
          <w:rFonts w:ascii="Tahoma" w:hAnsi="Tahoma" w:cs="Tahoma"/>
          <w:sz w:val="20"/>
          <w:szCs w:val="20"/>
        </w:rPr>
      </w:pPr>
      <w:r>
        <w:rPr>
          <w:rFonts w:ascii="Tahoma" w:hAnsi="Tahoma" w:cs="Tahoma"/>
          <w:sz w:val="20"/>
          <w:szCs w:val="20"/>
        </w:rPr>
        <w:t xml:space="preserve">In deze workshop wordt in een ‘arena” setting de </w:t>
      </w:r>
      <w:proofErr w:type="spellStart"/>
      <w:r>
        <w:rPr>
          <w:rFonts w:ascii="Tahoma" w:hAnsi="Tahoma" w:cs="Tahoma"/>
          <w:sz w:val="20"/>
          <w:szCs w:val="20"/>
        </w:rPr>
        <w:t>casuistiek</w:t>
      </w:r>
      <w:proofErr w:type="spellEnd"/>
      <w:r>
        <w:rPr>
          <w:rFonts w:ascii="Tahoma" w:hAnsi="Tahoma" w:cs="Tahoma"/>
          <w:sz w:val="20"/>
          <w:szCs w:val="20"/>
        </w:rPr>
        <w:t xml:space="preserve"> besproken</w:t>
      </w:r>
      <w:r w:rsidR="004F279A">
        <w:rPr>
          <w:rFonts w:ascii="Tahoma" w:hAnsi="Tahoma" w:cs="Tahoma"/>
          <w:sz w:val="20"/>
          <w:szCs w:val="20"/>
        </w:rPr>
        <w:t xml:space="preserve"> met </w:t>
      </w:r>
      <w:proofErr w:type="spellStart"/>
      <w:r w:rsidR="004F279A">
        <w:rPr>
          <w:rFonts w:ascii="Tahoma" w:hAnsi="Tahoma" w:cs="Tahoma"/>
          <w:sz w:val="20"/>
          <w:szCs w:val="20"/>
        </w:rPr>
        <w:t>Manje</w:t>
      </w:r>
      <w:proofErr w:type="spellEnd"/>
      <w:r w:rsidR="004F279A">
        <w:rPr>
          <w:rFonts w:ascii="Tahoma" w:hAnsi="Tahoma" w:cs="Tahoma"/>
          <w:sz w:val="20"/>
          <w:szCs w:val="20"/>
        </w:rPr>
        <w:t xml:space="preserve"> Dijkema als discussieleider</w:t>
      </w:r>
      <w:r>
        <w:rPr>
          <w:rFonts w:ascii="Tahoma" w:hAnsi="Tahoma" w:cs="Tahoma"/>
          <w:sz w:val="20"/>
          <w:szCs w:val="20"/>
        </w:rPr>
        <w:t>. De overige workshopdeelnemers kijken in een kring toe en mogen slechts deelnemen op vaste momenten.</w:t>
      </w:r>
    </w:p>
    <w:p w:rsidR="005B74F6" w:rsidRDefault="005B74F6" w:rsidP="0085296F">
      <w:pPr>
        <w:rPr>
          <w:rFonts w:ascii="Tahoma" w:hAnsi="Tahoma" w:cs="Tahoma"/>
          <w:b/>
          <w:sz w:val="20"/>
          <w:szCs w:val="20"/>
        </w:rPr>
      </w:pPr>
      <w:r w:rsidRPr="0096055C">
        <w:rPr>
          <w:rFonts w:ascii="Tahoma" w:hAnsi="Tahoma" w:cs="Tahoma"/>
          <w:b/>
          <w:sz w:val="20"/>
          <w:szCs w:val="20"/>
        </w:rPr>
        <w:tab/>
        <w:t>E. Behandel</w:t>
      </w:r>
      <w:r w:rsidR="0096055C">
        <w:rPr>
          <w:rFonts w:ascii="Tahoma" w:hAnsi="Tahoma" w:cs="Tahoma"/>
          <w:b/>
          <w:sz w:val="20"/>
          <w:szCs w:val="20"/>
        </w:rPr>
        <w:t>-</w:t>
      </w:r>
      <w:r w:rsidR="0096055C" w:rsidRPr="0096055C">
        <w:rPr>
          <w:rFonts w:ascii="Tahoma" w:hAnsi="Tahoma" w:cs="Tahoma"/>
          <w:b/>
          <w:sz w:val="20"/>
          <w:szCs w:val="20"/>
        </w:rPr>
        <w:t xml:space="preserve"> en begeleidingsmogelijkheden</w:t>
      </w:r>
    </w:p>
    <w:p w:rsidR="005B74F6" w:rsidRPr="00405EF4" w:rsidRDefault="0096055C" w:rsidP="0085296F">
      <w:pPr>
        <w:rPr>
          <w:rFonts w:ascii="Tahoma" w:hAnsi="Tahoma" w:cs="Tahoma"/>
          <w:sz w:val="20"/>
          <w:szCs w:val="20"/>
        </w:rPr>
      </w:pPr>
      <w:r>
        <w:rPr>
          <w:rFonts w:ascii="Tahoma" w:hAnsi="Tahoma" w:cs="Tahoma"/>
          <w:sz w:val="20"/>
          <w:szCs w:val="20"/>
        </w:rPr>
        <w:t xml:space="preserve">een </w:t>
      </w:r>
      <w:r w:rsidR="004F279A">
        <w:rPr>
          <w:rFonts w:ascii="Tahoma" w:hAnsi="Tahoma" w:cs="Tahoma"/>
          <w:sz w:val="20"/>
          <w:szCs w:val="20"/>
        </w:rPr>
        <w:t xml:space="preserve">GZ </w:t>
      </w:r>
      <w:r>
        <w:rPr>
          <w:rFonts w:ascii="Tahoma" w:hAnsi="Tahoma" w:cs="Tahoma"/>
          <w:sz w:val="20"/>
          <w:szCs w:val="20"/>
        </w:rPr>
        <w:t xml:space="preserve">therapeut van </w:t>
      </w:r>
      <w:proofErr w:type="spellStart"/>
      <w:r>
        <w:rPr>
          <w:rFonts w:ascii="Tahoma" w:hAnsi="Tahoma" w:cs="Tahoma"/>
          <w:sz w:val="20"/>
          <w:szCs w:val="20"/>
        </w:rPr>
        <w:t>PsyQ</w:t>
      </w:r>
      <w:proofErr w:type="spellEnd"/>
      <w:r>
        <w:rPr>
          <w:rFonts w:ascii="Tahoma" w:hAnsi="Tahoma" w:cs="Tahoma"/>
          <w:sz w:val="20"/>
          <w:szCs w:val="20"/>
        </w:rPr>
        <w:t xml:space="preserve"> vertelt over de mogelijkheden van behandelen. Ook de samenwerking met de JGZ is onderdeel van deze workshop</w:t>
      </w:r>
      <w:r w:rsidR="00405EF4">
        <w:rPr>
          <w:rFonts w:ascii="Tahoma" w:hAnsi="Tahoma" w:cs="Tahoma"/>
          <w:sz w:val="20"/>
          <w:szCs w:val="20"/>
        </w:rPr>
        <w:t>.</w:t>
      </w:r>
    </w:p>
    <w:p w:rsidR="0096055C" w:rsidRPr="0096055C" w:rsidRDefault="00405EF4" w:rsidP="0085296F">
      <w:pPr>
        <w:rPr>
          <w:rFonts w:ascii="Tahoma" w:hAnsi="Tahoma" w:cs="Tahoma"/>
          <w:b/>
          <w:sz w:val="20"/>
          <w:szCs w:val="20"/>
        </w:rPr>
      </w:pPr>
      <w:r>
        <w:rPr>
          <w:rFonts w:ascii="Tahoma" w:hAnsi="Tahoma" w:cs="Tahoma"/>
          <w:b/>
          <w:sz w:val="20"/>
          <w:szCs w:val="20"/>
        </w:rPr>
        <w:tab/>
        <w:t>F</w:t>
      </w:r>
      <w:r w:rsidR="0096055C" w:rsidRPr="0096055C">
        <w:rPr>
          <w:rFonts w:ascii="Tahoma" w:hAnsi="Tahoma" w:cs="Tahoma"/>
          <w:b/>
          <w:sz w:val="20"/>
          <w:szCs w:val="20"/>
        </w:rPr>
        <w:t>. Werkwijze jeugdteams/wijkteams</w:t>
      </w:r>
    </w:p>
    <w:p w:rsidR="0096055C" w:rsidRPr="0023745D" w:rsidRDefault="00405EF4" w:rsidP="0085296F">
      <w:pPr>
        <w:rPr>
          <w:rFonts w:ascii="Tahoma" w:hAnsi="Tahoma" w:cs="Tahoma"/>
          <w:sz w:val="20"/>
          <w:szCs w:val="20"/>
        </w:rPr>
      </w:pPr>
      <w:r>
        <w:rPr>
          <w:rFonts w:ascii="Tahoma" w:hAnsi="Tahoma" w:cs="Tahoma"/>
          <w:sz w:val="20"/>
          <w:szCs w:val="20"/>
        </w:rPr>
        <w:t>2 medewerkers van 2 verschillende jeugdteams gaan in op wat er gebeurt na aanmelding. Hoe wordt bepaald wat acuut is en wat kan er aangeboden worden ter overbrugging in de wachttijd tot behandeling. Wat kan de JGZ zelf en wanneer moet het naar het jeugdteam.</w:t>
      </w:r>
    </w:p>
    <w:p w:rsidR="0085296F" w:rsidRDefault="0085296F" w:rsidP="0085296F">
      <w:pPr>
        <w:rPr>
          <w:rFonts w:ascii="Tahoma" w:hAnsi="Tahoma" w:cs="Tahoma"/>
          <w:sz w:val="20"/>
          <w:szCs w:val="20"/>
        </w:rPr>
      </w:pPr>
    </w:p>
    <w:p w:rsidR="0085296F" w:rsidRPr="00025904" w:rsidRDefault="0085296F" w:rsidP="0085296F">
      <w:pPr>
        <w:ind w:firstLine="708"/>
        <w:rPr>
          <w:rFonts w:ascii="Tahoma" w:hAnsi="Tahoma" w:cs="Tahoma"/>
          <w:sz w:val="20"/>
          <w:szCs w:val="20"/>
        </w:rPr>
      </w:pPr>
    </w:p>
    <w:sectPr w:rsidR="0085296F" w:rsidRPr="00025904" w:rsidSect="007C0248">
      <w:headerReference w:type="default" r:id="rId7"/>
      <w:pgSz w:w="11906" w:h="16838" w:code="9"/>
      <w:pgMar w:top="1418" w:right="1418" w:bottom="1418" w:left="1418" w:header="709" w:footer="709"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0A" w:rsidRDefault="0058110A">
      <w:r>
        <w:separator/>
      </w:r>
    </w:p>
  </w:endnote>
  <w:endnote w:type="continuationSeparator" w:id="0">
    <w:p w:rsidR="0058110A" w:rsidRDefault="0058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0A" w:rsidRDefault="0058110A">
      <w:r>
        <w:separator/>
      </w:r>
    </w:p>
  </w:footnote>
  <w:footnote w:type="continuationSeparator" w:id="0">
    <w:p w:rsidR="0058110A" w:rsidRDefault="00581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3A" w:rsidRPr="0065737C" w:rsidRDefault="00FB00AD">
    <w:pPr>
      <w:pStyle w:val="Koptekst"/>
    </w:pPr>
    <w:r>
      <w:rPr>
        <w:noProof/>
      </w:rPr>
      <w:drawing>
        <wp:inline distT="0" distB="0" distL="0" distR="0">
          <wp:extent cx="2057400" cy="647700"/>
          <wp:effectExtent l="0" t="0" r="0" b="0"/>
          <wp:docPr id="1" name="Afbeelding 1" descr="GGD ZW_Z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ZW_Z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inline>
      </w:drawing>
    </w:r>
  </w:p>
  <w:p w:rsidR="00800F3A" w:rsidRDefault="00800F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6F"/>
    <w:rsid w:val="00025904"/>
    <w:rsid w:val="000466D4"/>
    <w:rsid w:val="00070522"/>
    <w:rsid w:val="001374F1"/>
    <w:rsid w:val="00143236"/>
    <w:rsid w:val="00170ECA"/>
    <w:rsid w:val="00184DE4"/>
    <w:rsid w:val="001A48F5"/>
    <w:rsid w:val="001F197C"/>
    <w:rsid w:val="00207CA8"/>
    <w:rsid w:val="00210E95"/>
    <w:rsid w:val="0023745D"/>
    <w:rsid w:val="00355D65"/>
    <w:rsid w:val="00385A9E"/>
    <w:rsid w:val="003952A4"/>
    <w:rsid w:val="00405EF4"/>
    <w:rsid w:val="0045545D"/>
    <w:rsid w:val="004621E3"/>
    <w:rsid w:val="00471567"/>
    <w:rsid w:val="004829F0"/>
    <w:rsid w:val="004F1898"/>
    <w:rsid w:val="004F279A"/>
    <w:rsid w:val="0055572D"/>
    <w:rsid w:val="0058110A"/>
    <w:rsid w:val="005A306C"/>
    <w:rsid w:val="005B74F6"/>
    <w:rsid w:val="005E142F"/>
    <w:rsid w:val="00613227"/>
    <w:rsid w:val="00632F53"/>
    <w:rsid w:val="0065737C"/>
    <w:rsid w:val="006741CD"/>
    <w:rsid w:val="007C0248"/>
    <w:rsid w:val="00800F3A"/>
    <w:rsid w:val="00802A6F"/>
    <w:rsid w:val="00831697"/>
    <w:rsid w:val="0085296F"/>
    <w:rsid w:val="00904312"/>
    <w:rsid w:val="0096055C"/>
    <w:rsid w:val="00992701"/>
    <w:rsid w:val="009A0CDB"/>
    <w:rsid w:val="009E0C7E"/>
    <w:rsid w:val="00A107A2"/>
    <w:rsid w:val="00A708D0"/>
    <w:rsid w:val="00A91160"/>
    <w:rsid w:val="00AD6F79"/>
    <w:rsid w:val="00B47AB2"/>
    <w:rsid w:val="00B80289"/>
    <w:rsid w:val="00BC163E"/>
    <w:rsid w:val="00C079D1"/>
    <w:rsid w:val="00C31B20"/>
    <w:rsid w:val="00CB0D97"/>
    <w:rsid w:val="00CD2EF0"/>
    <w:rsid w:val="00D1271D"/>
    <w:rsid w:val="00D44B12"/>
    <w:rsid w:val="00DA3B95"/>
    <w:rsid w:val="00DA4A52"/>
    <w:rsid w:val="00E830BC"/>
    <w:rsid w:val="00FB00AD"/>
    <w:rsid w:val="00FF6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1271D"/>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1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00F3A"/>
    <w:pPr>
      <w:tabs>
        <w:tab w:val="center" w:pos="4536"/>
        <w:tab w:val="right" w:pos="9072"/>
      </w:tabs>
    </w:pPr>
  </w:style>
  <w:style w:type="paragraph" w:styleId="Voettekst">
    <w:name w:val="footer"/>
    <w:basedOn w:val="Standaard"/>
    <w:rsid w:val="00800F3A"/>
    <w:pPr>
      <w:tabs>
        <w:tab w:val="center" w:pos="4536"/>
        <w:tab w:val="right" w:pos="9072"/>
      </w:tabs>
    </w:pPr>
  </w:style>
  <w:style w:type="paragraph" w:styleId="Ballontekst">
    <w:name w:val="Balloon Text"/>
    <w:basedOn w:val="Standaard"/>
    <w:link w:val="BallontekstChar"/>
    <w:rsid w:val="00BC163E"/>
    <w:rPr>
      <w:rFonts w:ascii="Tahoma" w:hAnsi="Tahoma" w:cs="Tahoma"/>
      <w:sz w:val="16"/>
      <w:szCs w:val="16"/>
    </w:rPr>
  </w:style>
  <w:style w:type="character" w:customStyle="1" w:styleId="BallontekstChar">
    <w:name w:val="Ballontekst Char"/>
    <w:basedOn w:val="Standaardalinea-lettertype"/>
    <w:link w:val="Ballontekst"/>
    <w:rsid w:val="00BC1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1271D"/>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1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00F3A"/>
    <w:pPr>
      <w:tabs>
        <w:tab w:val="center" w:pos="4536"/>
        <w:tab w:val="right" w:pos="9072"/>
      </w:tabs>
    </w:pPr>
  </w:style>
  <w:style w:type="paragraph" w:styleId="Voettekst">
    <w:name w:val="footer"/>
    <w:basedOn w:val="Standaard"/>
    <w:rsid w:val="00800F3A"/>
    <w:pPr>
      <w:tabs>
        <w:tab w:val="center" w:pos="4536"/>
        <w:tab w:val="right" w:pos="9072"/>
      </w:tabs>
    </w:pPr>
  </w:style>
  <w:style w:type="paragraph" w:styleId="Ballontekst">
    <w:name w:val="Balloon Text"/>
    <w:basedOn w:val="Standaard"/>
    <w:link w:val="BallontekstChar"/>
    <w:rsid w:val="00BC163E"/>
    <w:rPr>
      <w:rFonts w:ascii="Tahoma" w:hAnsi="Tahoma" w:cs="Tahoma"/>
      <w:sz w:val="16"/>
      <w:szCs w:val="16"/>
    </w:rPr>
  </w:style>
  <w:style w:type="character" w:customStyle="1" w:styleId="BallontekstChar">
    <w:name w:val="Ballontekst Char"/>
    <w:basedOn w:val="Standaardalinea-lettertype"/>
    <w:link w:val="Ballontekst"/>
    <w:rsid w:val="00BC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96862">
      <w:bodyDiv w:val="1"/>
      <w:marLeft w:val="0"/>
      <w:marRight w:val="0"/>
      <w:marTop w:val="0"/>
      <w:marBottom w:val="0"/>
      <w:divBdr>
        <w:top w:val="none" w:sz="0" w:space="0" w:color="auto"/>
        <w:left w:val="none" w:sz="0" w:space="0" w:color="auto"/>
        <w:bottom w:val="none" w:sz="0" w:space="0" w:color="auto"/>
        <w:right w:val="none" w:sz="0" w:space="0" w:color="auto"/>
      </w:divBdr>
    </w:div>
    <w:div w:id="1689410196">
      <w:bodyDiv w:val="1"/>
      <w:marLeft w:val="0"/>
      <w:marRight w:val="0"/>
      <w:marTop w:val="0"/>
      <w:marBottom w:val="0"/>
      <w:divBdr>
        <w:top w:val="none" w:sz="0" w:space="0" w:color="auto"/>
        <w:left w:val="none" w:sz="0" w:space="0" w:color="auto"/>
        <w:bottom w:val="none" w:sz="0" w:space="0" w:color="auto"/>
        <w:right w:val="none" w:sz="0" w:space="0" w:color="auto"/>
      </w:divBdr>
    </w:div>
    <w:div w:id="1971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DZW\GGDDFS\Applicatie\Templates%20Office\GGDZW\ZW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ZWMemo</Template>
  <TotalTime>140</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MEMO</vt:lpstr>
    </vt:vector>
  </TitlesOfParts>
  <Company>Sj3</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Anneke Jorna</dc:creator>
  <cp:lastModifiedBy>Anneke Jorna</cp:lastModifiedBy>
  <cp:revision>8</cp:revision>
  <cp:lastPrinted>1900-12-31T23:00:00Z</cp:lastPrinted>
  <dcterms:created xsi:type="dcterms:W3CDTF">2017-12-14T15:54:00Z</dcterms:created>
  <dcterms:modified xsi:type="dcterms:W3CDTF">2017-12-15T10:54:00Z</dcterms:modified>
</cp:coreProperties>
</file>