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7F96C" w14:textId="77777777" w:rsidR="00443782" w:rsidRPr="00E0426C" w:rsidRDefault="00F4504E" w:rsidP="00814921">
      <w:pPr>
        <w:pStyle w:val="Kop2"/>
        <w:spacing w:before="0" w:line="255" w:lineRule="atLeast"/>
        <w:rPr>
          <w:rFonts w:asciiTheme="minorHAnsi" w:hAnsiTheme="minorHAnsi" w:cs="Arial"/>
          <w:color w:val="000000" w:themeColor="text1"/>
          <w:sz w:val="22"/>
          <w:szCs w:val="22"/>
        </w:rPr>
      </w:pPr>
      <w:r w:rsidRPr="00E0426C">
        <w:rPr>
          <w:rFonts w:asciiTheme="minorHAnsi" w:hAnsiTheme="minorHAnsi" w:cs="Arial"/>
          <w:color w:val="000000" w:themeColor="text1"/>
          <w:sz w:val="22"/>
          <w:szCs w:val="22"/>
        </w:rPr>
        <w:t>Draaiboek</w:t>
      </w:r>
      <w:r w:rsidR="006F1C39" w:rsidRPr="00E0426C">
        <w:rPr>
          <w:rFonts w:asciiTheme="minorHAnsi" w:hAnsiTheme="minorHAnsi" w:cs="Arial"/>
          <w:color w:val="000000" w:themeColor="text1"/>
          <w:sz w:val="22"/>
          <w:szCs w:val="22"/>
        </w:rPr>
        <w:t xml:space="preserve"> </w:t>
      </w:r>
      <w:r w:rsidR="000853CD" w:rsidRPr="00E0426C">
        <w:rPr>
          <w:rFonts w:asciiTheme="minorHAnsi" w:hAnsiTheme="minorHAnsi" w:cs="Arial"/>
          <w:color w:val="000000" w:themeColor="text1"/>
          <w:sz w:val="22"/>
          <w:szCs w:val="22"/>
        </w:rPr>
        <w:t>workshop</w:t>
      </w:r>
      <w:r w:rsidR="006F1C39" w:rsidRPr="00E0426C">
        <w:rPr>
          <w:rFonts w:asciiTheme="minorHAnsi" w:hAnsiTheme="minorHAnsi" w:cs="Arial"/>
          <w:color w:val="000000" w:themeColor="text1"/>
          <w:sz w:val="22"/>
          <w:szCs w:val="22"/>
        </w:rPr>
        <w:t xml:space="preserve"> </w:t>
      </w:r>
      <w:r w:rsidR="00443782" w:rsidRPr="00E0426C">
        <w:rPr>
          <w:rFonts w:asciiTheme="minorHAnsi" w:hAnsiTheme="minorHAnsi" w:cs="Arial"/>
          <w:color w:val="000000" w:themeColor="text1"/>
          <w:sz w:val="22"/>
          <w:szCs w:val="22"/>
        </w:rPr>
        <w:t>i</w:t>
      </w:r>
      <w:r w:rsidR="00443782" w:rsidRPr="00E0426C">
        <w:rPr>
          <w:rStyle w:val="Zwaar"/>
          <w:rFonts w:asciiTheme="minorHAnsi" w:hAnsiTheme="minorHAnsi" w:cs="Arial"/>
          <w:b/>
          <w:bCs/>
          <w:color w:val="000000" w:themeColor="text1"/>
          <w:sz w:val="22"/>
          <w:szCs w:val="22"/>
        </w:rPr>
        <w:t>ntensief begeleidingstraject van aios</w:t>
      </w:r>
    </w:p>
    <w:p w14:paraId="19D89B73" w14:textId="77777777" w:rsidR="00F4504E" w:rsidRPr="00E0426C" w:rsidRDefault="008B278E" w:rsidP="00814921">
      <w:pPr>
        <w:shd w:val="clear" w:color="auto" w:fill="FFFFFF"/>
        <w:spacing w:after="0" w:line="255" w:lineRule="atLeast"/>
        <w:rPr>
          <w:rFonts w:asciiTheme="minorHAnsi" w:hAnsiTheme="minorHAnsi" w:cs="Arial"/>
          <w:b/>
          <w:bCs/>
          <w:color w:val="26282D"/>
          <w:lang w:eastAsia="nl-NL"/>
        </w:rPr>
      </w:pPr>
      <w:r w:rsidRPr="00E0426C">
        <w:rPr>
          <w:rFonts w:asciiTheme="minorHAnsi" w:hAnsiTheme="minorHAnsi" w:cs="Arial"/>
          <w:b/>
          <w:bCs/>
          <w:color w:val="26282D"/>
          <w:lang w:eastAsia="nl-NL"/>
        </w:rPr>
        <w:t xml:space="preserve">Duur: </w:t>
      </w:r>
      <w:r w:rsidR="000853CD" w:rsidRPr="00E0426C">
        <w:rPr>
          <w:rFonts w:asciiTheme="minorHAnsi" w:hAnsiTheme="minorHAnsi" w:cs="Arial"/>
          <w:b/>
          <w:bCs/>
          <w:color w:val="26282D"/>
          <w:lang w:eastAsia="nl-NL"/>
        </w:rPr>
        <w:t>120</w:t>
      </w:r>
      <w:r w:rsidRPr="00E0426C">
        <w:rPr>
          <w:rFonts w:asciiTheme="minorHAnsi" w:hAnsiTheme="minorHAnsi" w:cs="Arial"/>
          <w:b/>
          <w:bCs/>
          <w:color w:val="26282D"/>
          <w:lang w:eastAsia="nl-NL"/>
        </w:rPr>
        <w:t xml:space="preserve"> minuten</w:t>
      </w:r>
      <w:bookmarkStart w:id="0" w:name="_GoBack"/>
      <w:bookmarkEnd w:id="0"/>
    </w:p>
    <w:p w14:paraId="25D03DF5" w14:textId="77777777" w:rsidR="008B278E" w:rsidRPr="00E0426C" w:rsidRDefault="008B278E" w:rsidP="00814921">
      <w:pPr>
        <w:shd w:val="clear" w:color="auto" w:fill="FFFFFF"/>
        <w:spacing w:after="0" w:line="255" w:lineRule="atLeast"/>
        <w:rPr>
          <w:rFonts w:asciiTheme="minorHAnsi" w:hAnsiTheme="minorHAnsi" w:cs="Arial"/>
          <w:b/>
          <w:bCs/>
          <w:color w:val="26282D"/>
          <w:lang w:eastAsia="nl-NL"/>
        </w:rPr>
      </w:pPr>
    </w:p>
    <w:p w14:paraId="40E595CD" w14:textId="77777777" w:rsidR="007D22C7" w:rsidRPr="00E0426C" w:rsidRDefault="007D22C7" w:rsidP="00814921">
      <w:pPr>
        <w:shd w:val="clear" w:color="auto" w:fill="FFFFFF"/>
        <w:spacing w:after="0" w:line="255" w:lineRule="atLeast"/>
        <w:rPr>
          <w:rFonts w:asciiTheme="minorHAnsi" w:hAnsiTheme="minorHAnsi" w:cs="Arial"/>
          <w:bCs/>
          <w:color w:val="26282D"/>
          <w:lang w:eastAsia="nl-NL"/>
        </w:rPr>
      </w:pPr>
    </w:p>
    <w:p w14:paraId="42B0C359" w14:textId="77777777" w:rsidR="00F4504E" w:rsidRPr="00E0426C" w:rsidRDefault="00F4504E" w:rsidP="00814921">
      <w:pPr>
        <w:shd w:val="clear" w:color="auto" w:fill="FFFFFF"/>
        <w:spacing w:after="0" w:line="255" w:lineRule="atLeast"/>
        <w:rPr>
          <w:rFonts w:asciiTheme="minorHAnsi" w:hAnsiTheme="minorHAnsi" w:cs="Arial"/>
          <w:b/>
          <w:bCs/>
          <w:color w:val="26282D"/>
          <w:lang w:eastAsia="nl-NL"/>
        </w:rPr>
      </w:pPr>
      <w:r w:rsidRPr="00E0426C">
        <w:rPr>
          <w:rFonts w:asciiTheme="minorHAnsi" w:hAnsiTheme="minorHAnsi" w:cs="Arial"/>
          <w:b/>
          <w:bCs/>
          <w:color w:val="26282D"/>
          <w:lang w:eastAsia="nl-NL"/>
        </w:rPr>
        <w:t xml:space="preserve">Korte omschrijving </w:t>
      </w:r>
      <w:r w:rsidR="000853CD" w:rsidRPr="00E0426C">
        <w:rPr>
          <w:rFonts w:asciiTheme="minorHAnsi" w:hAnsiTheme="minorHAnsi" w:cs="Arial"/>
          <w:b/>
          <w:bCs/>
          <w:color w:val="26282D"/>
          <w:lang w:eastAsia="nl-NL"/>
        </w:rPr>
        <w:t>workshop</w:t>
      </w:r>
      <w:r w:rsidR="00443782" w:rsidRPr="00E0426C">
        <w:rPr>
          <w:rFonts w:asciiTheme="minorHAnsi" w:hAnsiTheme="minorHAnsi" w:cs="Arial"/>
          <w:b/>
          <w:bCs/>
          <w:color w:val="26282D"/>
          <w:lang w:eastAsia="nl-NL"/>
        </w:rPr>
        <w:t xml:space="preserve"> intensief begeleidingstraject van aios</w:t>
      </w:r>
    </w:p>
    <w:p w14:paraId="1242FA10" w14:textId="77777777" w:rsidR="00443782" w:rsidRPr="00E0426C" w:rsidRDefault="00443782" w:rsidP="00814921">
      <w:pPr>
        <w:pStyle w:val="Normaalweb"/>
        <w:shd w:val="clear" w:color="auto" w:fill="FFFFFF"/>
        <w:spacing w:before="0" w:beforeAutospacing="0" w:after="0" w:afterAutospacing="0" w:line="255" w:lineRule="atLeast"/>
        <w:rPr>
          <w:rFonts w:asciiTheme="minorHAnsi" w:hAnsiTheme="minorHAnsi" w:cs="Arial"/>
          <w:color w:val="26282D"/>
          <w:sz w:val="22"/>
          <w:szCs w:val="22"/>
        </w:rPr>
      </w:pPr>
      <w:r w:rsidRPr="00E0426C">
        <w:rPr>
          <w:rFonts w:asciiTheme="minorHAnsi" w:hAnsiTheme="minorHAnsi" w:cs="Arial"/>
          <w:color w:val="26282D"/>
          <w:sz w:val="22"/>
          <w:szCs w:val="22"/>
        </w:rPr>
        <w:t xml:space="preserve">Er kunnen zich in het functioneren van aios situaties voordoen die een goede voortgang van de opleiding belemmeren. Voor de opleider en aios is het belangrijk dat deze situaties niet stagneren en dat adequate oplossingen worden gevonden. </w:t>
      </w:r>
      <w:r w:rsidR="000853CD" w:rsidRPr="00E0426C">
        <w:rPr>
          <w:rFonts w:asciiTheme="minorHAnsi" w:hAnsiTheme="minorHAnsi" w:cs="Arial"/>
          <w:color w:val="26282D"/>
          <w:sz w:val="22"/>
          <w:szCs w:val="22"/>
        </w:rPr>
        <w:t xml:space="preserve">Het is hiervoor noodzakelijk dat stagnatie in het opleidingsproces tijdig worden </w:t>
      </w:r>
      <w:proofErr w:type="gramStart"/>
      <w:r w:rsidR="000853CD" w:rsidRPr="00E0426C">
        <w:rPr>
          <w:rFonts w:asciiTheme="minorHAnsi" w:hAnsiTheme="minorHAnsi" w:cs="Arial"/>
          <w:color w:val="26282D"/>
          <w:sz w:val="22"/>
          <w:szCs w:val="22"/>
        </w:rPr>
        <w:t>herkent</w:t>
      </w:r>
      <w:proofErr w:type="gramEnd"/>
      <w:r w:rsidR="000853CD" w:rsidRPr="00E0426C">
        <w:rPr>
          <w:rFonts w:asciiTheme="minorHAnsi" w:hAnsiTheme="minorHAnsi" w:cs="Arial"/>
          <w:color w:val="26282D"/>
          <w:sz w:val="22"/>
          <w:szCs w:val="22"/>
        </w:rPr>
        <w:t xml:space="preserve">, erkent en verkent. </w:t>
      </w:r>
      <w:r w:rsidRPr="00E0426C">
        <w:rPr>
          <w:rFonts w:asciiTheme="minorHAnsi" w:hAnsiTheme="minorHAnsi" w:cs="Arial"/>
          <w:color w:val="26282D"/>
          <w:sz w:val="22"/>
          <w:szCs w:val="22"/>
        </w:rPr>
        <w:t xml:space="preserve">In deze </w:t>
      </w:r>
      <w:r w:rsidR="000853CD" w:rsidRPr="00E0426C">
        <w:rPr>
          <w:rFonts w:asciiTheme="minorHAnsi" w:hAnsiTheme="minorHAnsi" w:cs="Arial"/>
          <w:color w:val="26282D"/>
          <w:sz w:val="22"/>
          <w:szCs w:val="22"/>
        </w:rPr>
        <w:t>workshop</w:t>
      </w:r>
      <w:r w:rsidRPr="00E0426C">
        <w:rPr>
          <w:rFonts w:asciiTheme="minorHAnsi" w:hAnsiTheme="minorHAnsi" w:cs="Arial"/>
          <w:color w:val="26282D"/>
          <w:sz w:val="22"/>
          <w:szCs w:val="22"/>
        </w:rPr>
        <w:t xml:space="preserve"> krijgt u zicht op hoe u </w:t>
      </w:r>
      <w:proofErr w:type="gramStart"/>
      <w:r w:rsidRPr="00E0426C">
        <w:rPr>
          <w:rFonts w:asciiTheme="minorHAnsi" w:hAnsiTheme="minorHAnsi" w:cs="Arial"/>
          <w:color w:val="26282D"/>
          <w:sz w:val="22"/>
          <w:szCs w:val="22"/>
        </w:rPr>
        <w:t>vorm geeft</w:t>
      </w:r>
      <w:proofErr w:type="gramEnd"/>
      <w:r w:rsidRPr="00E0426C">
        <w:rPr>
          <w:rFonts w:asciiTheme="minorHAnsi" w:hAnsiTheme="minorHAnsi" w:cs="Arial"/>
          <w:color w:val="26282D"/>
          <w:sz w:val="22"/>
          <w:szCs w:val="22"/>
        </w:rPr>
        <w:t xml:space="preserve"> aan een intensief begeleidingstraject voor aios die dat nodig hebben.</w:t>
      </w:r>
      <w:r w:rsidR="000853CD" w:rsidRPr="00E0426C">
        <w:rPr>
          <w:rFonts w:asciiTheme="minorHAnsi" w:hAnsiTheme="minorHAnsi" w:cs="Arial"/>
          <w:color w:val="26282D"/>
          <w:sz w:val="22"/>
          <w:szCs w:val="22"/>
        </w:rPr>
        <w:t xml:space="preserve"> Tevens krijgt u handvatten aangeboden hoe hiermee om te gaan en handvatten hoe de opleiding te beëindigen als blijkt dat het niet gaat lukken. </w:t>
      </w:r>
    </w:p>
    <w:p w14:paraId="2E7FEB4A" w14:textId="77777777" w:rsidR="00F4504E" w:rsidRPr="00E0426C" w:rsidRDefault="00F4504E" w:rsidP="00814921">
      <w:pPr>
        <w:shd w:val="clear" w:color="auto" w:fill="FFFFFF"/>
        <w:spacing w:after="0" w:line="255" w:lineRule="atLeast"/>
        <w:rPr>
          <w:rFonts w:asciiTheme="minorHAnsi" w:hAnsiTheme="minorHAnsi" w:cs="Arial"/>
          <w:bCs/>
          <w:color w:val="26282D"/>
          <w:lang w:eastAsia="nl-NL"/>
        </w:rPr>
      </w:pPr>
    </w:p>
    <w:p w14:paraId="7C72478D" w14:textId="77777777" w:rsidR="00F4504E" w:rsidRPr="00E0426C" w:rsidRDefault="00F4504E" w:rsidP="00814921">
      <w:pPr>
        <w:shd w:val="clear" w:color="auto" w:fill="FFFFFF"/>
        <w:spacing w:after="0" w:line="255" w:lineRule="atLeast"/>
        <w:rPr>
          <w:rFonts w:asciiTheme="minorHAnsi" w:hAnsiTheme="minorHAnsi" w:cs="Arial"/>
          <w:b/>
          <w:bCs/>
          <w:color w:val="26282D"/>
          <w:lang w:eastAsia="nl-NL"/>
        </w:rPr>
      </w:pPr>
      <w:r w:rsidRPr="00E0426C">
        <w:rPr>
          <w:rFonts w:asciiTheme="minorHAnsi" w:hAnsiTheme="minorHAnsi" w:cs="Arial"/>
          <w:b/>
          <w:bCs/>
          <w:color w:val="26282D"/>
          <w:lang w:eastAsia="nl-NL"/>
        </w:rPr>
        <w:t>Doelgroep</w:t>
      </w:r>
    </w:p>
    <w:p w14:paraId="472FEBFA" w14:textId="77777777" w:rsidR="005E7C8B" w:rsidRPr="00E0426C" w:rsidRDefault="005E7C8B" w:rsidP="00814921">
      <w:pPr>
        <w:shd w:val="clear" w:color="auto" w:fill="FFFFFF"/>
        <w:spacing w:after="0" w:line="255" w:lineRule="atLeast"/>
        <w:rPr>
          <w:rFonts w:asciiTheme="minorHAnsi" w:hAnsiTheme="minorHAnsi" w:cs="Arial"/>
          <w:color w:val="26282D"/>
          <w:lang w:eastAsia="nl-NL"/>
        </w:rPr>
      </w:pPr>
      <w:r w:rsidRPr="00E0426C">
        <w:rPr>
          <w:rFonts w:asciiTheme="minorHAnsi" w:hAnsiTheme="minorHAnsi" w:cs="Arial"/>
          <w:color w:val="26282D"/>
          <w:lang w:eastAsia="nl-NL"/>
        </w:rPr>
        <w:t>Relevant voor alle specialismen</w:t>
      </w:r>
      <w:r w:rsidR="00814921" w:rsidRPr="00E0426C">
        <w:rPr>
          <w:rFonts w:asciiTheme="minorHAnsi" w:hAnsiTheme="minorHAnsi" w:cs="Arial"/>
          <w:color w:val="26282D"/>
          <w:lang w:eastAsia="nl-NL"/>
        </w:rPr>
        <w:t>.</w:t>
      </w:r>
    </w:p>
    <w:p w14:paraId="147CA420" w14:textId="77777777" w:rsidR="005E7C8B" w:rsidRPr="00E0426C" w:rsidRDefault="00012C52" w:rsidP="00814921">
      <w:pPr>
        <w:spacing w:after="0" w:line="255" w:lineRule="atLeast"/>
        <w:rPr>
          <w:rFonts w:asciiTheme="minorHAnsi" w:hAnsiTheme="minorHAnsi" w:cs="Arial"/>
          <w:lang w:eastAsia="nl-NL"/>
        </w:rPr>
      </w:pPr>
      <w:r w:rsidRPr="00E0426C">
        <w:rPr>
          <w:rFonts w:asciiTheme="minorHAnsi" w:eastAsia="Times New Roman" w:hAnsiTheme="minorHAnsi" w:cs="Times New Roman"/>
          <w:noProof/>
          <w:lang w:eastAsia="nl-NL"/>
        </w:rPr>
        <w:drawing>
          <wp:inline distT="0" distB="0" distL="0" distR="0" wp14:anchorId="52D2CB61" wp14:editId="7BD11C87">
            <wp:extent cx="5048250" cy="381000"/>
            <wp:effectExtent l="0" t="0" r="0" b="0"/>
            <wp:docPr id="4" name="Afbeelding 4" descr="Deze symbolen geven de doelgroep aan: opleiders, opleidingsgroepen, aios en/of onderwijskundigen. Het plus-teken geeft aan of gevorderde kennis van modern opleiden wordt veronderst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ze symbolen geven de doelgroep aan: opleiders, opleidingsgroepen, aios en/of onderwijskundigen. Het plus-teken geeft aan of gevorderde kennis van modern opleiden wordt veronderste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381000"/>
                    </a:xfrm>
                    <a:prstGeom prst="rect">
                      <a:avLst/>
                    </a:prstGeom>
                    <a:noFill/>
                    <a:ln>
                      <a:noFill/>
                    </a:ln>
                  </pic:spPr>
                </pic:pic>
              </a:graphicData>
            </a:graphic>
          </wp:inline>
        </w:drawing>
      </w:r>
    </w:p>
    <w:p w14:paraId="0CB10BFC" w14:textId="77777777" w:rsidR="00814921" w:rsidRPr="00E0426C" w:rsidRDefault="00814921" w:rsidP="00814921">
      <w:pPr>
        <w:shd w:val="clear" w:color="auto" w:fill="FFFFFF"/>
        <w:spacing w:after="0" w:line="255" w:lineRule="atLeast"/>
        <w:rPr>
          <w:rFonts w:asciiTheme="minorHAnsi" w:hAnsiTheme="minorHAnsi" w:cs="Arial"/>
          <w:b/>
          <w:bCs/>
          <w:color w:val="26282D"/>
          <w:lang w:eastAsia="nl-NL"/>
        </w:rPr>
      </w:pPr>
    </w:p>
    <w:p w14:paraId="7F258A66" w14:textId="77777777" w:rsidR="00814921" w:rsidRPr="00E0426C" w:rsidRDefault="00814921" w:rsidP="00814921">
      <w:pPr>
        <w:shd w:val="clear" w:color="auto" w:fill="FFFFFF"/>
        <w:spacing w:after="0" w:line="255" w:lineRule="atLeast"/>
        <w:rPr>
          <w:rFonts w:asciiTheme="minorHAnsi" w:hAnsiTheme="minorHAnsi" w:cs="Arial"/>
          <w:b/>
          <w:bCs/>
          <w:color w:val="26282D"/>
          <w:lang w:eastAsia="nl-NL"/>
        </w:rPr>
      </w:pPr>
      <w:r w:rsidRPr="00E0426C">
        <w:rPr>
          <w:rFonts w:asciiTheme="minorHAnsi" w:hAnsiTheme="minorHAnsi" w:cs="Arial"/>
          <w:b/>
          <w:bCs/>
          <w:color w:val="26282D"/>
          <w:lang w:eastAsia="nl-NL"/>
        </w:rPr>
        <w:t>Aantal deelnemers</w:t>
      </w:r>
    </w:p>
    <w:p w14:paraId="5E3B72AC" w14:textId="77777777" w:rsidR="00814921" w:rsidRPr="00E0426C" w:rsidRDefault="000853CD" w:rsidP="00814921">
      <w:pPr>
        <w:spacing w:after="0" w:line="255" w:lineRule="exact"/>
        <w:rPr>
          <w:rFonts w:asciiTheme="minorHAnsi" w:hAnsiTheme="minorHAnsi" w:cs="Arial"/>
          <w:bCs/>
          <w:color w:val="26282D"/>
          <w:lang w:eastAsia="nl-NL"/>
        </w:rPr>
      </w:pPr>
      <w:r w:rsidRPr="00E0426C">
        <w:rPr>
          <w:rFonts w:asciiTheme="minorHAnsi" w:hAnsiTheme="minorHAnsi" w:cs="Arial"/>
          <w:bCs/>
          <w:color w:val="26282D"/>
          <w:lang w:eastAsia="nl-NL"/>
        </w:rPr>
        <w:t>20</w:t>
      </w:r>
      <w:r w:rsidR="003B0D10" w:rsidRPr="00E0426C">
        <w:rPr>
          <w:rFonts w:asciiTheme="minorHAnsi" w:hAnsiTheme="minorHAnsi" w:cs="Arial"/>
          <w:bCs/>
          <w:color w:val="26282D"/>
          <w:lang w:eastAsia="nl-NL"/>
        </w:rPr>
        <w:t>/25</w:t>
      </w:r>
      <w:r w:rsidR="00814921" w:rsidRPr="00E0426C">
        <w:rPr>
          <w:rFonts w:asciiTheme="minorHAnsi" w:hAnsiTheme="minorHAnsi" w:cs="Arial"/>
          <w:bCs/>
          <w:color w:val="26282D"/>
          <w:lang w:eastAsia="nl-NL"/>
        </w:rPr>
        <w:t xml:space="preserve"> deelnemers.</w:t>
      </w:r>
    </w:p>
    <w:p w14:paraId="29AB27FF" w14:textId="77777777" w:rsidR="00F4504E" w:rsidRPr="00E0426C" w:rsidRDefault="00F4504E" w:rsidP="00814921">
      <w:pPr>
        <w:shd w:val="clear" w:color="auto" w:fill="FFFFFF"/>
        <w:spacing w:after="0" w:line="255" w:lineRule="atLeast"/>
        <w:rPr>
          <w:rFonts w:asciiTheme="minorHAnsi" w:hAnsiTheme="minorHAnsi" w:cs="Arial"/>
          <w:bCs/>
          <w:color w:val="26282D"/>
          <w:lang w:eastAsia="nl-NL"/>
        </w:rPr>
      </w:pPr>
    </w:p>
    <w:p w14:paraId="262A309D" w14:textId="77777777" w:rsidR="00F4504E" w:rsidRPr="00E0426C" w:rsidRDefault="00F4504E" w:rsidP="00814921">
      <w:pPr>
        <w:shd w:val="clear" w:color="auto" w:fill="FFFFFF"/>
        <w:spacing w:after="0" w:line="255" w:lineRule="atLeast"/>
        <w:rPr>
          <w:rFonts w:asciiTheme="minorHAnsi" w:hAnsiTheme="minorHAnsi" w:cs="Arial"/>
          <w:b/>
          <w:bCs/>
          <w:color w:val="26282D"/>
          <w:lang w:eastAsia="nl-NL"/>
        </w:rPr>
      </w:pPr>
      <w:r w:rsidRPr="00E0426C">
        <w:rPr>
          <w:rFonts w:asciiTheme="minorHAnsi" w:hAnsiTheme="minorHAnsi" w:cs="Arial"/>
          <w:b/>
          <w:bCs/>
          <w:color w:val="26282D"/>
          <w:lang w:eastAsia="nl-NL"/>
        </w:rPr>
        <w:t>Doelen</w:t>
      </w:r>
    </w:p>
    <w:p w14:paraId="3B97BBBF" w14:textId="77777777" w:rsidR="00443782" w:rsidRPr="00E0426C" w:rsidRDefault="00443782" w:rsidP="00814921">
      <w:pPr>
        <w:spacing w:after="0" w:line="255" w:lineRule="atLeast"/>
        <w:rPr>
          <w:rFonts w:asciiTheme="minorHAnsi" w:hAnsiTheme="minorHAnsi" w:cs="Arial"/>
        </w:rPr>
      </w:pPr>
      <w:r w:rsidRPr="00E0426C">
        <w:rPr>
          <w:rFonts w:asciiTheme="minorHAnsi" w:hAnsiTheme="minorHAnsi" w:cs="Arial"/>
        </w:rPr>
        <w:t xml:space="preserve">Na de </w:t>
      </w:r>
      <w:r w:rsidR="000853CD" w:rsidRPr="00E0426C">
        <w:rPr>
          <w:rFonts w:asciiTheme="minorHAnsi" w:hAnsiTheme="minorHAnsi" w:cs="Arial"/>
        </w:rPr>
        <w:t>workshop</w:t>
      </w:r>
      <w:r w:rsidRPr="00E0426C">
        <w:rPr>
          <w:rFonts w:asciiTheme="minorHAnsi" w:hAnsiTheme="minorHAnsi" w:cs="Arial"/>
        </w:rPr>
        <w:t>:</w:t>
      </w:r>
    </w:p>
    <w:p w14:paraId="470A5784" w14:textId="7BD9B1E8" w:rsidR="000853CD" w:rsidRPr="00E0426C" w:rsidRDefault="000853CD" w:rsidP="00C12437">
      <w:pPr>
        <w:numPr>
          <w:ilvl w:val="0"/>
          <w:numId w:val="22"/>
        </w:numPr>
        <w:spacing w:after="0" w:line="255" w:lineRule="atLeast"/>
        <w:rPr>
          <w:rFonts w:asciiTheme="minorHAnsi" w:hAnsiTheme="minorHAnsi" w:cs="Arial"/>
        </w:rPr>
      </w:pPr>
      <w:r w:rsidRPr="00E0426C">
        <w:rPr>
          <w:rFonts w:asciiTheme="minorHAnsi" w:hAnsiTheme="minorHAnsi" w:cs="Arial"/>
        </w:rPr>
        <w:t xml:space="preserve">Kan de deelnemer </w:t>
      </w:r>
      <w:r w:rsidR="003B0D10" w:rsidRPr="00E0426C">
        <w:rPr>
          <w:rFonts w:asciiTheme="minorHAnsi" w:hAnsiTheme="minorHAnsi" w:cs="Arial"/>
        </w:rPr>
        <w:t xml:space="preserve">disfunctioneren herkennen, </w:t>
      </w:r>
      <w:r w:rsidRPr="00E0426C">
        <w:rPr>
          <w:rFonts w:asciiTheme="minorHAnsi" w:hAnsiTheme="minorHAnsi" w:cs="Arial"/>
        </w:rPr>
        <w:t xml:space="preserve">erkennen en </w:t>
      </w:r>
      <w:r w:rsidR="003B0D10" w:rsidRPr="00E0426C">
        <w:rPr>
          <w:rFonts w:asciiTheme="minorHAnsi" w:hAnsiTheme="minorHAnsi" w:cs="Arial"/>
        </w:rPr>
        <w:t>stappe</w:t>
      </w:r>
      <w:r w:rsidRPr="00E0426C">
        <w:rPr>
          <w:rFonts w:asciiTheme="minorHAnsi" w:hAnsiTheme="minorHAnsi" w:cs="Arial"/>
        </w:rPr>
        <w:t>n</w:t>
      </w:r>
      <w:r w:rsidR="003B0D10" w:rsidRPr="00E0426C">
        <w:rPr>
          <w:rFonts w:asciiTheme="minorHAnsi" w:hAnsiTheme="minorHAnsi" w:cs="Arial"/>
        </w:rPr>
        <w:t xml:space="preserve"> ondernemen</w:t>
      </w:r>
    </w:p>
    <w:p w14:paraId="72CC4794" w14:textId="13D1FA56" w:rsidR="00443782" w:rsidRPr="00E0426C" w:rsidRDefault="00E0426C" w:rsidP="00C12437">
      <w:pPr>
        <w:numPr>
          <w:ilvl w:val="0"/>
          <w:numId w:val="22"/>
        </w:numPr>
        <w:spacing w:after="0" w:line="255" w:lineRule="atLeast"/>
        <w:rPr>
          <w:rFonts w:asciiTheme="minorHAnsi" w:hAnsiTheme="minorHAnsi" w:cs="Arial"/>
        </w:rPr>
      </w:pPr>
      <w:r w:rsidRPr="00E0426C">
        <w:rPr>
          <w:rFonts w:asciiTheme="minorHAnsi" w:hAnsiTheme="minorHAnsi" w:cs="Arial"/>
        </w:rPr>
        <w:t>Heeft de deelnemer</w:t>
      </w:r>
      <w:r w:rsidR="000853CD" w:rsidRPr="00E0426C">
        <w:rPr>
          <w:rFonts w:asciiTheme="minorHAnsi" w:hAnsiTheme="minorHAnsi" w:cs="Arial"/>
        </w:rPr>
        <w:t xml:space="preserve"> i</w:t>
      </w:r>
      <w:r w:rsidR="00443782" w:rsidRPr="00E0426C">
        <w:rPr>
          <w:rFonts w:asciiTheme="minorHAnsi" w:hAnsiTheme="minorHAnsi" w:cs="Arial"/>
        </w:rPr>
        <w:t xml:space="preserve">nzicht in de </w:t>
      </w:r>
      <w:r w:rsidR="003B0D10" w:rsidRPr="00E0426C">
        <w:rPr>
          <w:rFonts w:asciiTheme="minorHAnsi" w:hAnsiTheme="minorHAnsi" w:cs="Arial"/>
        </w:rPr>
        <w:t>regelgeving</w:t>
      </w:r>
      <w:r w:rsidR="00443782" w:rsidRPr="00E0426C">
        <w:rPr>
          <w:rFonts w:asciiTheme="minorHAnsi" w:hAnsiTheme="minorHAnsi" w:cs="Arial"/>
        </w:rPr>
        <w:t xml:space="preserve"> ten aanzien van een intensief begeleidingstraject</w:t>
      </w:r>
      <w:r w:rsidR="00814921" w:rsidRPr="00E0426C">
        <w:rPr>
          <w:rFonts w:asciiTheme="minorHAnsi" w:hAnsiTheme="minorHAnsi" w:cs="Arial"/>
        </w:rPr>
        <w:t>.</w:t>
      </w:r>
    </w:p>
    <w:p w14:paraId="21E2F6CC" w14:textId="51D409EC" w:rsidR="00012C52" w:rsidRPr="00E0426C" w:rsidRDefault="00E0426C" w:rsidP="00C12437">
      <w:pPr>
        <w:numPr>
          <w:ilvl w:val="0"/>
          <w:numId w:val="22"/>
        </w:numPr>
        <w:spacing w:after="0" w:line="255" w:lineRule="atLeast"/>
        <w:rPr>
          <w:rFonts w:asciiTheme="minorHAnsi" w:hAnsiTheme="minorHAnsi" w:cs="Arial"/>
        </w:rPr>
      </w:pPr>
      <w:r w:rsidRPr="00E0426C">
        <w:rPr>
          <w:rFonts w:asciiTheme="minorHAnsi" w:hAnsiTheme="minorHAnsi" w:cs="Arial"/>
        </w:rPr>
        <w:t>Heeft de deelnemer</w:t>
      </w:r>
      <w:r w:rsidR="000853CD" w:rsidRPr="00E0426C">
        <w:rPr>
          <w:rFonts w:asciiTheme="minorHAnsi" w:hAnsiTheme="minorHAnsi" w:cs="Arial"/>
        </w:rPr>
        <w:t xml:space="preserve"> i</w:t>
      </w:r>
      <w:r w:rsidR="00012C52" w:rsidRPr="00E0426C">
        <w:rPr>
          <w:rFonts w:asciiTheme="minorHAnsi" w:hAnsiTheme="minorHAnsi" w:cs="Arial"/>
        </w:rPr>
        <w:t xml:space="preserve">nzicht in welke </w:t>
      </w:r>
      <w:r w:rsidR="003B0D10" w:rsidRPr="00E0426C">
        <w:rPr>
          <w:rFonts w:asciiTheme="minorHAnsi" w:hAnsiTheme="minorHAnsi" w:cs="Arial"/>
        </w:rPr>
        <w:t>aspecten daarbij van belang zijn, met aandacht voor eigen opleidersrol</w:t>
      </w:r>
    </w:p>
    <w:p w14:paraId="1B22B7AB" w14:textId="32EA67F3" w:rsidR="00443782" w:rsidRPr="00E0426C" w:rsidRDefault="00E0426C" w:rsidP="00C12437">
      <w:pPr>
        <w:numPr>
          <w:ilvl w:val="0"/>
          <w:numId w:val="22"/>
        </w:numPr>
        <w:spacing w:after="0" w:line="255" w:lineRule="atLeast"/>
        <w:rPr>
          <w:rFonts w:asciiTheme="minorHAnsi" w:hAnsiTheme="minorHAnsi" w:cs="Arial"/>
        </w:rPr>
      </w:pPr>
      <w:r w:rsidRPr="00E0426C">
        <w:rPr>
          <w:rFonts w:asciiTheme="minorHAnsi" w:hAnsiTheme="minorHAnsi" w:cs="Arial"/>
        </w:rPr>
        <w:t>Heeft de deelnemer e</w:t>
      </w:r>
      <w:r w:rsidR="002C7BFE" w:rsidRPr="00E0426C">
        <w:rPr>
          <w:rFonts w:asciiTheme="minorHAnsi" w:hAnsiTheme="minorHAnsi" w:cs="Arial"/>
        </w:rPr>
        <w:t xml:space="preserve">en </w:t>
      </w:r>
      <w:r w:rsidR="00443782" w:rsidRPr="00E0426C">
        <w:rPr>
          <w:rFonts w:asciiTheme="minorHAnsi" w:hAnsiTheme="minorHAnsi" w:cs="Arial"/>
        </w:rPr>
        <w:t>concreet stappenplan voor het inzetten van e</w:t>
      </w:r>
      <w:r w:rsidR="003B0D10" w:rsidRPr="00E0426C">
        <w:rPr>
          <w:rFonts w:asciiTheme="minorHAnsi" w:hAnsiTheme="minorHAnsi" w:cs="Arial"/>
        </w:rPr>
        <w:t>en intensief begeleidingstraject met daarin aandacht voor:</w:t>
      </w:r>
    </w:p>
    <w:p w14:paraId="1DECE082" w14:textId="77777777" w:rsidR="003B0D10" w:rsidRPr="00E0426C" w:rsidRDefault="003B0D10" w:rsidP="00C12437">
      <w:pPr>
        <w:numPr>
          <w:ilvl w:val="1"/>
          <w:numId w:val="22"/>
        </w:numPr>
        <w:spacing w:after="0" w:line="255" w:lineRule="atLeast"/>
        <w:rPr>
          <w:rFonts w:asciiTheme="minorHAnsi" w:hAnsiTheme="minorHAnsi" w:cs="Arial"/>
        </w:rPr>
      </w:pPr>
      <w:r w:rsidRPr="00E0426C">
        <w:rPr>
          <w:rFonts w:asciiTheme="minorHAnsi" w:hAnsiTheme="minorHAnsi" w:cs="Arial"/>
        </w:rPr>
        <w:t>Hoe maak ik dit bespreekbaar en concreet met de aios</w:t>
      </w:r>
      <w:r w:rsidR="00C12437" w:rsidRPr="00E0426C">
        <w:rPr>
          <w:rFonts w:asciiTheme="minorHAnsi" w:hAnsiTheme="minorHAnsi" w:cs="Arial"/>
        </w:rPr>
        <w:t xml:space="preserve">: stelt haalbare en concrete doelen, inclusief tijdpad, supervisie, etc. </w:t>
      </w:r>
    </w:p>
    <w:p w14:paraId="236D9659" w14:textId="2B111B7F" w:rsidR="003B0D10" w:rsidRPr="00E0426C" w:rsidRDefault="00E0426C" w:rsidP="00C12437">
      <w:pPr>
        <w:numPr>
          <w:ilvl w:val="1"/>
          <w:numId w:val="22"/>
        </w:numPr>
        <w:spacing w:after="0" w:line="255" w:lineRule="atLeast"/>
        <w:rPr>
          <w:rFonts w:asciiTheme="minorHAnsi" w:hAnsiTheme="minorHAnsi" w:cs="Arial"/>
        </w:rPr>
      </w:pPr>
      <w:r w:rsidRPr="00E0426C">
        <w:rPr>
          <w:rFonts w:asciiTheme="minorHAnsi" w:hAnsiTheme="minorHAnsi" w:cs="Arial"/>
        </w:rPr>
        <w:t>Hoe betrek</w:t>
      </w:r>
      <w:r w:rsidR="003B0D10" w:rsidRPr="00E0426C">
        <w:rPr>
          <w:rFonts w:asciiTheme="minorHAnsi" w:hAnsiTheme="minorHAnsi" w:cs="Arial"/>
        </w:rPr>
        <w:t xml:space="preserve"> ik mijn opleidingsgroep hierin</w:t>
      </w:r>
    </w:p>
    <w:p w14:paraId="3E2D93DF" w14:textId="77777777" w:rsidR="003B0D10" w:rsidRPr="00E0426C" w:rsidRDefault="003B0D10" w:rsidP="00C12437">
      <w:pPr>
        <w:numPr>
          <w:ilvl w:val="1"/>
          <w:numId w:val="22"/>
        </w:numPr>
        <w:spacing w:after="0" w:line="255" w:lineRule="atLeast"/>
        <w:rPr>
          <w:rFonts w:asciiTheme="minorHAnsi" w:hAnsiTheme="minorHAnsi" w:cs="Arial"/>
        </w:rPr>
      </w:pPr>
      <w:r w:rsidRPr="00E0426C">
        <w:rPr>
          <w:rFonts w:asciiTheme="minorHAnsi" w:hAnsiTheme="minorHAnsi" w:cs="Arial"/>
        </w:rPr>
        <w:t>Wie kunnen mij in dit traject behulpzaam zijn: rol COC en leerhuis</w:t>
      </w:r>
    </w:p>
    <w:p w14:paraId="758EAD0C" w14:textId="46BE21AD" w:rsidR="003B0D10" w:rsidRPr="00E0426C" w:rsidRDefault="00E0426C" w:rsidP="00C12437">
      <w:pPr>
        <w:numPr>
          <w:ilvl w:val="1"/>
          <w:numId w:val="22"/>
        </w:numPr>
        <w:spacing w:after="0" w:line="255" w:lineRule="atLeast"/>
        <w:rPr>
          <w:rFonts w:asciiTheme="minorHAnsi" w:hAnsiTheme="minorHAnsi" w:cs="Arial"/>
        </w:rPr>
      </w:pPr>
      <w:r w:rsidRPr="00E0426C">
        <w:rPr>
          <w:rFonts w:asciiTheme="minorHAnsi" w:hAnsiTheme="minorHAnsi" w:cs="Arial"/>
        </w:rPr>
        <w:t xml:space="preserve">Hoe informeer je de </w:t>
      </w:r>
      <w:proofErr w:type="spellStart"/>
      <w:r w:rsidRPr="00E0426C">
        <w:rPr>
          <w:rFonts w:asciiTheme="minorHAnsi" w:hAnsiTheme="minorHAnsi" w:cs="Arial"/>
        </w:rPr>
        <w:t>aios</w:t>
      </w:r>
      <w:proofErr w:type="spellEnd"/>
    </w:p>
    <w:p w14:paraId="7D9199CB" w14:textId="363B954E" w:rsidR="003B0D10" w:rsidRPr="00E0426C" w:rsidRDefault="00E0426C" w:rsidP="00C12437">
      <w:pPr>
        <w:numPr>
          <w:ilvl w:val="0"/>
          <w:numId w:val="22"/>
        </w:numPr>
        <w:spacing w:after="0" w:line="255" w:lineRule="atLeast"/>
        <w:rPr>
          <w:rFonts w:asciiTheme="minorHAnsi" w:hAnsiTheme="minorHAnsi" w:cs="Arial"/>
        </w:rPr>
      </w:pPr>
      <w:r w:rsidRPr="00E0426C">
        <w:rPr>
          <w:rFonts w:asciiTheme="minorHAnsi" w:hAnsiTheme="minorHAnsi" w:cs="Arial"/>
        </w:rPr>
        <w:t>Weet de deelnemer h</w:t>
      </w:r>
      <w:r w:rsidR="003B0D10" w:rsidRPr="00E0426C">
        <w:rPr>
          <w:rFonts w:asciiTheme="minorHAnsi" w:hAnsiTheme="minorHAnsi" w:cs="Arial"/>
        </w:rPr>
        <w:t xml:space="preserve">oe hij/zij het IOP in een intensief begeleidingstraject inzet, </w:t>
      </w:r>
      <w:r w:rsidRPr="00E0426C">
        <w:rPr>
          <w:rFonts w:asciiTheme="minorHAnsi" w:hAnsiTheme="minorHAnsi" w:cs="Arial"/>
        </w:rPr>
        <w:t>inclusief toetsing en portfolio</w:t>
      </w:r>
    </w:p>
    <w:p w14:paraId="55C60B70" w14:textId="54DB082A" w:rsidR="003B0D10" w:rsidRPr="00E0426C" w:rsidRDefault="003B0D10" w:rsidP="00C12437">
      <w:pPr>
        <w:numPr>
          <w:ilvl w:val="0"/>
          <w:numId w:val="22"/>
        </w:numPr>
        <w:spacing w:after="0" w:line="255" w:lineRule="atLeast"/>
        <w:rPr>
          <w:rFonts w:asciiTheme="minorHAnsi" w:hAnsiTheme="minorHAnsi" w:cs="Arial"/>
        </w:rPr>
      </w:pPr>
      <w:r w:rsidRPr="00E0426C">
        <w:rPr>
          <w:rFonts w:asciiTheme="minorHAnsi" w:hAnsiTheme="minorHAnsi" w:cs="Arial"/>
        </w:rPr>
        <w:t xml:space="preserve">Kan de </w:t>
      </w:r>
      <w:r w:rsidR="00E0426C" w:rsidRPr="00E0426C">
        <w:rPr>
          <w:rFonts w:asciiTheme="minorHAnsi" w:hAnsiTheme="minorHAnsi" w:cs="Arial"/>
        </w:rPr>
        <w:t>deelnemer</w:t>
      </w:r>
      <w:r w:rsidRPr="00E0426C">
        <w:rPr>
          <w:rFonts w:asciiTheme="minorHAnsi" w:hAnsiTheme="minorHAnsi" w:cs="Arial"/>
        </w:rPr>
        <w:t xml:space="preserve"> het eerste gesprek hierover met een </w:t>
      </w:r>
      <w:proofErr w:type="spellStart"/>
      <w:r w:rsidRPr="00E0426C">
        <w:rPr>
          <w:rFonts w:asciiTheme="minorHAnsi" w:hAnsiTheme="minorHAnsi" w:cs="Arial"/>
        </w:rPr>
        <w:t>aios</w:t>
      </w:r>
      <w:proofErr w:type="spellEnd"/>
      <w:r w:rsidR="00E0426C" w:rsidRPr="00E0426C">
        <w:rPr>
          <w:rFonts w:asciiTheme="minorHAnsi" w:hAnsiTheme="minorHAnsi" w:cs="Arial"/>
        </w:rPr>
        <w:t xml:space="preserve"> voeren</w:t>
      </w:r>
    </w:p>
    <w:p w14:paraId="29B1A9EC" w14:textId="4EF6C011" w:rsidR="00C07461" w:rsidRPr="00E0426C" w:rsidRDefault="00E0426C" w:rsidP="00C12437">
      <w:pPr>
        <w:numPr>
          <w:ilvl w:val="0"/>
          <w:numId w:val="22"/>
        </w:numPr>
        <w:spacing w:after="0" w:line="255" w:lineRule="atLeast"/>
        <w:rPr>
          <w:rFonts w:asciiTheme="minorHAnsi" w:hAnsiTheme="minorHAnsi" w:cs="Arial"/>
        </w:rPr>
      </w:pPr>
      <w:r w:rsidRPr="00E0426C">
        <w:rPr>
          <w:rFonts w:asciiTheme="minorHAnsi" w:hAnsiTheme="minorHAnsi" w:cs="Arial"/>
        </w:rPr>
        <w:t xml:space="preserve">Weet de deelnemer </w:t>
      </w:r>
      <w:r w:rsidR="00C12437" w:rsidRPr="00E0426C">
        <w:rPr>
          <w:rFonts w:asciiTheme="minorHAnsi" w:hAnsiTheme="minorHAnsi" w:cs="Arial"/>
        </w:rPr>
        <w:t>welke activiteiten</w:t>
      </w:r>
      <w:r w:rsidR="000853CD" w:rsidRPr="00E0426C">
        <w:rPr>
          <w:rFonts w:asciiTheme="minorHAnsi" w:hAnsiTheme="minorHAnsi" w:cs="Arial"/>
        </w:rPr>
        <w:t xml:space="preserve"> </w:t>
      </w:r>
      <w:r w:rsidR="00C12437" w:rsidRPr="00E0426C">
        <w:rPr>
          <w:rFonts w:asciiTheme="minorHAnsi" w:hAnsiTheme="minorHAnsi" w:cs="Arial"/>
        </w:rPr>
        <w:t>hij moet ondernemen als het traject met een onvoldoende wordt afgesloten</w:t>
      </w:r>
    </w:p>
    <w:p w14:paraId="1FD07B3C" w14:textId="77777777" w:rsidR="00600456" w:rsidRPr="00E0426C" w:rsidRDefault="00600456" w:rsidP="00814921">
      <w:pPr>
        <w:spacing w:after="0" w:line="255" w:lineRule="atLeast"/>
        <w:rPr>
          <w:rFonts w:asciiTheme="minorHAnsi" w:hAnsiTheme="minorHAnsi" w:cs="Arial"/>
          <w:b/>
          <w:bCs/>
        </w:rPr>
      </w:pPr>
    </w:p>
    <w:p w14:paraId="1C145EA0" w14:textId="77777777" w:rsidR="005E6559" w:rsidRPr="00E0426C" w:rsidRDefault="005E6559" w:rsidP="00814921">
      <w:pPr>
        <w:spacing w:after="0" w:line="255" w:lineRule="atLeast"/>
        <w:rPr>
          <w:rFonts w:asciiTheme="minorHAnsi" w:hAnsiTheme="minorHAnsi" w:cs="Arial"/>
          <w:b/>
        </w:rPr>
      </w:pPr>
      <w:r w:rsidRPr="00E0426C">
        <w:rPr>
          <w:rFonts w:asciiTheme="minorHAnsi" w:hAnsiTheme="minorHAnsi" w:cs="Arial"/>
          <w:b/>
        </w:rPr>
        <w:t>Competenties opleider</w:t>
      </w:r>
    </w:p>
    <w:p w14:paraId="547EF1F2" w14:textId="77777777" w:rsidR="005E6559" w:rsidRPr="00E0426C" w:rsidRDefault="005E6559" w:rsidP="00814921">
      <w:pPr>
        <w:spacing w:after="0" w:line="255" w:lineRule="atLeast"/>
        <w:rPr>
          <w:rFonts w:asciiTheme="minorHAnsi" w:hAnsiTheme="minorHAnsi" w:cs="Arial"/>
        </w:rPr>
      </w:pPr>
      <w:r w:rsidRPr="00E0426C">
        <w:rPr>
          <w:rFonts w:asciiTheme="minorHAnsi" w:hAnsiTheme="minorHAnsi" w:cs="Arial"/>
        </w:rPr>
        <w:t xml:space="preserve">3.3 </w:t>
      </w:r>
      <w:r w:rsidR="00EE474F" w:rsidRPr="00E0426C">
        <w:rPr>
          <w:rFonts w:asciiTheme="minorHAnsi" w:hAnsiTheme="minorHAnsi" w:cs="Arial"/>
        </w:rPr>
        <w:tab/>
      </w:r>
      <w:r w:rsidR="00C96AF7" w:rsidRPr="00E0426C">
        <w:rPr>
          <w:rFonts w:asciiTheme="minorHAnsi" w:hAnsiTheme="minorHAnsi" w:cs="Arial"/>
        </w:rPr>
        <w:t>B</w:t>
      </w:r>
      <w:r w:rsidRPr="00E0426C">
        <w:rPr>
          <w:rFonts w:asciiTheme="minorHAnsi" w:hAnsiTheme="minorHAnsi" w:cs="Arial"/>
        </w:rPr>
        <w:t>egeleidt de aios bij het formuleren van leerdoelen en va</w:t>
      </w:r>
      <w:r w:rsidR="00DB1CDA" w:rsidRPr="00E0426C">
        <w:rPr>
          <w:rFonts w:asciiTheme="minorHAnsi" w:hAnsiTheme="minorHAnsi" w:cs="Arial"/>
        </w:rPr>
        <w:t>n plannen om deze te realiseren</w:t>
      </w:r>
      <w:r w:rsidR="00C96AF7" w:rsidRPr="00E0426C">
        <w:rPr>
          <w:rFonts w:asciiTheme="minorHAnsi" w:hAnsiTheme="minorHAnsi" w:cs="Arial"/>
        </w:rPr>
        <w:t>.</w:t>
      </w:r>
    </w:p>
    <w:p w14:paraId="2514B83E" w14:textId="77777777" w:rsidR="005E6559" w:rsidRPr="00E0426C" w:rsidRDefault="005E6559" w:rsidP="00814921">
      <w:pPr>
        <w:spacing w:after="0" w:line="255" w:lineRule="atLeast"/>
        <w:ind w:left="708" w:hanging="708"/>
        <w:rPr>
          <w:rFonts w:asciiTheme="minorHAnsi" w:hAnsiTheme="minorHAnsi" w:cs="Arial"/>
        </w:rPr>
      </w:pPr>
      <w:r w:rsidRPr="00E0426C">
        <w:rPr>
          <w:rFonts w:asciiTheme="minorHAnsi" w:hAnsiTheme="minorHAnsi" w:cs="Arial"/>
        </w:rPr>
        <w:t xml:space="preserve">3.5 </w:t>
      </w:r>
      <w:r w:rsidR="00EE474F" w:rsidRPr="00E0426C">
        <w:rPr>
          <w:rFonts w:asciiTheme="minorHAnsi" w:hAnsiTheme="minorHAnsi" w:cs="Arial"/>
        </w:rPr>
        <w:tab/>
      </w:r>
      <w:r w:rsidR="00C96AF7" w:rsidRPr="00E0426C">
        <w:rPr>
          <w:rFonts w:asciiTheme="minorHAnsi" w:hAnsiTheme="minorHAnsi" w:cs="Arial"/>
        </w:rPr>
        <w:t>Z</w:t>
      </w:r>
      <w:r w:rsidRPr="00E0426C">
        <w:rPr>
          <w:rFonts w:asciiTheme="minorHAnsi" w:hAnsiTheme="minorHAnsi" w:cs="Arial"/>
        </w:rPr>
        <w:t>orgt voor adequate verslaglegging over het functioneren, de voortgang en de geschiktheid van de aios</w:t>
      </w:r>
      <w:r w:rsidR="00C96AF7" w:rsidRPr="00E0426C">
        <w:rPr>
          <w:rFonts w:asciiTheme="minorHAnsi" w:hAnsiTheme="minorHAnsi" w:cs="Arial"/>
        </w:rPr>
        <w:t>.</w:t>
      </w:r>
    </w:p>
    <w:p w14:paraId="26ECE882" w14:textId="77777777" w:rsidR="005E6559" w:rsidRPr="00E0426C" w:rsidRDefault="005E6559" w:rsidP="00814921">
      <w:pPr>
        <w:spacing w:after="0" w:line="255" w:lineRule="atLeast"/>
        <w:ind w:left="705" w:hanging="705"/>
        <w:rPr>
          <w:rFonts w:asciiTheme="minorHAnsi" w:hAnsiTheme="minorHAnsi" w:cs="Arial"/>
        </w:rPr>
      </w:pPr>
      <w:r w:rsidRPr="00E0426C">
        <w:rPr>
          <w:rFonts w:asciiTheme="minorHAnsi" w:hAnsiTheme="minorHAnsi" w:cs="Arial"/>
        </w:rPr>
        <w:t xml:space="preserve">3.6 </w:t>
      </w:r>
      <w:r w:rsidR="00EE474F" w:rsidRPr="00E0426C">
        <w:rPr>
          <w:rFonts w:asciiTheme="minorHAnsi" w:hAnsiTheme="minorHAnsi" w:cs="Arial"/>
        </w:rPr>
        <w:tab/>
      </w:r>
      <w:r w:rsidR="00C96AF7" w:rsidRPr="00E0426C">
        <w:rPr>
          <w:rFonts w:asciiTheme="minorHAnsi" w:hAnsiTheme="minorHAnsi" w:cs="Arial"/>
        </w:rPr>
        <w:t>H</w:t>
      </w:r>
      <w:r w:rsidRPr="00E0426C">
        <w:rPr>
          <w:rFonts w:asciiTheme="minorHAnsi" w:hAnsiTheme="minorHAnsi" w:cs="Arial"/>
        </w:rPr>
        <w:t>erkent achterblijvende voortgang in professionele ontwikkeling van de aios en gebruikt de beschikbare middelen om hierin te interveniëren</w:t>
      </w:r>
      <w:r w:rsidR="00C96AF7" w:rsidRPr="00E0426C">
        <w:rPr>
          <w:rFonts w:asciiTheme="minorHAnsi" w:hAnsiTheme="minorHAnsi" w:cs="Arial"/>
        </w:rPr>
        <w:t>.</w:t>
      </w:r>
    </w:p>
    <w:p w14:paraId="69A08FBA" w14:textId="77777777" w:rsidR="005E6559" w:rsidRPr="00E0426C" w:rsidRDefault="005E6559" w:rsidP="00814921">
      <w:pPr>
        <w:spacing w:after="0" w:line="255" w:lineRule="atLeast"/>
        <w:rPr>
          <w:rFonts w:asciiTheme="minorHAnsi" w:hAnsiTheme="minorHAnsi" w:cs="Arial"/>
          <w:b/>
          <w:bCs/>
        </w:rPr>
      </w:pPr>
    </w:p>
    <w:p w14:paraId="4FB6BDDE" w14:textId="77777777" w:rsidR="00510E50" w:rsidRPr="00E0426C" w:rsidRDefault="00510E50" w:rsidP="00814921">
      <w:pPr>
        <w:spacing w:after="0" w:line="255" w:lineRule="atLeast"/>
        <w:rPr>
          <w:rFonts w:asciiTheme="minorHAnsi" w:hAnsiTheme="minorHAnsi" w:cs="Arial"/>
          <w:b/>
          <w:bCs/>
        </w:rPr>
      </w:pPr>
      <w:r w:rsidRPr="00E0426C">
        <w:rPr>
          <w:rFonts w:asciiTheme="minorHAnsi" w:hAnsiTheme="minorHAnsi" w:cs="Arial"/>
          <w:b/>
          <w:bCs/>
        </w:rPr>
        <w:t xml:space="preserve">Opzet </w:t>
      </w:r>
      <w:r w:rsidR="00BD1CB8" w:rsidRPr="00E0426C">
        <w:rPr>
          <w:rFonts w:asciiTheme="minorHAnsi" w:hAnsiTheme="minorHAnsi" w:cs="Arial"/>
          <w:b/>
          <w:bCs/>
        </w:rPr>
        <w:t>workshop</w:t>
      </w:r>
    </w:p>
    <w:p w14:paraId="309ECBAF" w14:textId="6E590DB8" w:rsidR="00600456" w:rsidRPr="00E0426C" w:rsidRDefault="00012C52" w:rsidP="00814921">
      <w:pPr>
        <w:spacing w:after="0" w:line="255" w:lineRule="atLeast"/>
        <w:rPr>
          <w:rFonts w:asciiTheme="minorHAnsi" w:hAnsiTheme="minorHAnsi" w:cs="Arial"/>
          <w:bCs/>
        </w:rPr>
      </w:pPr>
      <w:r w:rsidRPr="00E0426C">
        <w:rPr>
          <w:rFonts w:asciiTheme="minorHAnsi" w:hAnsiTheme="minorHAnsi" w:cs="Arial"/>
          <w:bCs/>
        </w:rPr>
        <w:lastRenderedPageBreak/>
        <w:t xml:space="preserve">In een presentatie wordt inzicht gegeven in een intensief begeleidingstraject en welke aspecten daarbij van belang zijn. Vervolgens gaan de deelnemers in kleine groepjes aan de slag met een casus. Op basis van de casus stellen zij een stappenplan op met daarin een handelingswijze op </w:t>
      </w:r>
      <w:r w:rsidR="00111E93" w:rsidRPr="00E0426C">
        <w:rPr>
          <w:rFonts w:asciiTheme="minorHAnsi" w:hAnsiTheme="minorHAnsi" w:cs="Arial"/>
          <w:bCs/>
        </w:rPr>
        <w:t>hoe</w:t>
      </w:r>
      <w:r w:rsidRPr="00E0426C">
        <w:rPr>
          <w:rFonts w:asciiTheme="minorHAnsi" w:hAnsiTheme="minorHAnsi" w:cs="Arial"/>
          <w:bCs/>
        </w:rPr>
        <w:t xml:space="preserve"> te handelen als opleider/opleidingsgroep in deze casus. </w:t>
      </w:r>
      <w:r w:rsidR="00BD1CB8" w:rsidRPr="00E0426C">
        <w:rPr>
          <w:rFonts w:asciiTheme="minorHAnsi" w:hAnsiTheme="minorHAnsi" w:cs="Arial"/>
          <w:bCs/>
        </w:rPr>
        <w:t xml:space="preserve">Vervolgens vindt er een </w:t>
      </w:r>
      <w:r w:rsidR="00C96AF7" w:rsidRPr="00E0426C">
        <w:rPr>
          <w:rFonts w:asciiTheme="minorHAnsi" w:hAnsiTheme="minorHAnsi" w:cs="Arial"/>
          <w:bCs/>
        </w:rPr>
        <w:t xml:space="preserve">plenaire </w:t>
      </w:r>
      <w:r w:rsidRPr="00E0426C">
        <w:rPr>
          <w:rFonts w:asciiTheme="minorHAnsi" w:hAnsiTheme="minorHAnsi" w:cs="Arial"/>
          <w:bCs/>
        </w:rPr>
        <w:t xml:space="preserve">terugkoppeling van de verschillende </w:t>
      </w:r>
      <w:r w:rsidR="007E69A1" w:rsidRPr="00E0426C">
        <w:rPr>
          <w:rFonts w:asciiTheme="minorHAnsi" w:hAnsiTheme="minorHAnsi" w:cs="Arial"/>
          <w:bCs/>
        </w:rPr>
        <w:t>casuïstiek</w:t>
      </w:r>
      <w:r w:rsidRPr="00E0426C">
        <w:rPr>
          <w:rFonts w:asciiTheme="minorHAnsi" w:hAnsiTheme="minorHAnsi" w:cs="Arial"/>
          <w:bCs/>
        </w:rPr>
        <w:t xml:space="preserve"> </w:t>
      </w:r>
      <w:r w:rsidR="00E0426C" w:rsidRPr="00E0426C">
        <w:rPr>
          <w:rFonts w:asciiTheme="minorHAnsi" w:hAnsiTheme="minorHAnsi" w:cs="Arial"/>
          <w:bCs/>
        </w:rPr>
        <w:t>plaats. Vervolgens gaan de deelnemers</w:t>
      </w:r>
      <w:r w:rsidR="007E69A1" w:rsidRPr="00E0426C">
        <w:rPr>
          <w:rFonts w:asciiTheme="minorHAnsi" w:hAnsiTheme="minorHAnsi" w:cs="Arial"/>
          <w:bCs/>
        </w:rPr>
        <w:t xml:space="preserve"> in hun groep het </w:t>
      </w:r>
      <w:r w:rsidR="00BD1CB8" w:rsidRPr="00E0426C">
        <w:rPr>
          <w:rFonts w:asciiTheme="minorHAnsi" w:hAnsiTheme="minorHAnsi" w:cs="Arial"/>
          <w:bCs/>
        </w:rPr>
        <w:t xml:space="preserve">gesprek </w:t>
      </w:r>
      <w:r w:rsidR="007E69A1" w:rsidRPr="00E0426C">
        <w:rPr>
          <w:rFonts w:asciiTheme="minorHAnsi" w:hAnsiTheme="minorHAnsi" w:cs="Arial"/>
          <w:bCs/>
        </w:rPr>
        <w:t>me</w:t>
      </w:r>
      <w:r w:rsidR="00E0426C" w:rsidRPr="00E0426C">
        <w:rPr>
          <w:rFonts w:asciiTheme="minorHAnsi" w:hAnsiTheme="minorHAnsi" w:cs="Arial"/>
          <w:bCs/>
        </w:rPr>
        <w:t xml:space="preserve">t de “aios” oefenen over het intensief </w:t>
      </w:r>
      <w:proofErr w:type="gramStart"/>
      <w:r w:rsidR="00E0426C" w:rsidRPr="00E0426C">
        <w:rPr>
          <w:rFonts w:asciiTheme="minorHAnsi" w:hAnsiTheme="minorHAnsi" w:cs="Arial"/>
          <w:bCs/>
        </w:rPr>
        <w:t xml:space="preserve">begeleidingstraject </w:t>
      </w:r>
      <w:r w:rsidR="007E69A1" w:rsidRPr="00E0426C">
        <w:rPr>
          <w:rFonts w:asciiTheme="minorHAnsi" w:hAnsiTheme="minorHAnsi" w:cs="Arial"/>
          <w:bCs/>
        </w:rPr>
        <w:t xml:space="preserve"> (</w:t>
      </w:r>
      <w:proofErr w:type="gramEnd"/>
      <w:r w:rsidR="007E69A1" w:rsidRPr="00E0426C">
        <w:rPr>
          <w:rFonts w:asciiTheme="minorHAnsi" w:hAnsiTheme="minorHAnsi" w:cs="Arial"/>
          <w:bCs/>
        </w:rPr>
        <w:t>1</w:t>
      </w:r>
      <w:r w:rsidR="007E69A1" w:rsidRPr="00E0426C">
        <w:rPr>
          <w:rFonts w:asciiTheme="minorHAnsi" w:hAnsiTheme="minorHAnsi" w:cs="Arial"/>
          <w:bCs/>
          <w:vertAlign w:val="superscript"/>
        </w:rPr>
        <w:t>ste</w:t>
      </w:r>
      <w:r w:rsidR="007E69A1" w:rsidRPr="00E0426C">
        <w:rPr>
          <w:rFonts w:asciiTheme="minorHAnsi" w:hAnsiTheme="minorHAnsi" w:cs="Arial"/>
          <w:bCs/>
        </w:rPr>
        <w:t xml:space="preserve"> gesprek waarin de afspraken moeten worden gemaakt)</w:t>
      </w:r>
      <w:r w:rsidR="00BD1CB8" w:rsidRPr="00E0426C">
        <w:rPr>
          <w:rFonts w:asciiTheme="minorHAnsi" w:hAnsiTheme="minorHAnsi" w:cs="Arial"/>
          <w:bCs/>
        </w:rPr>
        <w:t>. Opleiders krijgen hiermee inzicht in de gesprekstechnieken die zij hierin kunnen hanteren</w:t>
      </w:r>
      <w:r w:rsidR="007E69A1" w:rsidRPr="00E0426C">
        <w:rPr>
          <w:rFonts w:asciiTheme="minorHAnsi" w:hAnsiTheme="minorHAnsi" w:cs="Arial"/>
          <w:bCs/>
        </w:rPr>
        <w:t xml:space="preserve"> (tevens feedback op hun eigen sterke en minder sterke kanten)</w:t>
      </w:r>
      <w:r w:rsidR="00BD1CB8" w:rsidRPr="00E0426C">
        <w:rPr>
          <w:rFonts w:asciiTheme="minorHAnsi" w:hAnsiTheme="minorHAnsi" w:cs="Arial"/>
          <w:bCs/>
        </w:rPr>
        <w:t xml:space="preserve">. Tot slot </w:t>
      </w:r>
      <w:r w:rsidR="00E0426C" w:rsidRPr="00E0426C">
        <w:rPr>
          <w:rFonts w:asciiTheme="minorHAnsi" w:hAnsiTheme="minorHAnsi" w:cs="Arial"/>
          <w:bCs/>
        </w:rPr>
        <w:t>wordt</w:t>
      </w:r>
      <w:r w:rsidR="007E69A1" w:rsidRPr="00E0426C">
        <w:rPr>
          <w:rFonts w:asciiTheme="minorHAnsi" w:hAnsiTheme="minorHAnsi" w:cs="Arial"/>
          <w:bCs/>
        </w:rPr>
        <w:t xml:space="preserve"> een aantal casus</w:t>
      </w:r>
      <w:r w:rsidR="00E0426C" w:rsidRPr="00E0426C">
        <w:rPr>
          <w:rFonts w:asciiTheme="minorHAnsi" w:hAnsiTheme="minorHAnsi" w:cs="Arial"/>
          <w:bCs/>
        </w:rPr>
        <w:t>sen</w:t>
      </w:r>
      <w:r w:rsidR="007E69A1" w:rsidRPr="00E0426C">
        <w:rPr>
          <w:rFonts w:asciiTheme="minorHAnsi" w:hAnsiTheme="minorHAnsi" w:cs="Arial"/>
          <w:bCs/>
        </w:rPr>
        <w:t xml:space="preserve"> met de groep</w:t>
      </w:r>
      <w:r w:rsidR="00E0426C" w:rsidRPr="00E0426C">
        <w:rPr>
          <w:rFonts w:asciiTheme="minorHAnsi" w:hAnsiTheme="minorHAnsi" w:cs="Arial"/>
          <w:bCs/>
        </w:rPr>
        <w:t xml:space="preserve"> gedeeld en besproken</w:t>
      </w:r>
      <w:r w:rsidR="007E69A1" w:rsidRPr="00E0426C">
        <w:rPr>
          <w:rFonts w:asciiTheme="minorHAnsi" w:hAnsiTheme="minorHAnsi" w:cs="Arial"/>
          <w:bCs/>
        </w:rPr>
        <w:t>.</w:t>
      </w:r>
    </w:p>
    <w:p w14:paraId="56F8D0D7" w14:textId="77777777" w:rsidR="00C96AF7" w:rsidRPr="00E0426C" w:rsidRDefault="00C96AF7">
      <w:pPr>
        <w:spacing w:after="0" w:line="240" w:lineRule="auto"/>
        <w:rPr>
          <w:rFonts w:asciiTheme="minorHAnsi" w:hAnsiTheme="minorHAnsi" w:cs="Arial"/>
          <w:bCs/>
        </w:rPr>
      </w:pPr>
    </w:p>
    <w:tbl>
      <w:tblPr>
        <w:tblW w:w="96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2500"/>
        <w:gridCol w:w="6521"/>
      </w:tblGrid>
      <w:tr w:rsidR="00E0426C" w:rsidRPr="00E0426C" w14:paraId="0573F15C" w14:textId="77777777" w:rsidTr="00E0426C">
        <w:tc>
          <w:tcPr>
            <w:tcW w:w="616" w:type="dxa"/>
          </w:tcPr>
          <w:p w14:paraId="2270A0E6" w14:textId="77777777" w:rsidR="00E0426C" w:rsidRPr="00E0426C" w:rsidRDefault="00E0426C" w:rsidP="00814921">
            <w:pPr>
              <w:spacing w:after="0" w:line="255" w:lineRule="atLeast"/>
              <w:rPr>
                <w:rFonts w:asciiTheme="minorHAnsi" w:hAnsiTheme="minorHAnsi" w:cs="Arial"/>
                <w:b/>
                <w:bCs/>
              </w:rPr>
            </w:pPr>
            <w:r w:rsidRPr="00E0426C">
              <w:rPr>
                <w:rFonts w:asciiTheme="minorHAnsi" w:hAnsiTheme="minorHAnsi" w:cs="Arial"/>
                <w:b/>
                <w:bCs/>
              </w:rPr>
              <w:t xml:space="preserve">Tijd </w:t>
            </w:r>
          </w:p>
        </w:tc>
        <w:tc>
          <w:tcPr>
            <w:tcW w:w="2500" w:type="dxa"/>
          </w:tcPr>
          <w:p w14:paraId="55D95465" w14:textId="77777777" w:rsidR="00E0426C" w:rsidRPr="00E0426C" w:rsidRDefault="00E0426C" w:rsidP="00814921">
            <w:pPr>
              <w:spacing w:after="0" w:line="255" w:lineRule="atLeast"/>
              <w:rPr>
                <w:rFonts w:asciiTheme="minorHAnsi" w:hAnsiTheme="minorHAnsi" w:cs="Arial"/>
                <w:b/>
                <w:bCs/>
              </w:rPr>
            </w:pPr>
            <w:r w:rsidRPr="00E0426C">
              <w:rPr>
                <w:rFonts w:asciiTheme="minorHAnsi" w:hAnsiTheme="minorHAnsi" w:cs="Arial"/>
                <w:b/>
                <w:bCs/>
              </w:rPr>
              <w:t>Onderwerp</w:t>
            </w:r>
          </w:p>
        </w:tc>
        <w:tc>
          <w:tcPr>
            <w:tcW w:w="6521" w:type="dxa"/>
          </w:tcPr>
          <w:p w14:paraId="252F127D" w14:textId="77777777" w:rsidR="00E0426C" w:rsidRPr="00E0426C" w:rsidRDefault="00E0426C" w:rsidP="00814921">
            <w:pPr>
              <w:spacing w:after="0" w:line="255" w:lineRule="atLeast"/>
              <w:rPr>
                <w:rFonts w:asciiTheme="minorHAnsi" w:hAnsiTheme="minorHAnsi" w:cs="Arial"/>
                <w:b/>
                <w:bCs/>
              </w:rPr>
            </w:pPr>
            <w:r w:rsidRPr="00E0426C">
              <w:rPr>
                <w:rFonts w:asciiTheme="minorHAnsi" w:hAnsiTheme="minorHAnsi" w:cs="Arial"/>
                <w:b/>
                <w:bCs/>
              </w:rPr>
              <w:t xml:space="preserve">Inhoud </w:t>
            </w:r>
          </w:p>
        </w:tc>
      </w:tr>
      <w:tr w:rsidR="00E0426C" w:rsidRPr="00E0426C" w14:paraId="6B1C4047" w14:textId="77777777" w:rsidTr="00E0426C">
        <w:tc>
          <w:tcPr>
            <w:tcW w:w="616" w:type="dxa"/>
          </w:tcPr>
          <w:p w14:paraId="4BFEF6B7" w14:textId="77777777" w:rsidR="00E0426C" w:rsidRPr="00E0426C" w:rsidRDefault="00E0426C" w:rsidP="007D3FB4">
            <w:pPr>
              <w:spacing w:after="0" w:line="255" w:lineRule="atLeast"/>
              <w:rPr>
                <w:rFonts w:asciiTheme="minorHAnsi" w:hAnsiTheme="minorHAnsi" w:cs="Arial"/>
              </w:rPr>
            </w:pPr>
            <w:r w:rsidRPr="00E0426C">
              <w:rPr>
                <w:rFonts w:asciiTheme="minorHAnsi" w:hAnsiTheme="minorHAnsi" w:cs="Arial"/>
              </w:rPr>
              <w:t>10’</w:t>
            </w:r>
          </w:p>
        </w:tc>
        <w:tc>
          <w:tcPr>
            <w:tcW w:w="2500" w:type="dxa"/>
          </w:tcPr>
          <w:p w14:paraId="0F4BAF56" w14:textId="77777777" w:rsidR="00E0426C" w:rsidRPr="00E0426C" w:rsidRDefault="00E0426C" w:rsidP="00814921">
            <w:pPr>
              <w:spacing w:after="0" w:line="255" w:lineRule="atLeast"/>
              <w:rPr>
                <w:rFonts w:asciiTheme="minorHAnsi" w:hAnsiTheme="minorHAnsi" w:cs="Arial"/>
              </w:rPr>
            </w:pPr>
            <w:r w:rsidRPr="00E0426C">
              <w:rPr>
                <w:rFonts w:asciiTheme="minorHAnsi" w:hAnsiTheme="minorHAnsi" w:cs="Arial"/>
              </w:rPr>
              <w:t>Kennismaking en delen van ervaringen.</w:t>
            </w:r>
          </w:p>
          <w:p w14:paraId="65923C73" w14:textId="77777777" w:rsidR="00E0426C" w:rsidRPr="00E0426C" w:rsidRDefault="00E0426C" w:rsidP="00814921">
            <w:pPr>
              <w:spacing w:after="0" w:line="255" w:lineRule="atLeast"/>
              <w:rPr>
                <w:rFonts w:asciiTheme="minorHAnsi" w:hAnsiTheme="minorHAnsi" w:cs="Arial"/>
              </w:rPr>
            </w:pPr>
            <w:r w:rsidRPr="00E0426C">
              <w:rPr>
                <w:rFonts w:asciiTheme="minorHAnsi" w:hAnsiTheme="minorHAnsi" w:cs="Arial"/>
              </w:rPr>
              <w:t>Management van verwachtingen</w:t>
            </w:r>
          </w:p>
        </w:tc>
        <w:tc>
          <w:tcPr>
            <w:tcW w:w="6521" w:type="dxa"/>
          </w:tcPr>
          <w:p w14:paraId="2783B82B" w14:textId="77777777" w:rsidR="00E0426C" w:rsidRPr="00E0426C" w:rsidRDefault="00E0426C" w:rsidP="00403A1F">
            <w:pPr>
              <w:pStyle w:val="Lijstalinea"/>
              <w:numPr>
                <w:ilvl w:val="0"/>
                <w:numId w:val="18"/>
              </w:numPr>
              <w:spacing w:after="0" w:line="255" w:lineRule="atLeast"/>
              <w:rPr>
                <w:rFonts w:asciiTheme="minorHAnsi" w:hAnsiTheme="minorHAnsi" w:cs="Arial"/>
              </w:rPr>
            </w:pPr>
            <w:r w:rsidRPr="00E0426C">
              <w:rPr>
                <w:rFonts w:asciiTheme="minorHAnsi" w:hAnsiTheme="minorHAnsi" w:cs="Arial"/>
              </w:rPr>
              <w:t>Korte kennismaking waarom men aanwezig is, uitwisseling doen van de pijnpunten: terugkoppeling specifiek welke vraag beantwoord krijgen</w:t>
            </w:r>
          </w:p>
          <w:p w14:paraId="033D0AF6" w14:textId="77777777" w:rsidR="00E0426C" w:rsidRPr="00E0426C" w:rsidRDefault="00E0426C" w:rsidP="00403A1F">
            <w:pPr>
              <w:pStyle w:val="Lijstalinea"/>
              <w:numPr>
                <w:ilvl w:val="0"/>
                <w:numId w:val="18"/>
              </w:numPr>
              <w:spacing w:after="0" w:line="255" w:lineRule="atLeast"/>
              <w:rPr>
                <w:rFonts w:asciiTheme="minorHAnsi" w:hAnsiTheme="minorHAnsi" w:cs="Arial"/>
              </w:rPr>
            </w:pPr>
            <w:r w:rsidRPr="00E0426C">
              <w:rPr>
                <w:rFonts w:asciiTheme="minorHAnsi" w:hAnsiTheme="minorHAnsi" w:cs="Arial"/>
              </w:rPr>
              <w:t>Waar gaan we het wel en waar gaan we het niet over hebben!</w:t>
            </w:r>
          </w:p>
        </w:tc>
      </w:tr>
      <w:tr w:rsidR="00E0426C" w:rsidRPr="00E0426C" w14:paraId="732A4A97" w14:textId="77777777" w:rsidTr="00E0426C">
        <w:tc>
          <w:tcPr>
            <w:tcW w:w="616" w:type="dxa"/>
            <w:vMerge w:val="restart"/>
          </w:tcPr>
          <w:p w14:paraId="35DAC19B" w14:textId="77777777" w:rsidR="00E0426C" w:rsidRPr="00E0426C" w:rsidRDefault="00E0426C" w:rsidP="00814921">
            <w:pPr>
              <w:spacing w:after="0" w:line="255" w:lineRule="atLeast"/>
              <w:rPr>
                <w:rFonts w:asciiTheme="minorHAnsi" w:hAnsiTheme="minorHAnsi" w:cs="Arial"/>
              </w:rPr>
            </w:pPr>
            <w:r w:rsidRPr="00E0426C">
              <w:rPr>
                <w:rFonts w:asciiTheme="minorHAnsi" w:hAnsiTheme="minorHAnsi" w:cs="Arial"/>
              </w:rPr>
              <w:t>10”</w:t>
            </w:r>
          </w:p>
        </w:tc>
        <w:tc>
          <w:tcPr>
            <w:tcW w:w="2500" w:type="dxa"/>
          </w:tcPr>
          <w:p w14:paraId="24421AAC" w14:textId="77777777" w:rsidR="00E0426C" w:rsidRPr="00E0426C" w:rsidRDefault="00E0426C" w:rsidP="00454AF6">
            <w:pPr>
              <w:spacing w:after="0" w:line="255" w:lineRule="atLeast"/>
              <w:rPr>
                <w:rFonts w:asciiTheme="minorHAnsi" w:hAnsiTheme="minorHAnsi" w:cs="Arial"/>
              </w:rPr>
            </w:pPr>
            <w:r w:rsidRPr="00E0426C">
              <w:rPr>
                <w:rFonts w:asciiTheme="minorHAnsi" w:hAnsiTheme="minorHAnsi" w:cs="Arial"/>
              </w:rPr>
              <w:t>Herkennen en erkennen van disfunctioneren:</w:t>
            </w:r>
          </w:p>
          <w:p w14:paraId="1705F747" w14:textId="77777777" w:rsidR="00E0426C" w:rsidRPr="00E0426C" w:rsidRDefault="00E0426C" w:rsidP="00454AF6">
            <w:pPr>
              <w:spacing w:after="0" w:line="255" w:lineRule="atLeast"/>
              <w:rPr>
                <w:rFonts w:asciiTheme="minorHAnsi" w:hAnsiTheme="minorHAnsi" w:cs="Arial"/>
              </w:rPr>
            </w:pPr>
            <w:r w:rsidRPr="00E0426C">
              <w:rPr>
                <w:rFonts w:asciiTheme="minorHAnsi" w:hAnsiTheme="minorHAnsi" w:cs="Arial"/>
              </w:rPr>
              <w:t>Welke signalen krijg je: inventariseren</w:t>
            </w:r>
          </w:p>
        </w:tc>
        <w:tc>
          <w:tcPr>
            <w:tcW w:w="6521" w:type="dxa"/>
          </w:tcPr>
          <w:p w14:paraId="2EC1E484" w14:textId="77777777" w:rsidR="00E0426C" w:rsidRPr="00E0426C" w:rsidRDefault="00E0426C" w:rsidP="00454AF6">
            <w:pPr>
              <w:spacing w:after="0" w:line="255" w:lineRule="atLeast"/>
              <w:rPr>
                <w:rFonts w:asciiTheme="minorHAnsi" w:hAnsiTheme="minorHAnsi" w:cs="Arial"/>
              </w:rPr>
            </w:pPr>
            <w:r w:rsidRPr="00E0426C">
              <w:rPr>
                <w:rFonts w:asciiTheme="minorHAnsi" w:hAnsiTheme="minorHAnsi" w:cs="Arial"/>
              </w:rPr>
              <w:t xml:space="preserve">Welke </w:t>
            </w:r>
            <w:proofErr w:type="spellStart"/>
            <w:r w:rsidRPr="00E0426C">
              <w:rPr>
                <w:rFonts w:asciiTheme="minorHAnsi" w:hAnsiTheme="minorHAnsi" w:cs="Arial"/>
              </w:rPr>
              <w:t>aios</w:t>
            </w:r>
            <w:proofErr w:type="spellEnd"/>
            <w:r w:rsidRPr="00E0426C">
              <w:rPr>
                <w:rFonts w:asciiTheme="minorHAnsi" w:hAnsiTheme="minorHAnsi" w:cs="Arial"/>
              </w:rPr>
              <w:t xml:space="preserve"> beelden zijn er: de betonnen vloer, onder de radar, etc.</w:t>
            </w:r>
          </w:p>
          <w:p w14:paraId="5F685605" w14:textId="77777777" w:rsidR="00E0426C" w:rsidRPr="00E0426C" w:rsidRDefault="00E0426C" w:rsidP="00814921">
            <w:pPr>
              <w:spacing w:after="0" w:line="255" w:lineRule="atLeast"/>
              <w:rPr>
                <w:rFonts w:asciiTheme="minorHAnsi" w:hAnsiTheme="minorHAnsi" w:cs="Arial"/>
              </w:rPr>
            </w:pPr>
          </w:p>
        </w:tc>
      </w:tr>
      <w:tr w:rsidR="00E0426C" w:rsidRPr="00E0426C" w14:paraId="7D776E29" w14:textId="77777777" w:rsidTr="00E0426C">
        <w:tc>
          <w:tcPr>
            <w:tcW w:w="616" w:type="dxa"/>
            <w:vMerge/>
          </w:tcPr>
          <w:p w14:paraId="387C71FA" w14:textId="77777777" w:rsidR="00E0426C" w:rsidRPr="00E0426C" w:rsidRDefault="00E0426C" w:rsidP="00814921">
            <w:pPr>
              <w:spacing w:after="0" w:line="255" w:lineRule="atLeast"/>
              <w:rPr>
                <w:rFonts w:asciiTheme="minorHAnsi" w:hAnsiTheme="minorHAnsi" w:cs="Arial"/>
              </w:rPr>
            </w:pPr>
          </w:p>
        </w:tc>
        <w:tc>
          <w:tcPr>
            <w:tcW w:w="2500" w:type="dxa"/>
          </w:tcPr>
          <w:p w14:paraId="192D45AF" w14:textId="77777777" w:rsidR="00E0426C" w:rsidRPr="00E0426C" w:rsidRDefault="00E0426C" w:rsidP="00454AF6">
            <w:pPr>
              <w:spacing w:after="0" w:line="255" w:lineRule="atLeast"/>
              <w:rPr>
                <w:rFonts w:asciiTheme="minorHAnsi" w:hAnsiTheme="minorHAnsi" w:cs="Arial"/>
              </w:rPr>
            </w:pPr>
            <w:r w:rsidRPr="00E0426C">
              <w:rPr>
                <w:rFonts w:asciiTheme="minorHAnsi" w:hAnsiTheme="minorHAnsi" w:cs="Arial"/>
              </w:rPr>
              <w:t xml:space="preserve">Problemen/valkuilen opleider/opleidingsgroep:  </w:t>
            </w:r>
          </w:p>
        </w:tc>
        <w:tc>
          <w:tcPr>
            <w:tcW w:w="6521" w:type="dxa"/>
          </w:tcPr>
          <w:p w14:paraId="6EAB7E8D" w14:textId="77777777" w:rsidR="00E0426C" w:rsidRPr="00E0426C" w:rsidRDefault="00E0426C" w:rsidP="00454AF6">
            <w:pPr>
              <w:spacing w:after="0" w:line="255" w:lineRule="atLeast"/>
              <w:rPr>
                <w:rFonts w:asciiTheme="minorHAnsi" w:hAnsiTheme="minorHAnsi" w:cs="Arial"/>
              </w:rPr>
            </w:pPr>
            <w:r w:rsidRPr="00E0426C">
              <w:rPr>
                <w:rFonts w:asciiTheme="minorHAnsi" w:hAnsiTheme="minorHAnsi" w:cs="Arial"/>
              </w:rPr>
              <w:t>Valkuilen opleider/groep: hete aardappel vooruitschuiven, etc.</w:t>
            </w:r>
          </w:p>
          <w:p w14:paraId="4422D717" w14:textId="77777777" w:rsidR="00E0426C" w:rsidRPr="00E0426C" w:rsidRDefault="00E0426C" w:rsidP="00454AF6">
            <w:pPr>
              <w:pStyle w:val="Lijstalinea"/>
              <w:spacing w:after="0" w:line="255" w:lineRule="atLeast"/>
              <w:ind w:left="360"/>
              <w:rPr>
                <w:rFonts w:asciiTheme="minorHAnsi" w:hAnsiTheme="minorHAnsi" w:cs="Arial"/>
              </w:rPr>
            </w:pPr>
          </w:p>
        </w:tc>
      </w:tr>
      <w:tr w:rsidR="00E0426C" w:rsidRPr="00E0426C" w14:paraId="04DBBF1E" w14:textId="77777777" w:rsidTr="00E0426C">
        <w:tc>
          <w:tcPr>
            <w:tcW w:w="616" w:type="dxa"/>
            <w:vMerge/>
          </w:tcPr>
          <w:p w14:paraId="69CA066A" w14:textId="77777777" w:rsidR="00E0426C" w:rsidRPr="00E0426C" w:rsidRDefault="00E0426C" w:rsidP="002036DC">
            <w:pPr>
              <w:spacing w:after="0" w:line="255" w:lineRule="atLeast"/>
              <w:rPr>
                <w:rFonts w:asciiTheme="minorHAnsi" w:hAnsiTheme="minorHAnsi" w:cs="Arial"/>
              </w:rPr>
            </w:pPr>
          </w:p>
        </w:tc>
        <w:tc>
          <w:tcPr>
            <w:tcW w:w="2500" w:type="dxa"/>
          </w:tcPr>
          <w:p w14:paraId="06650387" w14:textId="77777777" w:rsidR="00E0426C" w:rsidRPr="00E0426C" w:rsidRDefault="00E0426C" w:rsidP="002036DC">
            <w:pPr>
              <w:spacing w:after="0" w:line="255" w:lineRule="atLeast"/>
              <w:rPr>
                <w:rFonts w:asciiTheme="minorHAnsi" w:hAnsiTheme="minorHAnsi" w:cs="Arial"/>
              </w:rPr>
            </w:pPr>
            <w:r w:rsidRPr="00E0426C">
              <w:rPr>
                <w:rFonts w:asciiTheme="minorHAnsi" w:hAnsiTheme="minorHAnsi" w:cs="Arial"/>
              </w:rPr>
              <w:t xml:space="preserve">Op basis van bovenstaande: </w:t>
            </w:r>
          </w:p>
        </w:tc>
        <w:tc>
          <w:tcPr>
            <w:tcW w:w="6521" w:type="dxa"/>
          </w:tcPr>
          <w:p w14:paraId="2DE63D04" w14:textId="77777777" w:rsidR="00E0426C" w:rsidRPr="00E0426C" w:rsidRDefault="00E0426C" w:rsidP="00454AF6">
            <w:pPr>
              <w:pStyle w:val="Lijstalinea"/>
              <w:numPr>
                <w:ilvl w:val="0"/>
                <w:numId w:val="24"/>
              </w:numPr>
              <w:spacing w:after="0" w:line="255" w:lineRule="atLeast"/>
              <w:rPr>
                <w:rFonts w:asciiTheme="minorHAnsi" w:hAnsiTheme="minorHAnsi" w:cs="Arial"/>
              </w:rPr>
            </w:pPr>
            <w:r w:rsidRPr="00E0426C">
              <w:rPr>
                <w:rFonts w:asciiTheme="minorHAnsi" w:hAnsiTheme="minorHAnsi" w:cs="Arial"/>
              </w:rPr>
              <w:t>Probleem valt mee, kan zonder traject door</w:t>
            </w:r>
          </w:p>
          <w:p w14:paraId="74BF9B8A" w14:textId="77777777" w:rsidR="00E0426C" w:rsidRPr="00E0426C" w:rsidRDefault="00E0426C" w:rsidP="00454AF6">
            <w:pPr>
              <w:pStyle w:val="Lijstalinea"/>
              <w:numPr>
                <w:ilvl w:val="0"/>
                <w:numId w:val="24"/>
              </w:numPr>
              <w:spacing w:after="0" w:line="255" w:lineRule="atLeast"/>
              <w:rPr>
                <w:rFonts w:asciiTheme="minorHAnsi" w:hAnsiTheme="minorHAnsi" w:cs="Arial"/>
              </w:rPr>
            </w:pPr>
            <w:r w:rsidRPr="00E0426C">
              <w:rPr>
                <w:rFonts w:asciiTheme="minorHAnsi" w:hAnsiTheme="minorHAnsi" w:cs="Arial"/>
              </w:rPr>
              <w:t>Duidelijk disfunctioneren: stoppen opleiding</w:t>
            </w:r>
          </w:p>
          <w:p w14:paraId="75BEFC35" w14:textId="08659CD2" w:rsidR="00E0426C" w:rsidRPr="00E0426C" w:rsidRDefault="00E0426C" w:rsidP="00E0426C">
            <w:pPr>
              <w:pStyle w:val="Lijstalinea"/>
              <w:spacing w:after="0" w:line="255" w:lineRule="atLeast"/>
              <w:ind w:left="360"/>
              <w:rPr>
                <w:rFonts w:asciiTheme="minorHAnsi" w:hAnsiTheme="minorHAnsi" w:cs="Arial"/>
              </w:rPr>
            </w:pPr>
            <w:proofErr w:type="gramStart"/>
            <w:r w:rsidRPr="00E0426C">
              <w:rPr>
                <w:rFonts w:asciiTheme="minorHAnsi" w:hAnsiTheme="minorHAnsi" w:cs="Arial"/>
              </w:rPr>
              <w:t>intensief</w:t>
            </w:r>
            <w:proofErr w:type="gramEnd"/>
            <w:r w:rsidRPr="00E0426C">
              <w:rPr>
                <w:rFonts w:asciiTheme="minorHAnsi" w:hAnsiTheme="minorHAnsi" w:cs="Arial"/>
              </w:rPr>
              <w:t xml:space="preserve"> begeleidingstraject  starten</w:t>
            </w:r>
          </w:p>
        </w:tc>
      </w:tr>
      <w:tr w:rsidR="00E0426C" w:rsidRPr="00E0426C" w14:paraId="53CCA0D4" w14:textId="77777777" w:rsidTr="00E0426C">
        <w:tc>
          <w:tcPr>
            <w:tcW w:w="616" w:type="dxa"/>
          </w:tcPr>
          <w:p w14:paraId="7D3F8B1B" w14:textId="77777777" w:rsidR="00E0426C" w:rsidRPr="00E0426C" w:rsidRDefault="00E0426C" w:rsidP="007D3FB4">
            <w:pPr>
              <w:spacing w:after="0" w:line="255" w:lineRule="atLeast"/>
              <w:rPr>
                <w:rFonts w:asciiTheme="minorHAnsi" w:hAnsiTheme="minorHAnsi" w:cs="Arial"/>
              </w:rPr>
            </w:pPr>
            <w:r w:rsidRPr="00E0426C">
              <w:rPr>
                <w:rFonts w:asciiTheme="minorHAnsi" w:hAnsiTheme="minorHAnsi" w:cs="Arial"/>
              </w:rPr>
              <w:t>10”</w:t>
            </w:r>
          </w:p>
        </w:tc>
        <w:tc>
          <w:tcPr>
            <w:tcW w:w="2500" w:type="dxa"/>
          </w:tcPr>
          <w:p w14:paraId="09C88745" w14:textId="77777777" w:rsidR="00E0426C" w:rsidRPr="00E0426C" w:rsidRDefault="00E0426C" w:rsidP="002036DC">
            <w:pPr>
              <w:spacing w:after="0" w:line="255" w:lineRule="atLeast"/>
              <w:rPr>
                <w:rFonts w:asciiTheme="minorHAnsi" w:hAnsiTheme="minorHAnsi" w:cs="Arial"/>
              </w:rPr>
            </w:pPr>
            <w:r w:rsidRPr="00E0426C">
              <w:rPr>
                <w:rFonts w:asciiTheme="minorHAnsi" w:hAnsiTheme="minorHAnsi" w:cs="Arial"/>
              </w:rPr>
              <w:t>Introductie intensief begeleidingstraject</w:t>
            </w:r>
          </w:p>
        </w:tc>
        <w:tc>
          <w:tcPr>
            <w:tcW w:w="6521" w:type="dxa"/>
          </w:tcPr>
          <w:p w14:paraId="4F6A1A91" w14:textId="77777777" w:rsidR="00E0426C" w:rsidRPr="00E0426C" w:rsidRDefault="00E0426C" w:rsidP="002036DC">
            <w:pPr>
              <w:pStyle w:val="Lijstalinea"/>
              <w:numPr>
                <w:ilvl w:val="0"/>
                <w:numId w:val="18"/>
              </w:numPr>
              <w:spacing w:after="0" w:line="255" w:lineRule="atLeast"/>
              <w:rPr>
                <w:rFonts w:asciiTheme="minorHAnsi" w:hAnsiTheme="minorHAnsi" w:cs="Arial"/>
              </w:rPr>
            </w:pPr>
            <w:r w:rsidRPr="00E0426C">
              <w:rPr>
                <w:rFonts w:asciiTheme="minorHAnsi" w:hAnsiTheme="minorHAnsi" w:cs="Arial"/>
              </w:rPr>
              <w:t>Kort regelgeving, artikel B22</w:t>
            </w:r>
          </w:p>
          <w:p w14:paraId="348A0A69" w14:textId="77777777" w:rsidR="00E0426C" w:rsidRPr="00E0426C" w:rsidRDefault="00E0426C" w:rsidP="002036DC">
            <w:pPr>
              <w:pStyle w:val="Lijstalinea"/>
              <w:numPr>
                <w:ilvl w:val="0"/>
                <w:numId w:val="18"/>
              </w:numPr>
              <w:spacing w:after="0" w:line="255" w:lineRule="atLeast"/>
              <w:rPr>
                <w:rFonts w:asciiTheme="minorHAnsi" w:hAnsiTheme="minorHAnsi" w:cs="Arial"/>
              </w:rPr>
            </w:pPr>
            <w:r w:rsidRPr="00E0426C">
              <w:rPr>
                <w:rFonts w:asciiTheme="minorHAnsi" w:hAnsiTheme="minorHAnsi" w:cs="Arial"/>
              </w:rPr>
              <w:t xml:space="preserve">Handelingswijze </w:t>
            </w:r>
          </w:p>
        </w:tc>
      </w:tr>
      <w:tr w:rsidR="00E0426C" w:rsidRPr="00E0426C" w14:paraId="46DC142F" w14:textId="77777777" w:rsidTr="00E0426C">
        <w:trPr>
          <w:trHeight w:val="4624"/>
        </w:trPr>
        <w:tc>
          <w:tcPr>
            <w:tcW w:w="616" w:type="dxa"/>
          </w:tcPr>
          <w:p w14:paraId="6C42C6B8" w14:textId="77777777" w:rsidR="00E0426C" w:rsidRPr="00E0426C" w:rsidRDefault="00E0426C" w:rsidP="00814921">
            <w:pPr>
              <w:spacing w:after="0" w:line="255" w:lineRule="atLeast"/>
              <w:rPr>
                <w:rFonts w:asciiTheme="minorHAnsi" w:hAnsiTheme="minorHAnsi" w:cs="Arial"/>
              </w:rPr>
            </w:pPr>
            <w:r w:rsidRPr="00E0426C">
              <w:rPr>
                <w:rFonts w:asciiTheme="minorHAnsi" w:hAnsiTheme="minorHAnsi" w:cs="Arial"/>
              </w:rPr>
              <w:t>5”</w:t>
            </w:r>
          </w:p>
        </w:tc>
        <w:tc>
          <w:tcPr>
            <w:tcW w:w="2500" w:type="dxa"/>
          </w:tcPr>
          <w:p w14:paraId="58CE7BA6" w14:textId="77777777" w:rsidR="00E0426C" w:rsidRPr="00E0426C" w:rsidRDefault="00E0426C" w:rsidP="00600A20">
            <w:pPr>
              <w:spacing w:after="0" w:line="255" w:lineRule="atLeast"/>
              <w:rPr>
                <w:rFonts w:asciiTheme="minorHAnsi" w:hAnsiTheme="minorHAnsi" w:cs="Arial"/>
              </w:rPr>
            </w:pPr>
            <w:r w:rsidRPr="00E0426C">
              <w:rPr>
                <w:rFonts w:asciiTheme="minorHAnsi" w:hAnsiTheme="minorHAnsi" w:cs="Arial"/>
              </w:rPr>
              <w:t>Toelichting op groepsopdracht casus</w:t>
            </w:r>
          </w:p>
          <w:p w14:paraId="046A846C" w14:textId="0818510D" w:rsidR="00E0426C" w:rsidRPr="00E0426C" w:rsidRDefault="00E0426C" w:rsidP="008D1A98">
            <w:pPr>
              <w:spacing w:after="0" w:line="255" w:lineRule="atLeast"/>
              <w:rPr>
                <w:rFonts w:asciiTheme="minorHAnsi" w:hAnsiTheme="minorHAnsi" w:cs="Arial"/>
              </w:rPr>
            </w:pPr>
            <w:r w:rsidRPr="00E0426C">
              <w:rPr>
                <w:rFonts w:asciiTheme="minorHAnsi" w:hAnsiTheme="minorHAnsi" w:cs="Arial"/>
              </w:rPr>
              <w:t>(</w:t>
            </w:r>
            <w:proofErr w:type="gramStart"/>
            <w:r w:rsidRPr="00E0426C">
              <w:rPr>
                <w:rFonts w:asciiTheme="minorHAnsi" w:hAnsiTheme="minorHAnsi" w:cs="Arial"/>
              </w:rPr>
              <w:t>vooraf</w:t>
            </w:r>
            <w:proofErr w:type="gramEnd"/>
            <w:r w:rsidRPr="00E0426C">
              <w:rPr>
                <w:rFonts w:asciiTheme="minorHAnsi" w:hAnsiTheme="minorHAnsi" w:cs="Arial"/>
              </w:rPr>
              <w:t xml:space="preserve"> groepen indelen op verschillende aspecten van disfunctioneren: bv aios “betonnen vloer” ligt nooit aan hun maar omgeving, onder de radar/feedback vermijden, geen besluiten durft te nemen, geen hoofd-bijzaken kan onderscheiden)</w:t>
            </w:r>
          </w:p>
        </w:tc>
        <w:tc>
          <w:tcPr>
            <w:tcW w:w="6521" w:type="dxa"/>
          </w:tcPr>
          <w:p w14:paraId="54BAFC20" w14:textId="77777777" w:rsidR="00E0426C" w:rsidRPr="00E0426C" w:rsidRDefault="00E0426C" w:rsidP="00454AF6">
            <w:pPr>
              <w:spacing w:after="0" w:line="255" w:lineRule="atLeast"/>
              <w:rPr>
                <w:rFonts w:asciiTheme="minorHAnsi" w:hAnsiTheme="minorHAnsi" w:cs="Arial"/>
              </w:rPr>
            </w:pPr>
            <w:r w:rsidRPr="00E0426C">
              <w:rPr>
                <w:rFonts w:asciiTheme="minorHAnsi" w:hAnsiTheme="minorHAnsi" w:cs="Arial"/>
              </w:rPr>
              <w:t xml:space="preserve">Groepen gaan aan de hand van de casus aan de slag met de ontwikkeling van een stappenplan. </w:t>
            </w:r>
          </w:p>
          <w:p w14:paraId="24673B22" w14:textId="77777777" w:rsidR="00E0426C" w:rsidRPr="00E0426C" w:rsidRDefault="00E0426C" w:rsidP="00454AF6">
            <w:pPr>
              <w:pStyle w:val="Lijstalinea"/>
              <w:numPr>
                <w:ilvl w:val="0"/>
                <w:numId w:val="25"/>
              </w:numPr>
              <w:spacing w:after="0" w:line="255" w:lineRule="atLeast"/>
              <w:rPr>
                <w:rFonts w:asciiTheme="minorHAnsi" w:hAnsiTheme="minorHAnsi" w:cs="Arial"/>
              </w:rPr>
            </w:pPr>
            <w:r w:rsidRPr="00E0426C">
              <w:rPr>
                <w:rFonts w:asciiTheme="minorHAnsi" w:hAnsiTheme="minorHAnsi" w:cs="Arial"/>
              </w:rPr>
              <w:t xml:space="preserve">Hoe maak ik dit bespreekbaar en concreet met de aios: stelt haalbare en concrete doelen, inclusief tijdpad, supervisie, etc. </w:t>
            </w:r>
          </w:p>
          <w:p w14:paraId="27544339" w14:textId="5B930A51" w:rsidR="00E0426C" w:rsidRPr="00E0426C" w:rsidRDefault="00E0426C" w:rsidP="00454AF6">
            <w:pPr>
              <w:pStyle w:val="Lijstalinea"/>
              <w:numPr>
                <w:ilvl w:val="0"/>
                <w:numId w:val="25"/>
              </w:numPr>
              <w:spacing w:after="0" w:line="255" w:lineRule="atLeast"/>
              <w:rPr>
                <w:rFonts w:asciiTheme="minorHAnsi" w:hAnsiTheme="minorHAnsi" w:cs="Arial"/>
              </w:rPr>
            </w:pPr>
            <w:r w:rsidRPr="00E0426C">
              <w:rPr>
                <w:rFonts w:asciiTheme="minorHAnsi" w:hAnsiTheme="minorHAnsi" w:cs="Arial"/>
              </w:rPr>
              <w:t>Hoe betrek ik mijn opleidingsgroep hierin</w:t>
            </w:r>
          </w:p>
          <w:p w14:paraId="66A39A33" w14:textId="77777777" w:rsidR="00E0426C" w:rsidRPr="00E0426C" w:rsidRDefault="00E0426C" w:rsidP="00454AF6">
            <w:pPr>
              <w:pStyle w:val="Lijstalinea"/>
              <w:numPr>
                <w:ilvl w:val="0"/>
                <w:numId w:val="25"/>
              </w:numPr>
              <w:spacing w:after="0" w:line="255" w:lineRule="atLeast"/>
              <w:rPr>
                <w:rFonts w:asciiTheme="minorHAnsi" w:hAnsiTheme="minorHAnsi" w:cs="Arial"/>
              </w:rPr>
            </w:pPr>
            <w:r w:rsidRPr="00E0426C">
              <w:rPr>
                <w:rFonts w:asciiTheme="minorHAnsi" w:hAnsiTheme="minorHAnsi" w:cs="Arial"/>
              </w:rPr>
              <w:t>Wie kunnen mij in dit traject behulpzaam zijn: rol COC en leerhuis</w:t>
            </w:r>
          </w:p>
          <w:p w14:paraId="2D5F9515" w14:textId="154E3134" w:rsidR="00E0426C" w:rsidRPr="00E0426C" w:rsidRDefault="00E0426C" w:rsidP="00454AF6">
            <w:pPr>
              <w:pStyle w:val="Lijstalinea"/>
              <w:numPr>
                <w:ilvl w:val="0"/>
                <w:numId w:val="25"/>
              </w:numPr>
              <w:spacing w:after="0" w:line="255" w:lineRule="atLeast"/>
              <w:rPr>
                <w:rFonts w:asciiTheme="minorHAnsi" w:hAnsiTheme="minorHAnsi" w:cs="Arial"/>
              </w:rPr>
            </w:pPr>
            <w:r w:rsidRPr="00E0426C">
              <w:rPr>
                <w:rFonts w:asciiTheme="minorHAnsi" w:hAnsiTheme="minorHAnsi" w:cs="Arial"/>
              </w:rPr>
              <w:t xml:space="preserve">Hoe informeer je de </w:t>
            </w:r>
            <w:proofErr w:type="spellStart"/>
            <w:r w:rsidRPr="00E0426C">
              <w:rPr>
                <w:rFonts w:asciiTheme="minorHAnsi" w:hAnsiTheme="minorHAnsi" w:cs="Arial"/>
              </w:rPr>
              <w:t>aios</w:t>
            </w:r>
            <w:proofErr w:type="spellEnd"/>
          </w:p>
          <w:p w14:paraId="46E71873" w14:textId="77777777" w:rsidR="00E0426C" w:rsidRPr="00E0426C" w:rsidRDefault="00E0426C" w:rsidP="00454AF6">
            <w:pPr>
              <w:pStyle w:val="Lijstalinea"/>
              <w:numPr>
                <w:ilvl w:val="0"/>
                <w:numId w:val="25"/>
              </w:numPr>
              <w:spacing w:after="0" w:line="255" w:lineRule="atLeast"/>
              <w:rPr>
                <w:rFonts w:asciiTheme="minorHAnsi" w:hAnsiTheme="minorHAnsi" w:cs="Arial"/>
              </w:rPr>
            </w:pPr>
            <w:r w:rsidRPr="00E0426C">
              <w:rPr>
                <w:rFonts w:asciiTheme="minorHAnsi" w:hAnsiTheme="minorHAnsi" w:cs="Arial"/>
              </w:rPr>
              <w:t>Welke ondersteuning heeft u nodig?</w:t>
            </w:r>
          </w:p>
          <w:p w14:paraId="2AA1DB1B" w14:textId="77777777" w:rsidR="00E0426C" w:rsidRPr="00E0426C" w:rsidRDefault="00E0426C" w:rsidP="00454AF6">
            <w:pPr>
              <w:pStyle w:val="Lijstalinea"/>
              <w:numPr>
                <w:ilvl w:val="0"/>
                <w:numId w:val="25"/>
              </w:numPr>
              <w:spacing w:after="0" w:line="255" w:lineRule="atLeast"/>
              <w:rPr>
                <w:rFonts w:asciiTheme="minorHAnsi" w:hAnsiTheme="minorHAnsi" w:cs="Arial"/>
              </w:rPr>
            </w:pPr>
            <w:r w:rsidRPr="00E0426C">
              <w:rPr>
                <w:rFonts w:asciiTheme="minorHAnsi" w:hAnsiTheme="minorHAnsi" w:cs="Arial"/>
              </w:rPr>
              <w:t xml:space="preserve">Expliciet maken welke rol c.q. verantwoordelijkheden de aios hierin heeft </w:t>
            </w:r>
          </w:p>
        </w:tc>
      </w:tr>
      <w:tr w:rsidR="00E0426C" w:rsidRPr="00E0426C" w14:paraId="0A647FF5" w14:textId="77777777" w:rsidTr="00E0426C">
        <w:tc>
          <w:tcPr>
            <w:tcW w:w="616" w:type="dxa"/>
          </w:tcPr>
          <w:p w14:paraId="03FF2D1D" w14:textId="77777777" w:rsidR="00E0426C" w:rsidRPr="00E0426C" w:rsidRDefault="00E0426C" w:rsidP="00814921">
            <w:pPr>
              <w:spacing w:after="0" w:line="255" w:lineRule="atLeast"/>
              <w:rPr>
                <w:rFonts w:asciiTheme="minorHAnsi" w:hAnsiTheme="minorHAnsi" w:cs="Arial"/>
              </w:rPr>
            </w:pPr>
            <w:r w:rsidRPr="00E0426C">
              <w:rPr>
                <w:rFonts w:asciiTheme="minorHAnsi" w:hAnsiTheme="minorHAnsi" w:cs="Arial"/>
              </w:rPr>
              <w:t>30”</w:t>
            </w:r>
          </w:p>
        </w:tc>
        <w:tc>
          <w:tcPr>
            <w:tcW w:w="2500" w:type="dxa"/>
          </w:tcPr>
          <w:p w14:paraId="6F72636F" w14:textId="77777777" w:rsidR="00E0426C" w:rsidRPr="00E0426C" w:rsidRDefault="00E0426C" w:rsidP="00454AF6">
            <w:pPr>
              <w:spacing w:after="0" w:line="255" w:lineRule="atLeast"/>
              <w:rPr>
                <w:rFonts w:asciiTheme="minorHAnsi" w:hAnsiTheme="minorHAnsi" w:cs="Arial"/>
              </w:rPr>
            </w:pPr>
            <w:r w:rsidRPr="00E0426C">
              <w:rPr>
                <w:rFonts w:asciiTheme="minorHAnsi" w:hAnsiTheme="minorHAnsi" w:cs="Arial"/>
              </w:rPr>
              <w:t>Uitwerking in groepen</w:t>
            </w:r>
          </w:p>
        </w:tc>
        <w:tc>
          <w:tcPr>
            <w:tcW w:w="6521" w:type="dxa"/>
          </w:tcPr>
          <w:p w14:paraId="2BAF639A" w14:textId="77777777" w:rsidR="00E0426C" w:rsidRPr="00E0426C" w:rsidRDefault="00E0426C" w:rsidP="008D1A98">
            <w:pPr>
              <w:spacing w:after="0" w:line="255" w:lineRule="atLeast"/>
              <w:rPr>
                <w:rFonts w:asciiTheme="minorHAnsi" w:hAnsiTheme="minorHAnsi" w:cs="Arial"/>
              </w:rPr>
            </w:pPr>
            <w:r w:rsidRPr="00E0426C">
              <w:rPr>
                <w:rFonts w:asciiTheme="minorHAnsi" w:hAnsiTheme="minorHAnsi" w:cs="Arial"/>
              </w:rPr>
              <w:t>Werken in subgroep</w:t>
            </w:r>
          </w:p>
          <w:p w14:paraId="028CD846" w14:textId="77777777" w:rsidR="00E0426C" w:rsidRPr="00E0426C" w:rsidRDefault="00E0426C" w:rsidP="008D1A98">
            <w:pPr>
              <w:spacing w:after="0" w:line="255" w:lineRule="atLeast"/>
              <w:rPr>
                <w:rFonts w:asciiTheme="minorHAnsi" w:hAnsiTheme="minorHAnsi" w:cs="Arial"/>
              </w:rPr>
            </w:pPr>
          </w:p>
        </w:tc>
      </w:tr>
      <w:tr w:rsidR="00E0426C" w:rsidRPr="00E0426C" w14:paraId="78EBD715" w14:textId="77777777" w:rsidTr="00E0426C">
        <w:tc>
          <w:tcPr>
            <w:tcW w:w="616" w:type="dxa"/>
          </w:tcPr>
          <w:p w14:paraId="4C8D80BE" w14:textId="77777777" w:rsidR="00E0426C" w:rsidRPr="00E0426C" w:rsidRDefault="00E0426C" w:rsidP="009B593D">
            <w:pPr>
              <w:spacing w:after="0" w:line="255" w:lineRule="atLeast"/>
              <w:rPr>
                <w:rFonts w:asciiTheme="minorHAnsi" w:hAnsiTheme="minorHAnsi" w:cs="Arial"/>
              </w:rPr>
            </w:pPr>
            <w:r w:rsidRPr="00E0426C">
              <w:rPr>
                <w:rFonts w:asciiTheme="minorHAnsi" w:hAnsiTheme="minorHAnsi" w:cs="Arial"/>
              </w:rPr>
              <w:t>10’</w:t>
            </w:r>
          </w:p>
        </w:tc>
        <w:tc>
          <w:tcPr>
            <w:tcW w:w="2500" w:type="dxa"/>
          </w:tcPr>
          <w:p w14:paraId="6B90CF57" w14:textId="77777777" w:rsidR="00E0426C" w:rsidRPr="00E0426C" w:rsidRDefault="00E0426C" w:rsidP="00814921">
            <w:pPr>
              <w:spacing w:after="0" w:line="255" w:lineRule="atLeast"/>
              <w:rPr>
                <w:rFonts w:asciiTheme="minorHAnsi" w:hAnsiTheme="minorHAnsi" w:cs="Arial"/>
              </w:rPr>
            </w:pPr>
            <w:r w:rsidRPr="00E0426C">
              <w:rPr>
                <w:rFonts w:asciiTheme="minorHAnsi" w:hAnsiTheme="minorHAnsi" w:cs="Arial"/>
              </w:rPr>
              <w:t>Terugkoppeling resultaat</w:t>
            </w:r>
          </w:p>
        </w:tc>
        <w:tc>
          <w:tcPr>
            <w:tcW w:w="6521" w:type="dxa"/>
          </w:tcPr>
          <w:p w14:paraId="21E52842" w14:textId="77777777" w:rsidR="00E0426C" w:rsidRPr="00E0426C" w:rsidRDefault="00E0426C" w:rsidP="008D1A98">
            <w:pPr>
              <w:spacing w:after="0" w:line="255" w:lineRule="atLeast"/>
              <w:rPr>
                <w:rFonts w:asciiTheme="minorHAnsi" w:hAnsiTheme="minorHAnsi" w:cs="Arial"/>
              </w:rPr>
            </w:pPr>
            <w:r w:rsidRPr="00E0426C">
              <w:rPr>
                <w:rFonts w:asciiTheme="minorHAnsi" w:hAnsiTheme="minorHAnsi" w:cs="Arial"/>
              </w:rPr>
              <w:t xml:space="preserve">Uitkomst delen: korte schets van de casus en hoofdlijn plan van </w:t>
            </w:r>
            <w:r w:rsidRPr="00E0426C">
              <w:rPr>
                <w:rFonts w:asciiTheme="minorHAnsi" w:hAnsiTheme="minorHAnsi" w:cs="Arial"/>
              </w:rPr>
              <w:lastRenderedPageBreak/>
              <w:t>aanpak</w:t>
            </w:r>
          </w:p>
          <w:p w14:paraId="6F463FAB" w14:textId="77777777" w:rsidR="00E0426C" w:rsidRPr="00E0426C" w:rsidRDefault="00E0426C" w:rsidP="008D1A98">
            <w:pPr>
              <w:spacing w:after="0" w:line="255" w:lineRule="atLeast"/>
              <w:rPr>
                <w:rFonts w:asciiTheme="minorHAnsi" w:hAnsiTheme="minorHAnsi" w:cs="Arial"/>
              </w:rPr>
            </w:pPr>
            <w:r w:rsidRPr="00E0426C">
              <w:rPr>
                <w:rFonts w:asciiTheme="minorHAnsi" w:hAnsiTheme="minorHAnsi" w:cs="Arial"/>
              </w:rPr>
              <w:t xml:space="preserve">Aandacht voor de belangrijkste punten als: </w:t>
            </w:r>
          </w:p>
          <w:p w14:paraId="75057F33" w14:textId="01255790" w:rsidR="00E0426C" w:rsidRPr="00E0426C" w:rsidRDefault="00E0426C" w:rsidP="008D1A98">
            <w:pPr>
              <w:pStyle w:val="Lijstalinea"/>
              <w:numPr>
                <w:ilvl w:val="0"/>
                <w:numId w:val="27"/>
              </w:numPr>
              <w:spacing w:after="0" w:line="255" w:lineRule="atLeast"/>
              <w:rPr>
                <w:rFonts w:asciiTheme="minorHAnsi" w:hAnsiTheme="minorHAnsi" w:cs="Arial"/>
              </w:rPr>
            </w:pPr>
            <w:r w:rsidRPr="00E0426C">
              <w:rPr>
                <w:rFonts w:asciiTheme="minorHAnsi" w:hAnsiTheme="minorHAnsi" w:cs="Arial"/>
              </w:rPr>
              <w:t xml:space="preserve">Hoe lang </w:t>
            </w:r>
            <w:r w:rsidRPr="00E0426C">
              <w:rPr>
                <w:rFonts w:asciiTheme="minorHAnsi" w:hAnsiTheme="minorHAnsi" w:cs="Arial"/>
                <w:i/>
              </w:rPr>
              <w:t xml:space="preserve">duurt </w:t>
            </w:r>
            <w:r w:rsidRPr="00E0426C">
              <w:rPr>
                <w:rFonts w:asciiTheme="minorHAnsi" w:hAnsiTheme="minorHAnsi" w:cs="Arial"/>
              </w:rPr>
              <w:t>een traject: maximaal 6 mnd</w:t>
            </w:r>
          </w:p>
          <w:p w14:paraId="6EEDBFEF" w14:textId="6F811C5C" w:rsidR="00E0426C" w:rsidRPr="00E0426C" w:rsidRDefault="00E0426C" w:rsidP="008D1A98">
            <w:pPr>
              <w:pStyle w:val="Lijstalinea"/>
              <w:numPr>
                <w:ilvl w:val="0"/>
                <w:numId w:val="27"/>
              </w:numPr>
              <w:spacing w:after="0" w:line="255" w:lineRule="atLeast"/>
              <w:rPr>
                <w:rFonts w:asciiTheme="minorHAnsi" w:hAnsiTheme="minorHAnsi" w:cs="Arial"/>
              </w:rPr>
            </w:pPr>
            <w:r w:rsidRPr="00E0426C">
              <w:rPr>
                <w:rFonts w:asciiTheme="minorHAnsi" w:hAnsiTheme="minorHAnsi" w:cs="Arial"/>
              </w:rPr>
              <w:t xml:space="preserve">Wat zijn de </w:t>
            </w:r>
            <w:r w:rsidRPr="00E0426C">
              <w:rPr>
                <w:rFonts w:asciiTheme="minorHAnsi" w:hAnsiTheme="minorHAnsi" w:cs="Arial"/>
                <w:i/>
              </w:rPr>
              <w:t>doelen</w:t>
            </w:r>
            <w:r w:rsidRPr="00E0426C">
              <w:rPr>
                <w:rFonts w:asciiTheme="minorHAnsi" w:hAnsiTheme="minorHAnsi" w:cs="Arial"/>
              </w:rPr>
              <w:t xml:space="preserve"> die behaald moeten worden en zijn deze goed vastgelegd</w:t>
            </w:r>
          </w:p>
          <w:p w14:paraId="31E93022" w14:textId="3054D640" w:rsidR="00E0426C" w:rsidRPr="00E0426C" w:rsidRDefault="00E0426C" w:rsidP="008D1A98">
            <w:pPr>
              <w:pStyle w:val="Lijstalinea"/>
              <w:numPr>
                <w:ilvl w:val="0"/>
                <w:numId w:val="27"/>
              </w:numPr>
              <w:spacing w:after="0" w:line="255" w:lineRule="atLeast"/>
              <w:rPr>
                <w:rFonts w:asciiTheme="minorHAnsi" w:hAnsiTheme="minorHAnsi" w:cs="Arial"/>
              </w:rPr>
            </w:pPr>
            <w:r w:rsidRPr="00E0426C">
              <w:rPr>
                <w:rFonts w:asciiTheme="minorHAnsi" w:hAnsiTheme="minorHAnsi" w:cs="Arial"/>
                <w:i/>
              </w:rPr>
              <w:t xml:space="preserve">Wie </w:t>
            </w:r>
            <w:r w:rsidRPr="00E0426C">
              <w:rPr>
                <w:rFonts w:asciiTheme="minorHAnsi" w:hAnsiTheme="minorHAnsi" w:cs="Arial"/>
              </w:rPr>
              <w:t>doet wat opleider/opleidingsgroep is dat helder afgesproken</w:t>
            </w:r>
          </w:p>
          <w:p w14:paraId="59E84903" w14:textId="01B542F0" w:rsidR="00E0426C" w:rsidRPr="00E0426C" w:rsidRDefault="00E0426C" w:rsidP="00E0426C">
            <w:pPr>
              <w:pStyle w:val="Lijstalinea"/>
              <w:numPr>
                <w:ilvl w:val="0"/>
                <w:numId w:val="27"/>
              </w:numPr>
              <w:spacing w:after="0" w:line="255" w:lineRule="atLeast"/>
              <w:rPr>
                <w:rFonts w:asciiTheme="minorHAnsi" w:hAnsiTheme="minorHAnsi" w:cs="Arial"/>
              </w:rPr>
            </w:pPr>
            <w:r w:rsidRPr="00E0426C">
              <w:rPr>
                <w:rFonts w:asciiTheme="minorHAnsi" w:hAnsiTheme="minorHAnsi" w:cs="Arial"/>
              </w:rPr>
              <w:t>Traject vastleggen van beoordelingen en toetsen en gesprekken</w:t>
            </w:r>
          </w:p>
        </w:tc>
      </w:tr>
      <w:tr w:rsidR="00E0426C" w:rsidRPr="00E0426C" w14:paraId="32DB41DF" w14:textId="77777777" w:rsidTr="00E0426C">
        <w:tc>
          <w:tcPr>
            <w:tcW w:w="616" w:type="dxa"/>
          </w:tcPr>
          <w:p w14:paraId="0AA72A6E" w14:textId="77777777" w:rsidR="00E0426C" w:rsidRPr="00E0426C" w:rsidRDefault="00E0426C" w:rsidP="00814921">
            <w:pPr>
              <w:spacing w:after="0" w:line="255" w:lineRule="atLeast"/>
              <w:rPr>
                <w:rFonts w:asciiTheme="minorHAnsi" w:hAnsiTheme="minorHAnsi" w:cs="Arial"/>
              </w:rPr>
            </w:pPr>
            <w:r w:rsidRPr="00E0426C">
              <w:rPr>
                <w:rFonts w:asciiTheme="minorHAnsi" w:hAnsiTheme="minorHAnsi" w:cs="Arial"/>
              </w:rPr>
              <w:lastRenderedPageBreak/>
              <w:t>5”</w:t>
            </w:r>
          </w:p>
        </w:tc>
        <w:tc>
          <w:tcPr>
            <w:tcW w:w="2500" w:type="dxa"/>
          </w:tcPr>
          <w:p w14:paraId="4A1383B8" w14:textId="77777777" w:rsidR="00E0426C" w:rsidRPr="00E0426C" w:rsidRDefault="00E0426C" w:rsidP="00814921">
            <w:pPr>
              <w:spacing w:after="0" w:line="255" w:lineRule="atLeast"/>
              <w:rPr>
                <w:rFonts w:asciiTheme="minorHAnsi" w:hAnsiTheme="minorHAnsi" w:cs="Arial"/>
              </w:rPr>
            </w:pPr>
            <w:r w:rsidRPr="00E0426C">
              <w:rPr>
                <w:rFonts w:asciiTheme="minorHAnsi" w:hAnsiTheme="minorHAnsi" w:cs="Arial"/>
              </w:rPr>
              <w:t>Introductie oefening gesprek</w:t>
            </w:r>
          </w:p>
        </w:tc>
        <w:tc>
          <w:tcPr>
            <w:tcW w:w="6521" w:type="dxa"/>
          </w:tcPr>
          <w:p w14:paraId="47853B22" w14:textId="77777777" w:rsidR="00E0426C" w:rsidRPr="00E0426C" w:rsidRDefault="00E0426C" w:rsidP="00814921">
            <w:pPr>
              <w:spacing w:after="0" w:line="255" w:lineRule="atLeast"/>
              <w:rPr>
                <w:rFonts w:asciiTheme="minorHAnsi" w:hAnsiTheme="minorHAnsi" w:cs="Arial"/>
              </w:rPr>
            </w:pPr>
            <w:r w:rsidRPr="00E0426C">
              <w:rPr>
                <w:rFonts w:asciiTheme="minorHAnsi" w:hAnsiTheme="minorHAnsi" w:cs="Arial"/>
              </w:rPr>
              <w:t>In kort oefening toelichten van casus en gesprek.</w:t>
            </w:r>
          </w:p>
          <w:p w14:paraId="5D3A6443" w14:textId="77777777" w:rsidR="00E0426C" w:rsidRPr="00E0426C" w:rsidRDefault="00E0426C" w:rsidP="00814921">
            <w:pPr>
              <w:spacing w:after="0" w:line="255" w:lineRule="atLeast"/>
              <w:rPr>
                <w:rFonts w:asciiTheme="minorHAnsi" w:hAnsiTheme="minorHAnsi" w:cs="Arial"/>
              </w:rPr>
            </w:pPr>
            <w:r w:rsidRPr="00E0426C">
              <w:rPr>
                <w:rFonts w:asciiTheme="minorHAnsi" w:hAnsiTheme="minorHAnsi" w:cs="Arial"/>
              </w:rPr>
              <w:t xml:space="preserve">Plan van aanpak is vooraf klaar: doelen, tijd, wie/wat heb je al bedacht en personen specifiek benaderd. </w:t>
            </w:r>
          </w:p>
          <w:p w14:paraId="2425412C" w14:textId="77777777" w:rsidR="00E0426C" w:rsidRPr="00E0426C" w:rsidRDefault="00E0426C" w:rsidP="00814921">
            <w:pPr>
              <w:spacing w:after="0" w:line="255" w:lineRule="atLeast"/>
              <w:rPr>
                <w:rFonts w:asciiTheme="minorHAnsi" w:hAnsiTheme="minorHAnsi" w:cs="Arial"/>
              </w:rPr>
            </w:pPr>
            <w:r w:rsidRPr="00E0426C">
              <w:rPr>
                <w:rFonts w:asciiTheme="minorHAnsi" w:hAnsiTheme="minorHAnsi" w:cs="Arial"/>
              </w:rPr>
              <w:t xml:space="preserve">Resultaten van het gesprek zijn voor jou al duidelijk (geen discussie mogelijk). </w:t>
            </w:r>
          </w:p>
        </w:tc>
      </w:tr>
      <w:tr w:rsidR="00E0426C" w:rsidRPr="00E0426C" w14:paraId="75713605" w14:textId="77777777" w:rsidTr="00E0426C">
        <w:tc>
          <w:tcPr>
            <w:tcW w:w="616" w:type="dxa"/>
          </w:tcPr>
          <w:p w14:paraId="207ADCD5" w14:textId="77777777" w:rsidR="00E0426C" w:rsidRPr="00E0426C" w:rsidRDefault="00E0426C" w:rsidP="009B593D">
            <w:pPr>
              <w:spacing w:after="0" w:line="255" w:lineRule="atLeast"/>
              <w:rPr>
                <w:rFonts w:asciiTheme="minorHAnsi" w:hAnsiTheme="minorHAnsi" w:cs="Arial"/>
              </w:rPr>
            </w:pPr>
            <w:r w:rsidRPr="00E0426C">
              <w:rPr>
                <w:rFonts w:asciiTheme="minorHAnsi" w:hAnsiTheme="minorHAnsi" w:cs="Arial"/>
              </w:rPr>
              <w:t>20’</w:t>
            </w:r>
          </w:p>
        </w:tc>
        <w:tc>
          <w:tcPr>
            <w:tcW w:w="2500" w:type="dxa"/>
          </w:tcPr>
          <w:p w14:paraId="2476A289" w14:textId="77777777" w:rsidR="00E0426C" w:rsidRPr="00E0426C" w:rsidRDefault="00E0426C" w:rsidP="00814921">
            <w:pPr>
              <w:spacing w:after="0" w:line="255" w:lineRule="atLeast"/>
              <w:rPr>
                <w:rFonts w:asciiTheme="minorHAnsi" w:hAnsiTheme="minorHAnsi" w:cs="Arial"/>
              </w:rPr>
            </w:pPr>
            <w:r w:rsidRPr="00E0426C">
              <w:rPr>
                <w:rFonts w:asciiTheme="minorHAnsi" w:hAnsiTheme="minorHAnsi" w:cs="Arial"/>
              </w:rPr>
              <w:t>Voorbereiding en oefenen van gesprek met aios</w:t>
            </w:r>
          </w:p>
        </w:tc>
        <w:tc>
          <w:tcPr>
            <w:tcW w:w="6521" w:type="dxa"/>
          </w:tcPr>
          <w:p w14:paraId="7ABAF745" w14:textId="77777777" w:rsidR="00E0426C" w:rsidRPr="00E0426C" w:rsidRDefault="00E0426C" w:rsidP="00814921">
            <w:pPr>
              <w:spacing w:after="0" w:line="255" w:lineRule="atLeast"/>
              <w:rPr>
                <w:rFonts w:asciiTheme="minorHAnsi" w:hAnsiTheme="minorHAnsi" w:cs="Arial"/>
              </w:rPr>
            </w:pPr>
            <w:r w:rsidRPr="00E0426C">
              <w:rPr>
                <w:rFonts w:asciiTheme="minorHAnsi" w:hAnsiTheme="minorHAnsi" w:cs="Arial"/>
              </w:rPr>
              <w:t xml:space="preserve">In kleine groepjes wordt de casus voor gesprek gehanteerd: </w:t>
            </w:r>
          </w:p>
          <w:p w14:paraId="71AD0A06" w14:textId="1324F9C3" w:rsidR="00E0426C" w:rsidRPr="00E0426C" w:rsidRDefault="00E0426C" w:rsidP="00814921">
            <w:pPr>
              <w:spacing w:after="0" w:line="255" w:lineRule="atLeast"/>
              <w:rPr>
                <w:rFonts w:asciiTheme="minorHAnsi" w:hAnsiTheme="minorHAnsi" w:cs="Arial"/>
              </w:rPr>
            </w:pPr>
            <w:r w:rsidRPr="00E0426C">
              <w:rPr>
                <w:rFonts w:asciiTheme="minorHAnsi" w:hAnsiTheme="minorHAnsi" w:cs="Arial"/>
              </w:rPr>
              <w:t>Deelnemers oefenen en bespreken dit zelf al na. Belangrijkste leerpunten op een flap zetten voor terugkoppeling</w:t>
            </w:r>
          </w:p>
        </w:tc>
      </w:tr>
      <w:tr w:rsidR="00E0426C" w:rsidRPr="00E0426C" w14:paraId="5517BBE2" w14:textId="77777777" w:rsidTr="00E0426C">
        <w:tc>
          <w:tcPr>
            <w:tcW w:w="616" w:type="dxa"/>
          </w:tcPr>
          <w:p w14:paraId="13325268" w14:textId="77777777" w:rsidR="00E0426C" w:rsidRPr="00E0426C" w:rsidRDefault="00E0426C" w:rsidP="00403A1F">
            <w:pPr>
              <w:spacing w:after="0" w:line="255" w:lineRule="atLeast"/>
              <w:rPr>
                <w:rFonts w:asciiTheme="minorHAnsi" w:hAnsiTheme="minorHAnsi" w:cs="Arial"/>
              </w:rPr>
            </w:pPr>
            <w:r w:rsidRPr="00E0426C">
              <w:rPr>
                <w:rFonts w:asciiTheme="minorHAnsi" w:hAnsiTheme="minorHAnsi" w:cs="Arial"/>
              </w:rPr>
              <w:t>10’</w:t>
            </w:r>
          </w:p>
        </w:tc>
        <w:tc>
          <w:tcPr>
            <w:tcW w:w="2500" w:type="dxa"/>
          </w:tcPr>
          <w:p w14:paraId="0C902B8A" w14:textId="77777777" w:rsidR="00E0426C" w:rsidRPr="00E0426C" w:rsidRDefault="00E0426C" w:rsidP="00814921">
            <w:pPr>
              <w:spacing w:after="0" w:line="255" w:lineRule="atLeast"/>
              <w:rPr>
                <w:rFonts w:asciiTheme="minorHAnsi" w:hAnsiTheme="minorHAnsi" w:cs="Arial"/>
              </w:rPr>
            </w:pPr>
            <w:r w:rsidRPr="00E0426C">
              <w:rPr>
                <w:rFonts w:asciiTheme="minorHAnsi" w:hAnsiTheme="minorHAnsi" w:cs="Arial"/>
              </w:rPr>
              <w:t>Terugkoppeling</w:t>
            </w:r>
          </w:p>
        </w:tc>
        <w:tc>
          <w:tcPr>
            <w:tcW w:w="6521" w:type="dxa"/>
          </w:tcPr>
          <w:p w14:paraId="4A876A45" w14:textId="77777777" w:rsidR="00E0426C" w:rsidRPr="00E0426C" w:rsidRDefault="00E0426C" w:rsidP="00814921">
            <w:pPr>
              <w:spacing w:after="0" w:line="255" w:lineRule="atLeast"/>
              <w:rPr>
                <w:rFonts w:asciiTheme="minorHAnsi" w:hAnsiTheme="minorHAnsi" w:cs="Arial"/>
              </w:rPr>
            </w:pPr>
            <w:r w:rsidRPr="00E0426C">
              <w:rPr>
                <w:rFonts w:asciiTheme="minorHAnsi" w:hAnsiTheme="minorHAnsi" w:cs="Arial"/>
              </w:rPr>
              <w:t xml:space="preserve">Ervaringen gedeeld in do’s en </w:t>
            </w:r>
            <w:proofErr w:type="spellStart"/>
            <w:r w:rsidRPr="00E0426C">
              <w:rPr>
                <w:rFonts w:asciiTheme="minorHAnsi" w:hAnsiTheme="minorHAnsi" w:cs="Arial"/>
              </w:rPr>
              <w:t>dont’s</w:t>
            </w:r>
            <w:proofErr w:type="spellEnd"/>
          </w:p>
          <w:p w14:paraId="4804AD96" w14:textId="77777777" w:rsidR="00E0426C" w:rsidRPr="00E0426C" w:rsidRDefault="00E0426C" w:rsidP="007D3FB4">
            <w:pPr>
              <w:spacing w:after="0" w:line="255" w:lineRule="atLeast"/>
              <w:rPr>
                <w:rFonts w:asciiTheme="minorHAnsi" w:hAnsiTheme="minorHAnsi" w:cs="Arial"/>
              </w:rPr>
            </w:pPr>
            <w:r w:rsidRPr="00E0426C">
              <w:rPr>
                <w:rFonts w:asciiTheme="minorHAnsi" w:hAnsiTheme="minorHAnsi" w:cs="Arial"/>
              </w:rPr>
              <w:t>Verschil in coachen en beoordelen toelichten (Corry)</w:t>
            </w:r>
          </w:p>
        </w:tc>
      </w:tr>
      <w:tr w:rsidR="00E0426C" w:rsidRPr="00E0426C" w14:paraId="3AD7E4F4" w14:textId="77777777" w:rsidTr="00E0426C">
        <w:tc>
          <w:tcPr>
            <w:tcW w:w="616" w:type="dxa"/>
          </w:tcPr>
          <w:p w14:paraId="0A8FBAA6" w14:textId="77777777" w:rsidR="00E0426C" w:rsidRPr="00E0426C" w:rsidRDefault="00E0426C" w:rsidP="00814921">
            <w:pPr>
              <w:spacing w:after="0" w:line="255" w:lineRule="atLeast"/>
              <w:rPr>
                <w:rFonts w:asciiTheme="minorHAnsi" w:hAnsiTheme="minorHAnsi" w:cs="Arial"/>
              </w:rPr>
            </w:pPr>
            <w:r w:rsidRPr="00E0426C">
              <w:rPr>
                <w:rFonts w:asciiTheme="minorHAnsi" w:hAnsiTheme="minorHAnsi" w:cs="Arial"/>
              </w:rPr>
              <w:t>10’</w:t>
            </w:r>
          </w:p>
        </w:tc>
        <w:tc>
          <w:tcPr>
            <w:tcW w:w="2500" w:type="dxa"/>
          </w:tcPr>
          <w:p w14:paraId="46F83B36" w14:textId="77777777" w:rsidR="00E0426C" w:rsidRPr="00E0426C" w:rsidRDefault="00E0426C" w:rsidP="00814921">
            <w:pPr>
              <w:spacing w:after="0" w:line="255" w:lineRule="atLeast"/>
              <w:rPr>
                <w:rFonts w:asciiTheme="minorHAnsi" w:hAnsiTheme="minorHAnsi" w:cs="Arial"/>
              </w:rPr>
            </w:pPr>
            <w:r w:rsidRPr="00E0426C">
              <w:rPr>
                <w:rFonts w:asciiTheme="minorHAnsi" w:hAnsiTheme="minorHAnsi" w:cs="Arial"/>
              </w:rPr>
              <w:t xml:space="preserve">RGS deelt casuïstiek </w:t>
            </w:r>
          </w:p>
        </w:tc>
        <w:tc>
          <w:tcPr>
            <w:tcW w:w="6521" w:type="dxa"/>
          </w:tcPr>
          <w:p w14:paraId="0D712BA3" w14:textId="77777777" w:rsidR="00E0426C" w:rsidRPr="00E0426C" w:rsidRDefault="00E0426C" w:rsidP="00814921">
            <w:pPr>
              <w:spacing w:after="0" w:line="255" w:lineRule="atLeast"/>
              <w:rPr>
                <w:rFonts w:asciiTheme="minorHAnsi" w:hAnsiTheme="minorHAnsi" w:cs="Arial"/>
              </w:rPr>
            </w:pPr>
            <w:r w:rsidRPr="00E0426C">
              <w:rPr>
                <w:rFonts w:asciiTheme="minorHAnsi" w:hAnsiTheme="minorHAnsi" w:cs="Arial"/>
              </w:rPr>
              <w:t xml:space="preserve">Praktijkvoorbeelden en wat zijn hieruit de leerpunten? </w:t>
            </w:r>
          </w:p>
          <w:p w14:paraId="49A3D27F" w14:textId="77777777" w:rsidR="00E0426C" w:rsidRPr="00E0426C" w:rsidRDefault="00E0426C" w:rsidP="00814921">
            <w:pPr>
              <w:spacing w:after="0" w:line="255" w:lineRule="atLeast"/>
              <w:rPr>
                <w:rFonts w:asciiTheme="minorHAnsi" w:hAnsiTheme="minorHAnsi" w:cs="Arial"/>
              </w:rPr>
            </w:pPr>
            <w:r w:rsidRPr="00E0426C">
              <w:rPr>
                <w:rFonts w:asciiTheme="minorHAnsi" w:hAnsiTheme="minorHAnsi" w:cs="Arial"/>
              </w:rPr>
              <w:t xml:space="preserve">Benadrukken dat als je de procedure goed hebt gevolgd, alles goed hebt vastgelegd, </w:t>
            </w:r>
            <w:proofErr w:type="spellStart"/>
            <w:r w:rsidRPr="00E0426C">
              <w:rPr>
                <w:rFonts w:asciiTheme="minorHAnsi" w:hAnsiTheme="minorHAnsi" w:cs="Arial"/>
              </w:rPr>
              <w:t>ip</w:t>
            </w:r>
            <w:proofErr w:type="spellEnd"/>
            <w:r w:rsidRPr="00E0426C">
              <w:rPr>
                <w:rFonts w:asciiTheme="minorHAnsi" w:hAnsiTheme="minorHAnsi" w:cs="Arial"/>
              </w:rPr>
              <w:t xml:space="preserve"> het oordeel van de opleider gevolgd wordt.</w:t>
            </w:r>
          </w:p>
          <w:p w14:paraId="2CCF3A83" w14:textId="77777777" w:rsidR="00E0426C" w:rsidRPr="00E0426C" w:rsidRDefault="00E0426C" w:rsidP="00814921">
            <w:pPr>
              <w:spacing w:after="0" w:line="255" w:lineRule="atLeast"/>
              <w:rPr>
                <w:rFonts w:asciiTheme="minorHAnsi" w:hAnsiTheme="minorHAnsi" w:cs="Arial"/>
              </w:rPr>
            </w:pPr>
            <w:r w:rsidRPr="00E0426C">
              <w:rPr>
                <w:rFonts w:asciiTheme="minorHAnsi" w:hAnsiTheme="minorHAnsi" w:cs="Arial"/>
              </w:rPr>
              <w:t>Casus uit RGS/ geschillencommissie delen.</w:t>
            </w:r>
          </w:p>
        </w:tc>
      </w:tr>
      <w:tr w:rsidR="00E0426C" w:rsidRPr="00E0426C" w14:paraId="7332F9B9" w14:textId="77777777" w:rsidTr="00E0426C">
        <w:tc>
          <w:tcPr>
            <w:tcW w:w="616" w:type="dxa"/>
          </w:tcPr>
          <w:p w14:paraId="07772ED3" w14:textId="77777777" w:rsidR="00E0426C" w:rsidRPr="00E0426C" w:rsidRDefault="00E0426C" w:rsidP="00814921">
            <w:pPr>
              <w:spacing w:after="0" w:line="255" w:lineRule="atLeast"/>
              <w:rPr>
                <w:rFonts w:asciiTheme="minorHAnsi" w:hAnsiTheme="minorHAnsi" w:cs="Arial"/>
              </w:rPr>
            </w:pPr>
          </w:p>
        </w:tc>
        <w:tc>
          <w:tcPr>
            <w:tcW w:w="2500" w:type="dxa"/>
          </w:tcPr>
          <w:p w14:paraId="024C0163" w14:textId="77777777" w:rsidR="00E0426C" w:rsidRPr="00E0426C" w:rsidRDefault="00E0426C" w:rsidP="00814921">
            <w:pPr>
              <w:spacing w:after="0" w:line="255" w:lineRule="atLeast"/>
              <w:rPr>
                <w:rFonts w:asciiTheme="minorHAnsi" w:hAnsiTheme="minorHAnsi" w:cs="Arial"/>
              </w:rPr>
            </w:pPr>
            <w:r w:rsidRPr="00E0426C">
              <w:rPr>
                <w:rFonts w:asciiTheme="minorHAnsi" w:hAnsiTheme="minorHAnsi" w:cs="Arial"/>
              </w:rPr>
              <w:t xml:space="preserve">Evaluatie en afsluiting </w:t>
            </w:r>
          </w:p>
        </w:tc>
        <w:tc>
          <w:tcPr>
            <w:tcW w:w="6521" w:type="dxa"/>
          </w:tcPr>
          <w:p w14:paraId="366511A1" w14:textId="77777777" w:rsidR="00E0426C" w:rsidRPr="00E0426C" w:rsidRDefault="00E0426C" w:rsidP="00814921">
            <w:pPr>
              <w:spacing w:after="0" w:line="255" w:lineRule="atLeast"/>
              <w:rPr>
                <w:rFonts w:asciiTheme="minorHAnsi" w:hAnsiTheme="minorHAnsi" w:cs="Arial"/>
              </w:rPr>
            </w:pPr>
            <w:r w:rsidRPr="00E0426C">
              <w:rPr>
                <w:rFonts w:asciiTheme="minorHAnsi" w:hAnsiTheme="minorHAnsi" w:cs="Arial"/>
              </w:rPr>
              <w:t xml:space="preserve">Tips en tops </w:t>
            </w:r>
          </w:p>
        </w:tc>
      </w:tr>
    </w:tbl>
    <w:p w14:paraId="05A32E6A" w14:textId="77777777" w:rsidR="007F00DB" w:rsidRPr="00E0426C" w:rsidRDefault="007F00DB" w:rsidP="00814921">
      <w:pPr>
        <w:spacing w:after="0" w:line="255" w:lineRule="atLeast"/>
        <w:rPr>
          <w:rFonts w:asciiTheme="minorHAnsi" w:hAnsiTheme="minorHAnsi" w:cs="Arial"/>
        </w:rPr>
      </w:pPr>
    </w:p>
    <w:p w14:paraId="4EDB1107" w14:textId="0C8E5A47" w:rsidR="0095100F" w:rsidRPr="00E0426C" w:rsidRDefault="0095100F" w:rsidP="0095100F">
      <w:pPr>
        <w:spacing w:after="0" w:line="255" w:lineRule="atLeast"/>
        <w:rPr>
          <w:rFonts w:asciiTheme="minorHAnsi" w:hAnsiTheme="minorHAnsi" w:cs="Arial"/>
        </w:rPr>
      </w:pPr>
    </w:p>
    <w:sectPr w:rsidR="0095100F" w:rsidRPr="00E0426C" w:rsidSect="00E0426C">
      <w:headerReference w:type="default" r:id="rId9"/>
      <w:pgSz w:w="11906" w:h="16838"/>
      <w:pgMar w:top="2467" w:right="850"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7A495" w14:textId="77777777" w:rsidR="007C14B9" w:rsidRDefault="007C14B9" w:rsidP="00F70C41">
      <w:pPr>
        <w:spacing w:after="0" w:line="240" w:lineRule="auto"/>
      </w:pPr>
      <w:r>
        <w:separator/>
      </w:r>
    </w:p>
  </w:endnote>
  <w:endnote w:type="continuationSeparator" w:id="0">
    <w:p w14:paraId="17979102" w14:textId="77777777" w:rsidR="007C14B9" w:rsidRDefault="007C14B9" w:rsidP="00F70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1054B" w14:textId="77777777" w:rsidR="007C14B9" w:rsidRDefault="007C14B9" w:rsidP="00F70C41">
      <w:pPr>
        <w:spacing w:after="0" w:line="240" w:lineRule="auto"/>
      </w:pPr>
      <w:r>
        <w:separator/>
      </w:r>
    </w:p>
  </w:footnote>
  <w:footnote w:type="continuationSeparator" w:id="0">
    <w:p w14:paraId="3C67C3ED" w14:textId="77777777" w:rsidR="007C14B9" w:rsidRDefault="007C14B9" w:rsidP="00F70C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54C66" w14:textId="28EA319D" w:rsidR="002C7BFE" w:rsidRDefault="00844A1E" w:rsidP="00844A1E">
    <w:pPr>
      <w:pStyle w:val="Koptekst"/>
      <w:tabs>
        <w:tab w:val="clear" w:pos="9026"/>
      </w:tabs>
      <w:jc w:val="right"/>
    </w:pPr>
    <w:r>
      <w:rPr>
        <w:noProof/>
        <w:lang w:eastAsia="nl-NL"/>
      </w:rPr>
      <w:drawing>
        <wp:inline distT="0" distB="0" distL="0" distR="0" wp14:anchorId="3B7E18AC" wp14:editId="0CB82F30">
          <wp:extent cx="1005205" cy="941495"/>
          <wp:effectExtent l="0" t="0" r="1079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1.jpg"/>
                  <pic:cNvPicPr/>
                </pic:nvPicPr>
                <pic:blipFill>
                  <a:blip r:embed="rId1">
                    <a:extLst>
                      <a:ext uri="{28A0092B-C50C-407E-A947-70E740481C1C}">
                        <a14:useLocalDpi xmlns:a14="http://schemas.microsoft.com/office/drawing/2010/main" val="0"/>
                      </a:ext>
                    </a:extLst>
                  </a:blip>
                  <a:stretch>
                    <a:fillRect/>
                  </a:stretch>
                </pic:blipFill>
                <pic:spPr>
                  <a:xfrm>
                    <a:off x="0" y="0"/>
                    <a:ext cx="1012196" cy="94804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12C9"/>
    <w:multiLevelType w:val="hybridMultilevel"/>
    <w:tmpl w:val="9A82E7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5F717B7"/>
    <w:multiLevelType w:val="hybridMultilevel"/>
    <w:tmpl w:val="D0CC9C76"/>
    <w:lvl w:ilvl="0" w:tplc="4B962E9E">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9E96E69"/>
    <w:multiLevelType w:val="hybridMultilevel"/>
    <w:tmpl w:val="1FA0A2C0"/>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2480FC6"/>
    <w:multiLevelType w:val="hybridMultilevel"/>
    <w:tmpl w:val="0A3E28C6"/>
    <w:lvl w:ilvl="0" w:tplc="F08A627E">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4">
    <w:nsid w:val="166E2535"/>
    <w:multiLevelType w:val="hybridMultilevel"/>
    <w:tmpl w:val="2550B1A2"/>
    <w:lvl w:ilvl="0" w:tplc="21C00DB6">
      <w:start w:val="1"/>
      <w:numFmt w:val="bullet"/>
      <w:lvlText w:val="•"/>
      <w:lvlJc w:val="left"/>
      <w:pPr>
        <w:tabs>
          <w:tab w:val="num" w:pos="360"/>
        </w:tabs>
        <w:ind w:left="360" w:hanging="360"/>
      </w:pPr>
      <w:rPr>
        <w:rFonts w:ascii="Arial" w:hAnsi="Arial" w:cs="Arial" w:hint="default"/>
      </w:rPr>
    </w:lvl>
    <w:lvl w:ilvl="1" w:tplc="4AF292FC">
      <w:numFmt w:val="bullet"/>
      <w:lvlText w:val="–"/>
      <w:lvlJc w:val="left"/>
      <w:pPr>
        <w:tabs>
          <w:tab w:val="num" w:pos="1080"/>
        </w:tabs>
        <w:ind w:left="1080" w:hanging="360"/>
      </w:pPr>
      <w:rPr>
        <w:rFonts w:ascii="Arial" w:hAnsi="Arial" w:cs="Arial" w:hint="default"/>
      </w:rPr>
    </w:lvl>
    <w:lvl w:ilvl="2" w:tplc="5100CAF8">
      <w:start w:val="1"/>
      <w:numFmt w:val="bullet"/>
      <w:lvlText w:val="•"/>
      <w:lvlJc w:val="left"/>
      <w:pPr>
        <w:tabs>
          <w:tab w:val="num" w:pos="1800"/>
        </w:tabs>
        <w:ind w:left="1800" w:hanging="360"/>
      </w:pPr>
      <w:rPr>
        <w:rFonts w:ascii="Arial" w:hAnsi="Arial" w:cs="Arial" w:hint="default"/>
      </w:rPr>
    </w:lvl>
    <w:lvl w:ilvl="3" w:tplc="0FC8D0D0">
      <w:start w:val="1"/>
      <w:numFmt w:val="bullet"/>
      <w:lvlText w:val="•"/>
      <w:lvlJc w:val="left"/>
      <w:pPr>
        <w:tabs>
          <w:tab w:val="num" w:pos="2520"/>
        </w:tabs>
        <w:ind w:left="2520" w:hanging="360"/>
      </w:pPr>
      <w:rPr>
        <w:rFonts w:ascii="Arial" w:hAnsi="Arial" w:cs="Arial" w:hint="default"/>
      </w:rPr>
    </w:lvl>
    <w:lvl w:ilvl="4" w:tplc="308E2964">
      <w:start w:val="1"/>
      <w:numFmt w:val="bullet"/>
      <w:lvlText w:val="•"/>
      <w:lvlJc w:val="left"/>
      <w:pPr>
        <w:tabs>
          <w:tab w:val="num" w:pos="3240"/>
        </w:tabs>
        <w:ind w:left="3240" w:hanging="360"/>
      </w:pPr>
      <w:rPr>
        <w:rFonts w:ascii="Arial" w:hAnsi="Arial" w:cs="Arial" w:hint="default"/>
      </w:rPr>
    </w:lvl>
    <w:lvl w:ilvl="5" w:tplc="5B206008">
      <w:start w:val="1"/>
      <w:numFmt w:val="bullet"/>
      <w:lvlText w:val="•"/>
      <w:lvlJc w:val="left"/>
      <w:pPr>
        <w:tabs>
          <w:tab w:val="num" w:pos="3960"/>
        </w:tabs>
        <w:ind w:left="3960" w:hanging="360"/>
      </w:pPr>
      <w:rPr>
        <w:rFonts w:ascii="Arial" w:hAnsi="Arial" w:cs="Arial" w:hint="default"/>
      </w:rPr>
    </w:lvl>
    <w:lvl w:ilvl="6" w:tplc="7F0C5116">
      <w:start w:val="1"/>
      <w:numFmt w:val="bullet"/>
      <w:lvlText w:val="•"/>
      <w:lvlJc w:val="left"/>
      <w:pPr>
        <w:tabs>
          <w:tab w:val="num" w:pos="4680"/>
        </w:tabs>
        <w:ind w:left="4680" w:hanging="360"/>
      </w:pPr>
      <w:rPr>
        <w:rFonts w:ascii="Arial" w:hAnsi="Arial" w:cs="Arial" w:hint="default"/>
      </w:rPr>
    </w:lvl>
    <w:lvl w:ilvl="7" w:tplc="52947436">
      <w:start w:val="1"/>
      <w:numFmt w:val="bullet"/>
      <w:lvlText w:val="•"/>
      <w:lvlJc w:val="left"/>
      <w:pPr>
        <w:tabs>
          <w:tab w:val="num" w:pos="5400"/>
        </w:tabs>
        <w:ind w:left="5400" w:hanging="360"/>
      </w:pPr>
      <w:rPr>
        <w:rFonts w:ascii="Arial" w:hAnsi="Arial" w:cs="Arial" w:hint="default"/>
      </w:rPr>
    </w:lvl>
    <w:lvl w:ilvl="8" w:tplc="D7D24C20">
      <w:start w:val="1"/>
      <w:numFmt w:val="bullet"/>
      <w:lvlText w:val="•"/>
      <w:lvlJc w:val="left"/>
      <w:pPr>
        <w:tabs>
          <w:tab w:val="num" w:pos="6120"/>
        </w:tabs>
        <w:ind w:left="6120" w:hanging="360"/>
      </w:pPr>
      <w:rPr>
        <w:rFonts w:ascii="Arial" w:hAnsi="Arial" w:cs="Arial" w:hint="default"/>
      </w:rPr>
    </w:lvl>
  </w:abstractNum>
  <w:abstractNum w:abstractNumId="5">
    <w:nsid w:val="1CC85C3E"/>
    <w:multiLevelType w:val="hybridMultilevel"/>
    <w:tmpl w:val="1C6A73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8AB5EDB"/>
    <w:multiLevelType w:val="hybridMultilevel"/>
    <w:tmpl w:val="714028E2"/>
    <w:lvl w:ilvl="0" w:tplc="B5E23B40">
      <w:start w:val="1"/>
      <w:numFmt w:val="bullet"/>
      <w:lvlText w:val="•"/>
      <w:lvlJc w:val="left"/>
      <w:pPr>
        <w:tabs>
          <w:tab w:val="num" w:pos="360"/>
        </w:tabs>
        <w:ind w:left="360" w:hanging="360"/>
      </w:pPr>
      <w:rPr>
        <w:rFonts w:ascii="Arial" w:hAnsi="Arial" w:hint="default"/>
      </w:rPr>
    </w:lvl>
    <w:lvl w:ilvl="1" w:tplc="6A0AA1EC">
      <w:start w:val="3495"/>
      <w:numFmt w:val="bullet"/>
      <w:lvlText w:val="–"/>
      <w:lvlJc w:val="left"/>
      <w:pPr>
        <w:tabs>
          <w:tab w:val="num" w:pos="1080"/>
        </w:tabs>
        <w:ind w:left="1080" w:hanging="360"/>
      </w:pPr>
      <w:rPr>
        <w:rFonts w:ascii="Arial" w:hAnsi="Arial" w:hint="default"/>
      </w:rPr>
    </w:lvl>
    <w:lvl w:ilvl="2" w:tplc="5BE6F20A" w:tentative="1">
      <w:start w:val="1"/>
      <w:numFmt w:val="bullet"/>
      <w:lvlText w:val="•"/>
      <w:lvlJc w:val="left"/>
      <w:pPr>
        <w:tabs>
          <w:tab w:val="num" w:pos="1800"/>
        </w:tabs>
        <w:ind w:left="1800" w:hanging="360"/>
      </w:pPr>
      <w:rPr>
        <w:rFonts w:ascii="Arial" w:hAnsi="Arial" w:hint="default"/>
      </w:rPr>
    </w:lvl>
    <w:lvl w:ilvl="3" w:tplc="F9CA45B6" w:tentative="1">
      <w:start w:val="1"/>
      <w:numFmt w:val="bullet"/>
      <w:lvlText w:val="•"/>
      <w:lvlJc w:val="left"/>
      <w:pPr>
        <w:tabs>
          <w:tab w:val="num" w:pos="2520"/>
        </w:tabs>
        <w:ind w:left="2520" w:hanging="360"/>
      </w:pPr>
      <w:rPr>
        <w:rFonts w:ascii="Arial" w:hAnsi="Arial" w:hint="default"/>
      </w:rPr>
    </w:lvl>
    <w:lvl w:ilvl="4" w:tplc="DBAA88EE" w:tentative="1">
      <w:start w:val="1"/>
      <w:numFmt w:val="bullet"/>
      <w:lvlText w:val="•"/>
      <w:lvlJc w:val="left"/>
      <w:pPr>
        <w:tabs>
          <w:tab w:val="num" w:pos="3240"/>
        </w:tabs>
        <w:ind w:left="3240" w:hanging="360"/>
      </w:pPr>
      <w:rPr>
        <w:rFonts w:ascii="Arial" w:hAnsi="Arial" w:hint="default"/>
      </w:rPr>
    </w:lvl>
    <w:lvl w:ilvl="5" w:tplc="80607E4A" w:tentative="1">
      <w:start w:val="1"/>
      <w:numFmt w:val="bullet"/>
      <w:lvlText w:val="•"/>
      <w:lvlJc w:val="left"/>
      <w:pPr>
        <w:tabs>
          <w:tab w:val="num" w:pos="3960"/>
        </w:tabs>
        <w:ind w:left="3960" w:hanging="360"/>
      </w:pPr>
      <w:rPr>
        <w:rFonts w:ascii="Arial" w:hAnsi="Arial" w:hint="default"/>
      </w:rPr>
    </w:lvl>
    <w:lvl w:ilvl="6" w:tplc="65502B66" w:tentative="1">
      <w:start w:val="1"/>
      <w:numFmt w:val="bullet"/>
      <w:lvlText w:val="•"/>
      <w:lvlJc w:val="left"/>
      <w:pPr>
        <w:tabs>
          <w:tab w:val="num" w:pos="4680"/>
        </w:tabs>
        <w:ind w:left="4680" w:hanging="360"/>
      </w:pPr>
      <w:rPr>
        <w:rFonts w:ascii="Arial" w:hAnsi="Arial" w:hint="default"/>
      </w:rPr>
    </w:lvl>
    <w:lvl w:ilvl="7" w:tplc="42589D52" w:tentative="1">
      <w:start w:val="1"/>
      <w:numFmt w:val="bullet"/>
      <w:lvlText w:val="•"/>
      <w:lvlJc w:val="left"/>
      <w:pPr>
        <w:tabs>
          <w:tab w:val="num" w:pos="5400"/>
        </w:tabs>
        <w:ind w:left="5400" w:hanging="360"/>
      </w:pPr>
      <w:rPr>
        <w:rFonts w:ascii="Arial" w:hAnsi="Arial" w:hint="default"/>
      </w:rPr>
    </w:lvl>
    <w:lvl w:ilvl="8" w:tplc="E30005E6" w:tentative="1">
      <w:start w:val="1"/>
      <w:numFmt w:val="bullet"/>
      <w:lvlText w:val="•"/>
      <w:lvlJc w:val="left"/>
      <w:pPr>
        <w:tabs>
          <w:tab w:val="num" w:pos="6120"/>
        </w:tabs>
        <w:ind w:left="6120" w:hanging="360"/>
      </w:pPr>
      <w:rPr>
        <w:rFonts w:ascii="Arial" w:hAnsi="Arial" w:hint="default"/>
      </w:rPr>
    </w:lvl>
  </w:abstractNum>
  <w:abstractNum w:abstractNumId="7">
    <w:nsid w:val="2BB9097F"/>
    <w:multiLevelType w:val="hybridMultilevel"/>
    <w:tmpl w:val="ED6CDD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F3C5912"/>
    <w:multiLevelType w:val="hybridMultilevel"/>
    <w:tmpl w:val="2BC216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3324245C"/>
    <w:multiLevelType w:val="hybridMultilevel"/>
    <w:tmpl w:val="3CACF1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3347E12"/>
    <w:multiLevelType w:val="hybridMultilevel"/>
    <w:tmpl w:val="9C82D8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5AD7CFF"/>
    <w:multiLevelType w:val="hybridMultilevel"/>
    <w:tmpl w:val="08F4F34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360051D3"/>
    <w:multiLevelType w:val="hybridMultilevel"/>
    <w:tmpl w:val="FFD680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A9705A7"/>
    <w:multiLevelType w:val="hybridMultilevel"/>
    <w:tmpl w:val="2206AB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CC052C1"/>
    <w:multiLevelType w:val="hybridMultilevel"/>
    <w:tmpl w:val="F8965A7E"/>
    <w:lvl w:ilvl="0" w:tplc="9ACC31A4">
      <w:start w:val="10"/>
      <w:numFmt w:val="bullet"/>
      <w:lvlText w:val="-"/>
      <w:lvlJc w:val="left"/>
      <w:pPr>
        <w:ind w:left="360" w:hanging="360"/>
      </w:pPr>
      <w:rPr>
        <w:rFonts w:ascii="Verdana" w:eastAsia="Calibri"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0874C5B"/>
    <w:multiLevelType w:val="hybridMultilevel"/>
    <w:tmpl w:val="1828FB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77F297F"/>
    <w:multiLevelType w:val="hybridMultilevel"/>
    <w:tmpl w:val="4EBE5F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4F5E02E1"/>
    <w:multiLevelType w:val="hybridMultilevel"/>
    <w:tmpl w:val="E7BCB1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4FF001B0"/>
    <w:multiLevelType w:val="hybridMultilevel"/>
    <w:tmpl w:val="D82CA0B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506F682F"/>
    <w:multiLevelType w:val="hybridMultilevel"/>
    <w:tmpl w:val="64A806CC"/>
    <w:lvl w:ilvl="0" w:tplc="9ACC31A4">
      <w:start w:val="10"/>
      <w:numFmt w:val="bullet"/>
      <w:lvlText w:val="-"/>
      <w:lvlJc w:val="left"/>
      <w:pPr>
        <w:ind w:left="360" w:hanging="360"/>
      </w:pPr>
      <w:rPr>
        <w:rFonts w:ascii="Verdana" w:eastAsia="Calibr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5E16DD6"/>
    <w:multiLevelType w:val="hybridMultilevel"/>
    <w:tmpl w:val="EF7AB88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5ACB6319"/>
    <w:multiLevelType w:val="hybridMultilevel"/>
    <w:tmpl w:val="AB8A44B0"/>
    <w:lvl w:ilvl="0" w:tplc="9ACC31A4">
      <w:start w:val="10"/>
      <w:numFmt w:val="bullet"/>
      <w:lvlText w:val="-"/>
      <w:lvlJc w:val="left"/>
      <w:pPr>
        <w:ind w:left="360" w:hanging="360"/>
      </w:pPr>
      <w:rPr>
        <w:rFonts w:ascii="Verdana" w:eastAsia="Calibri"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65984BA5"/>
    <w:multiLevelType w:val="hybridMultilevel"/>
    <w:tmpl w:val="3DAC7366"/>
    <w:lvl w:ilvl="0" w:tplc="5B007208">
      <w:start w:val="10"/>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3">
    <w:nsid w:val="68D57E8B"/>
    <w:multiLevelType w:val="hybridMultilevel"/>
    <w:tmpl w:val="F99A35AA"/>
    <w:lvl w:ilvl="0" w:tplc="CC600BA4">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4">
    <w:nsid w:val="78F8254E"/>
    <w:multiLevelType w:val="hybridMultilevel"/>
    <w:tmpl w:val="B7968C82"/>
    <w:lvl w:ilvl="0" w:tplc="9ACC31A4">
      <w:start w:val="10"/>
      <w:numFmt w:val="bullet"/>
      <w:lvlText w:val="-"/>
      <w:lvlJc w:val="left"/>
      <w:pPr>
        <w:tabs>
          <w:tab w:val="num" w:pos="360"/>
        </w:tabs>
        <w:ind w:left="360" w:hanging="360"/>
      </w:pPr>
      <w:rPr>
        <w:rFonts w:ascii="Verdana" w:eastAsia="Calibri" w:hAnsi="Verdana" w:cs="Verdana" w:hint="default"/>
      </w:rPr>
    </w:lvl>
    <w:lvl w:ilvl="1" w:tplc="6A0AA1EC">
      <w:start w:val="3495"/>
      <w:numFmt w:val="bullet"/>
      <w:lvlText w:val="–"/>
      <w:lvlJc w:val="left"/>
      <w:pPr>
        <w:tabs>
          <w:tab w:val="num" w:pos="1080"/>
        </w:tabs>
        <w:ind w:left="1080" w:hanging="360"/>
      </w:pPr>
      <w:rPr>
        <w:rFonts w:ascii="Arial" w:hAnsi="Arial" w:hint="default"/>
      </w:rPr>
    </w:lvl>
    <w:lvl w:ilvl="2" w:tplc="5BE6F20A" w:tentative="1">
      <w:start w:val="1"/>
      <w:numFmt w:val="bullet"/>
      <w:lvlText w:val="•"/>
      <w:lvlJc w:val="left"/>
      <w:pPr>
        <w:tabs>
          <w:tab w:val="num" w:pos="1800"/>
        </w:tabs>
        <w:ind w:left="1800" w:hanging="360"/>
      </w:pPr>
      <w:rPr>
        <w:rFonts w:ascii="Arial" w:hAnsi="Arial" w:hint="default"/>
      </w:rPr>
    </w:lvl>
    <w:lvl w:ilvl="3" w:tplc="F9CA45B6" w:tentative="1">
      <w:start w:val="1"/>
      <w:numFmt w:val="bullet"/>
      <w:lvlText w:val="•"/>
      <w:lvlJc w:val="left"/>
      <w:pPr>
        <w:tabs>
          <w:tab w:val="num" w:pos="2520"/>
        </w:tabs>
        <w:ind w:left="2520" w:hanging="360"/>
      </w:pPr>
      <w:rPr>
        <w:rFonts w:ascii="Arial" w:hAnsi="Arial" w:hint="default"/>
      </w:rPr>
    </w:lvl>
    <w:lvl w:ilvl="4" w:tplc="DBAA88EE" w:tentative="1">
      <w:start w:val="1"/>
      <w:numFmt w:val="bullet"/>
      <w:lvlText w:val="•"/>
      <w:lvlJc w:val="left"/>
      <w:pPr>
        <w:tabs>
          <w:tab w:val="num" w:pos="3240"/>
        </w:tabs>
        <w:ind w:left="3240" w:hanging="360"/>
      </w:pPr>
      <w:rPr>
        <w:rFonts w:ascii="Arial" w:hAnsi="Arial" w:hint="default"/>
      </w:rPr>
    </w:lvl>
    <w:lvl w:ilvl="5" w:tplc="80607E4A" w:tentative="1">
      <w:start w:val="1"/>
      <w:numFmt w:val="bullet"/>
      <w:lvlText w:val="•"/>
      <w:lvlJc w:val="left"/>
      <w:pPr>
        <w:tabs>
          <w:tab w:val="num" w:pos="3960"/>
        </w:tabs>
        <w:ind w:left="3960" w:hanging="360"/>
      </w:pPr>
      <w:rPr>
        <w:rFonts w:ascii="Arial" w:hAnsi="Arial" w:hint="default"/>
      </w:rPr>
    </w:lvl>
    <w:lvl w:ilvl="6" w:tplc="65502B66" w:tentative="1">
      <w:start w:val="1"/>
      <w:numFmt w:val="bullet"/>
      <w:lvlText w:val="•"/>
      <w:lvlJc w:val="left"/>
      <w:pPr>
        <w:tabs>
          <w:tab w:val="num" w:pos="4680"/>
        </w:tabs>
        <w:ind w:left="4680" w:hanging="360"/>
      </w:pPr>
      <w:rPr>
        <w:rFonts w:ascii="Arial" w:hAnsi="Arial" w:hint="default"/>
      </w:rPr>
    </w:lvl>
    <w:lvl w:ilvl="7" w:tplc="42589D52" w:tentative="1">
      <w:start w:val="1"/>
      <w:numFmt w:val="bullet"/>
      <w:lvlText w:val="•"/>
      <w:lvlJc w:val="left"/>
      <w:pPr>
        <w:tabs>
          <w:tab w:val="num" w:pos="5400"/>
        </w:tabs>
        <w:ind w:left="5400" w:hanging="360"/>
      </w:pPr>
      <w:rPr>
        <w:rFonts w:ascii="Arial" w:hAnsi="Arial" w:hint="default"/>
      </w:rPr>
    </w:lvl>
    <w:lvl w:ilvl="8" w:tplc="E30005E6" w:tentative="1">
      <w:start w:val="1"/>
      <w:numFmt w:val="bullet"/>
      <w:lvlText w:val="•"/>
      <w:lvlJc w:val="left"/>
      <w:pPr>
        <w:tabs>
          <w:tab w:val="num" w:pos="6120"/>
        </w:tabs>
        <w:ind w:left="6120" w:hanging="360"/>
      </w:pPr>
      <w:rPr>
        <w:rFonts w:ascii="Arial" w:hAnsi="Arial" w:hint="default"/>
      </w:rPr>
    </w:lvl>
  </w:abstractNum>
  <w:abstractNum w:abstractNumId="25">
    <w:nsid w:val="7997766B"/>
    <w:multiLevelType w:val="hybridMultilevel"/>
    <w:tmpl w:val="4C3C27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E0E3535"/>
    <w:multiLevelType w:val="hybridMultilevel"/>
    <w:tmpl w:val="6F22E170"/>
    <w:lvl w:ilvl="0" w:tplc="418051D2">
      <w:numFmt w:val="bullet"/>
      <w:lvlText w:val="-"/>
      <w:lvlJc w:val="left"/>
      <w:pPr>
        <w:ind w:left="1065" w:hanging="705"/>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E736620"/>
    <w:multiLevelType w:val="hybridMultilevel"/>
    <w:tmpl w:val="45C04C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3"/>
  </w:num>
  <w:num w:numId="3">
    <w:abstractNumId w:val="22"/>
  </w:num>
  <w:num w:numId="4">
    <w:abstractNumId w:val="4"/>
  </w:num>
  <w:num w:numId="5">
    <w:abstractNumId w:val="21"/>
  </w:num>
  <w:num w:numId="6">
    <w:abstractNumId w:val="19"/>
  </w:num>
  <w:num w:numId="7">
    <w:abstractNumId w:val="1"/>
  </w:num>
  <w:num w:numId="8">
    <w:abstractNumId w:val="15"/>
  </w:num>
  <w:num w:numId="9">
    <w:abstractNumId w:val="27"/>
  </w:num>
  <w:num w:numId="10">
    <w:abstractNumId w:val="16"/>
  </w:num>
  <w:num w:numId="11">
    <w:abstractNumId w:val="13"/>
  </w:num>
  <w:num w:numId="12">
    <w:abstractNumId w:val="9"/>
  </w:num>
  <w:num w:numId="13">
    <w:abstractNumId w:val="5"/>
  </w:num>
  <w:num w:numId="14">
    <w:abstractNumId w:val="12"/>
  </w:num>
  <w:num w:numId="15">
    <w:abstractNumId w:val="21"/>
  </w:num>
  <w:num w:numId="16">
    <w:abstractNumId w:val="6"/>
  </w:num>
  <w:num w:numId="17">
    <w:abstractNumId w:val="24"/>
  </w:num>
  <w:num w:numId="18">
    <w:abstractNumId w:val="14"/>
  </w:num>
  <w:num w:numId="19">
    <w:abstractNumId w:val="17"/>
  </w:num>
  <w:num w:numId="20">
    <w:abstractNumId w:val="25"/>
  </w:num>
  <w:num w:numId="21">
    <w:abstractNumId w:val="26"/>
  </w:num>
  <w:num w:numId="22">
    <w:abstractNumId w:val="20"/>
  </w:num>
  <w:num w:numId="23">
    <w:abstractNumId w:val="2"/>
  </w:num>
  <w:num w:numId="24">
    <w:abstractNumId w:val="8"/>
  </w:num>
  <w:num w:numId="25">
    <w:abstractNumId w:val="11"/>
  </w:num>
  <w:num w:numId="26">
    <w:abstractNumId w:val="10"/>
  </w:num>
  <w:num w:numId="27">
    <w:abstractNumId w:val="18"/>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40"/>
    <w:rsid w:val="00012C52"/>
    <w:rsid w:val="000364D0"/>
    <w:rsid w:val="00053034"/>
    <w:rsid w:val="00074EEC"/>
    <w:rsid w:val="00082231"/>
    <w:rsid w:val="000853CD"/>
    <w:rsid w:val="000D2960"/>
    <w:rsid w:val="00111E93"/>
    <w:rsid w:val="00140751"/>
    <w:rsid w:val="00165888"/>
    <w:rsid w:val="001805C0"/>
    <w:rsid w:val="00182B2F"/>
    <w:rsid w:val="00194668"/>
    <w:rsid w:val="00231AFE"/>
    <w:rsid w:val="00247172"/>
    <w:rsid w:val="0026050B"/>
    <w:rsid w:val="002C7BFE"/>
    <w:rsid w:val="002E633D"/>
    <w:rsid w:val="00345B9E"/>
    <w:rsid w:val="00364B36"/>
    <w:rsid w:val="003B0D10"/>
    <w:rsid w:val="00400B51"/>
    <w:rsid w:val="00403A1F"/>
    <w:rsid w:val="0041388D"/>
    <w:rsid w:val="00424243"/>
    <w:rsid w:val="00435575"/>
    <w:rsid w:val="00443782"/>
    <w:rsid w:val="00454AF6"/>
    <w:rsid w:val="00476567"/>
    <w:rsid w:val="00493B34"/>
    <w:rsid w:val="0050045A"/>
    <w:rsid w:val="005104F6"/>
    <w:rsid w:val="00510E50"/>
    <w:rsid w:val="00527D15"/>
    <w:rsid w:val="00536B99"/>
    <w:rsid w:val="005613C0"/>
    <w:rsid w:val="00597D6B"/>
    <w:rsid w:val="005A296D"/>
    <w:rsid w:val="005D7428"/>
    <w:rsid w:val="005E273C"/>
    <w:rsid w:val="005E6559"/>
    <w:rsid w:val="005E7C8B"/>
    <w:rsid w:val="00600456"/>
    <w:rsid w:val="00627D9D"/>
    <w:rsid w:val="0068340D"/>
    <w:rsid w:val="0068521D"/>
    <w:rsid w:val="006A5805"/>
    <w:rsid w:val="006F1C39"/>
    <w:rsid w:val="00784129"/>
    <w:rsid w:val="007B0EF2"/>
    <w:rsid w:val="007C14B9"/>
    <w:rsid w:val="007C18CA"/>
    <w:rsid w:val="007D22C7"/>
    <w:rsid w:val="007D3FB4"/>
    <w:rsid w:val="007E3488"/>
    <w:rsid w:val="007E53E8"/>
    <w:rsid w:val="007E69A1"/>
    <w:rsid w:val="007F00DB"/>
    <w:rsid w:val="00814921"/>
    <w:rsid w:val="00817E62"/>
    <w:rsid w:val="008348E2"/>
    <w:rsid w:val="00834D26"/>
    <w:rsid w:val="00843112"/>
    <w:rsid w:val="00844A1E"/>
    <w:rsid w:val="0085103A"/>
    <w:rsid w:val="0085369B"/>
    <w:rsid w:val="008B278E"/>
    <w:rsid w:val="008D1A98"/>
    <w:rsid w:val="008F41C6"/>
    <w:rsid w:val="00907D37"/>
    <w:rsid w:val="0095100F"/>
    <w:rsid w:val="00983940"/>
    <w:rsid w:val="009A437D"/>
    <w:rsid w:val="009B593D"/>
    <w:rsid w:val="00A51B60"/>
    <w:rsid w:val="00AC4318"/>
    <w:rsid w:val="00B260BF"/>
    <w:rsid w:val="00BA1DA4"/>
    <w:rsid w:val="00BD1CB8"/>
    <w:rsid w:val="00C06A36"/>
    <w:rsid w:val="00C07461"/>
    <w:rsid w:val="00C105EE"/>
    <w:rsid w:val="00C12437"/>
    <w:rsid w:val="00C35CA2"/>
    <w:rsid w:val="00C90ECC"/>
    <w:rsid w:val="00C96AF7"/>
    <w:rsid w:val="00CA4C7F"/>
    <w:rsid w:val="00CB7DF1"/>
    <w:rsid w:val="00CD5096"/>
    <w:rsid w:val="00CD6B28"/>
    <w:rsid w:val="00D13145"/>
    <w:rsid w:val="00D376B3"/>
    <w:rsid w:val="00D931B8"/>
    <w:rsid w:val="00DB1CDA"/>
    <w:rsid w:val="00DD4924"/>
    <w:rsid w:val="00DE36B1"/>
    <w:rsid w:val="00DE4B7F"/>
    <w:rsid w:val="00E0426C"/>
    <w:rsid w:val="00E628E6"/>
    <w:rsid w:val="00EB4CDF"/>
    <w:rsid w:val="00EE474F"/>
    <w:rsid w:val="00F4504E"/>
    <w:rsid w:val="00F55A99"/>
    <w:rsid w:val="00F70C41"/>
    <w:rsid w:val="00F95324"/>
    <w:rsid w:val="00FA2B4B"/>
    <w:rsid w:val="00FE4BB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945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A296D"/>
    <w:pPr>
      <w:spacing w:after="200" w:line="276" w:lineRule="auto"/>
    </w:pPr>
    <w:rPr>
      <w:rFonts w:cs="Calibri"/>
      <w:lang w:eastAsia="en-US"/>
    </w:rPr>
  </w:style>
  <w:style w:type="paragraph" w:styleId="Kop1">
    <w:name w:val="heading 1"/>
    <w:basedOn w:val="Standaard"/>
    <w:next w:val="Standaard"/>
    <w:link w:val="Kop1Teken"/>
    <w:uiPriority w:val="99"/>
    <w:qFormat/>
    <w:rsid w:val="00983940"/>
    <w:pPr>
      <w:keepNext/>
      <w:keepLines/>
      <w:spacing w:before="480" w:after="0"/>
      <w:outlineLvl w:val="0"/>
    </w:pPr>
    <w:rPr>
      <w:rFonts w:ascii="Cambria" w:eastAsia="Times New Roman" w:hAnsi="Cambria" w:cs="Cambria"/>
      <w:b/>
      <w:bCs/>
      <w:color w:val="365F91"/>
      <w:sz w:val="28"/>
      <w:szCs w:val="28"/>
    </w:rPr>
  </w:style>
  <w:style w:type="paragraph" w:styleId="Kop2">
    <w:name w:val="heading 2"/>
    <w:basedOn w:val="Standaard"/>
    <w:next w:val="Standaard"/>
    <w:link w:val="Kop2Teken"/>
    <w:unhideWhenUsed/>
    <w:qFormat/>
    <w:locked/>
    <w:rsid w:val="00F450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locked/>
    <w:rsid w:val="00983940"/>
    <w:rPr>
      <w:rFonts w:ascii="Cambria" w:hAnsi="Cambria" w:cs="Cambria"/>
      <w:b/>
      <w:bCs/>
      <w:color w:val="365F91"/>
      <w:sz w:val="28"/>
      <w:szCs w:val="28"/>
    </w:rPr>
  </w:style>
  <w:style w:type="paragraph" w:styleId="Normaalweb">
    <w:name w:val="Normal (Web)"/>
    <w:basedOn w:val="Standaard"/>
    <w:uiPriority w:val="99"/>
    <w:rsid w:val="009839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83940"/>
    <w:rPr>
      <w:b/>
      <w:bCs/>
    </w:rPr>
  </w:style>
  <w:style w:type="character" w:customStyle="1" w:styleId="apple-converted-space">
    <w:name w:val="apple-converted-space"/>
    <w:basedOn w:val="Standaardalinea-lettertype"/>
    <w:uiPriority w:val="99"/>
    <w:rsid w:val="00983940"/>
  </w:style>
  <w:style w:type="paragraph" w:styleId="Ballontekst">
    <w:name w:val="Balloon Text"/>
    <w:basedOn w:val="Standaard"/>
    <w:link w:val="BallontekstTeken"/>
    <w:uiPriority w:val="99"/>
    <w:semiHidden/>
    <w:rsid w:val="00983940"/>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locked/>
    <w:rsid w:val="00983940"/>
    <w:rPr>
      <w:rFonts w:ascii="Tahoma" w:hAnsi="Tahoma" w:cs="Tahoma"/>
      <w:sz w:val="16"/>
      <w:szCs w:val="16"/>
    </w:rPr>
  </w:style>
  <w:style w:type="paragraph" w:styleId="Lijstalinea">
    <w:name w:val="List Paragraph"/>
    <w:basedOn w:val="Standaard"/>
    <w:uiPriority w:val="99"/>
    <w:qFormat/>
    <w:rsid w:val="00983940"/>
    <w:pPr>
      <w:ind w:left="720"/>
    </w:pPr>
  </w:style>
  <w:style w:type="table" w:styleId="Tabelraster">
    <w:name w:val="Table Grid"/>
    <w:basedOn w:val="Standaardtabel"/>
    <w:uiPriority w:val="99"/>
    <w:rsid w:val="00F55A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rsid w:val="00B260BF"/>
    <w:rPr>
      <w:sz w:val="16"/>
      <w:szCs w:val="16"/>
    </w:rPr>
  </w:style>
  <w:style w:type="paragraph" w:styleId="Tekstopmerking">
    <w:name w:val="annotation text"/>
    <w:basedOn w:val="Standaard"/>
    <w:link w:val="TekstopmerkingTeken"/>
    <w:uiPriority w:val="99"/>
    <w:semiHidden/>
    <w:rsid w:val="00B260BF"/>
    <w:rPr>
      <w:sz w:val="20"/>
      <w:szCs w:val="20"/>
    </w:rPr>
  </w:style>
  <w:style w:type="character" w:customStyle="1" w:styleId="TekstopmerkingTeken">
    <w:name w:val="Tekst opmerking Teken"/>
    <w:basedOn w:val="Standaardalinea-lettertype"/>
    <w:link w:val="Tekstopmerking"/>
    <w:uiPriority w:val="99"/>
    <w:semiHidden/>
    <w:rsid w:val="00E50214"/>
    <w:rPr>
      <w:rFonts w:cs="Calibri"/>
      <w:sz w:val="20"/>
      <w:szCs w:val="20"/>
      <w:lang w:eastAsia="en-US"/>
    </w:rPr>
  </w:style>
  <w:style w:type="paragraph" w:styleId="Onderwerpvanopmerking">
    <w:name w:val="annotation subject"/>
    <w:basedOn w:val="Tekstopmerking"/>
    <w:next w:val="Tekstopmerking"/>
    <w:link w:val="OnderwerpvanopmerkingTeken"/>
    <w:uiPriority w:val="99"/>
    <w:semiHidden/>
    <w:rsid w:val="00B260BF"/>
    <w:rPr>
      <w:b/>
      <w:bCs/>
    </w:rPr>
  </w:style>
  <w:style w:type="character" w:customStyle="1" w:styleId="OnderwerpvanopmerkingTeken">
    <w:name w:val="Onderwerp van opmerking Teken"/>
    <w:basedOn w:val="TekstopmerkingTeken"/>
    <w:link w:val="Onderwerpvanopmerking"/>
    <w:uiPriority w:val="99"/>
    <w:semiHidden/>
    <w:rsid w:val="00E50214"/>
    <w:rPr>
      <w:rFonts w:cs="Calibri"/>
      <w:b/>
      <w:bCs/>
      <w:sz w:val="20"/>
      <w:szCs w:val="20"/>
      <w:lang w:eastAsia="en-US"/>
    </w:rPr>
  </w:style>
  <w:style w:type="character" w:customStyle="1" w:styleId="Kop2Teken">
    <w:name w:val="Kop 2 Teken"/>
    <w:basedOn w:val="Standaardalinea-lettertype"/>
    <w:link w:val="Kop2"/>
    <w:rsid w:val="00F4504E"/>
    <w:rPr>
      <w:rFonts w:asciiTheme="majorHAnsi" w:eastAsiaTheme="majorEastAsia" w:hAnsiTheme="majorHAnsi" w:cstheme="majorBidi"/>
      <w:b/>
      <w:bCs/>
      <w:color w:val="4F81BD" w:themeColor="accent1"/>
      <w:sz w:val="26"/>
      <w:szCs w:val="26"/>
      <w:lang w:eastAsia="en-US"/>
    </w:rPr>
  </w:style>
  <w:style w:type="paragraph" w:styleId="Koptekst">
    <w:name w:val="header"/>
    <w:basedOn w:val="Standaard"/>
    <w:link w:val="KoptekstTeken"/>
    <w:uiPriority w:val="99"/>
    <w:unhideWhenUsed/>
    <w:rsid w:val="00F70C41"/>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F70C41"/>
    <w:rPr>
      <w:rFonts w:cs="Calibri"/>
      <w:lang w:eastAsia="en-US"/>
    </w:rPr>
  </w:style>
  <w:style w:type="paragraph" w:styleId="Voettekst">
    <w:name w:val="footer"/>
    <w:basedOn w:val="Standaard"/>
    <w:link w:val="VoettekstTeken"/>
    <w:uiPriority w:val="99"/>
    <w:unhideWhenUsed/>
    <w:rsid w:val="00F70C41"/>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F70C41"/>
    <w:rPr>
      <w:rFonts w:cs="Calibri"/>
      <w:lang w:eastAsia="en-US"/>
    </w:rPr>
  </w:style>
  <w:style w:type="character" w:styleId="Nadruk">
    <w:name w:val="Emphasis"/>
    <w:basedOn w:val="Standaardalinea-lettertype"/>
    <w:uiPriority w:val="20"/>
    <w:qFormat/>
    <w:locked/>
    <w:rsid w:val="00012C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06563">
      <w:bodyDiv w:val="1"/>
      <w:marLeft w:val="0"/>
      <w:marRight w:val="0"/>
      <w:marTop w:val="0"/>
      <w:marBottom w:val="0"/>
      <w:divBdr>
        <w:top w:val="none" w:sz="0" w:space="0" w:color="auto"/>
        <w:left w:val="none" w:sz="0" w:space="0" w:color="auto"/>
        <w:bottom w:val="none" w:sz="0" w:space="0" w:color="auto"/>
        <w:right w:val="none" w:sz="0" w:space="0" w:color="auto"/>
      </w:divBdr>
      <w:divsChild>
        <w:div w:id="600602679">
          <w:marLeft w:val="0"/>
          <w:marRight w:val="0"/>
          <w:marTop w:val="0"/>
          <w:marBottom w:val="0"/>
          <w:divBdr>
            <w:top w:val="none" w:sz="0" w:space="0" w:color="auto"/>
            <w:left w:val="none" w:sz="0" w:space="0" w:color="auto"/>
            <w:bottom w:val="none" w:sz="0" w:space="0" w:color="auto"/>
            <w:right w:val="none" w:sz="0" w:space="0" w:color="auto"/>
          </w:divBdr>
          <w:divsChild>
            <w:div w:id="138229268">
              <w:marLeft w:val="0"/>
              <w:marRight w:val="0"/>
              <w:marTop w:val="0"/>
              <w:marBottom w:val="0"/>
              <w:divBdr>
                <w:top w:val="none" w:sz="0" w:space="0" w:color="auto"/>
                <w:left w:val="none" w:sz="0" w:space="0" w:color="auto"/>
                <w:bottom w:val="none" w:sz="0" w:space="0" w:color="auto"/>
                <w:right w:val="none" w:sz="0" w:space="0" w:color="auto"/>
              </w:divBdr>
              <w:divsChild>
                <w:div w:id="935794052">
                  <w:marLeft w:val="0"/>
                  <w:marRight w:val="0"/>
                  <w:marTop w:val="0"/>
                  <w:marBottom w:val="0"/>
                  <w:divBdr>
                    <w:top w:val="none" w:sz="0" w:space="0" w:color="auto"/>
                    <w:left w:val="none" w:sz="0" w:space="0" w:color="auto"/>
                    <w:bottom w:val="none" w:sz="0" w:space="0" w:color="auto"/>
                    <w:right w:val="none" w:sz="0" w:space="0" w:color="auto"/>
                  </w:divBdr>
                  <w:divsChild>
                    <w:div w:id="151145055">
                      <w:marLeft w:val="0"/>
                      <w:marRight w:val="0"/>
                      <w:marTop w:val="0"/>
                      <w:marBottom w:val="0"/>
                      <w:divBdr>
                        <w:top w:val="none" w:sz="0" w:space="0" w:color="auto"/>
                        <w:left w:val="none" w:sz="0" w:space="0" w:color="auto"/>
                        <w:bottom w:val="none" w:sz="0" w:space="0" w:color="auto"/>
                        <w:right w:val="none" w:sz="0" w:space="0" w:color="auto"/>
                      </w:divBdr>
                      <w:divsChild>
                        <w:div w:id="2027752432">
                          <w:marLeft w:val="0"/>
                          <w:marRight w:val="0"/>
                          <w:marTop w:val="0"/>
                          <w:marBottom w:val="0"/>
                          <w:divBdr>
                            <w:top w:val="none" w:sz="0" w:space="0" w:color="auto"/>
                            <w:left w:val="none" w:sz="0" w:space="0" w:color="auto"/>
                            <w:bottom w:val="none" w:sz="0" w:space="0" w:color="auto"/>
                            <w:right w:val="none" w:sz="0" w:space="0" w:color="auto"/>
                          </w:divBdr>
                          <w:divsChild>
                            <w:div w:id="1197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05213">
      <w:bodyDiv w:val="1"/>
      <w:marLeft w:val="0"/>
      <w:marRight w:val="0"/>
      <w:marTop w:val="0"/>
      <w:marBottom w:val="0"/>
      <w:divBdr>
        <w:top w:val="none" w:sz="0" w:space="0" w:color="auto"/>
        <w:left w:val="none" w:sz="0" w:space="0" w:color="auto"/>
        <w:bottom w:val="none" w:sz="0" w:space="0" w:color="auto"/>
        <w:right w:val="none" w:sz="0" w:space="0" w:color="auto"/>
      </w:divBdr>
    </w:div>
    <w:div w:id="668675519">
      <w:bodyDiv w:val="1"/>
      <w:marLeft w:val="0"/>
      <w:marRight w:val="0"/>
      <w:marTop w:val="0"/>
      <w:marBottom w:val="0"/>
      <w:divBdr>
        <w:top w:val="none" w:sz="0" w:space="0" w:color="auto"/>
        <w:left w:val="none" w:sz="0" w:space="0" w:color="auto"/>
        <w:bottom w:val="none" w:sz="0" w:space="0" w:color="auto"/>
        <w:right w:val="none" w:sz="0" w:space="0" w:color="auto"/>
      </w:divBdr>
      <w:divsChild>
        <w:div w:id="615599491">
          <w:marLeft w:val="0"/>
          <w:marRight w:val="0"/>
          <w:marTop w:val="0"/>
          <w:marBottom w:val="0"/>
          <w:divBdr>
            <w:top w:val="none" w:sz="0" w:space="0" w:color="auto"/>
            <w:left w:val="none" w:sz="0" w:space="0" w:color="auto"/>
            <w:bottom w:val="none" w:sz="0" w:space="0" w:color="auto"/>
            <w:right w:val="none" w:sz="0" w:space="0" w:color="auto"/>
          </w:divBdr>
          <w:divsChild>
            <w:div w:id="1649094990">
              <w:marLeft w:val="0"/>
              <w:marRight w:val="0"/>
              <w:marTop w:val="0"/>
              <w:marBottom w:val="0"/>
              <w:divBdr>
                <w:top w:val="none" w:sz="0" w:space="0" w:color="auto"/>
                <w:left w:val="none" w:sz="0" w:space="0" w:color="auto"/>
                <w:bottom w:val="none" w:sz="0" w:space="0" w:color="auto"/>
                <w:right w:val="none" w:sz="0" w:space="0" w:color="auto"/>
              </w:divBdr>
              <w:divsChild>
                <w:div w:id="1263029603">
                  <w:marLeft w:val="0"/>
                  <w:marRight w:val="0"/>
                  <w:marTop w:val="0"/>
                  <w:marBottom w:val="0"/>
                  <w:divBdr>
                    <w:top w:val="none" w:sz="0" w:space="0" w:color="auto"/>
                    <w:left w:val="none" w:sz="0" w:space="0" w:color="auto"/>
                    <w:bottom w:val="none" w:sz="0" w:space="0" w:color="auto"/>
                    <w:right w:val="none" w:sz="0" w:space="0" w:color="auto"/>
                  </w:divBdr>
                  <w:divsChild>
                    <w:div w:id="314189925">
                      <w:marLeft w:val="0"/>
                      <w:marRight w:val="0"/>
                      <w:marTop w:val="0"/>
                      <w:marBottom w:val="0"/>
                      <w:divBdr>
                        <w:top w:val="none" w:sz="0" w:space="0" w:color="auto"/>
                        <w:left w:val="none" w:sz="0" w:space="0" w:color="auto"/>
                        <w:bottom w:val="none" w:sz="0" w:space="0" w:color="auto"/>
                        <w:right w:val="none" w:sz="0" w:space="0" w:color="auto"/>
                      </w:divBdr>
                      <w:divsChild>
                        <w:div w:id="393553723">
                          <w:marLeft w:val="0"/>
                          <w:marRight w:val="0"/>
                          <w:marTop w:val="0"/>
                          <w:marBottom w:val="0"/>
                          <w:divBdr>
                            <w:top w:val="none" w:sz="0" w:space="0" w:color="auto"/>
                            <w:left w:val="none" w:sz="0" w:space="0" w:color="auto"/>
                            <w:bottom w:val="none" w:sz="0" w:space="0" w:color="auto"/>
                            <w:right w:val="none" w:sz="0" w:space="0" w:color="auto"/>
                          </w:divBdr>
                          <w:divsChild>
                            <w:div w:id="11483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627805">
      <w:bodyDiv w:val="1"/>
      <w:marLeft w:val="0"/>
      <w:marRight w:val="0"/>
      <w:marTop w:val="0"/>
      <w:marBottom w:val="0"/>
      <w:divBdr>
        <w:top w:val="none" w:sz="0" w:space="0" w:color="auto"/>
        <w:left w:val="none" w:sz="0" w:space="0" w:color="auto"/>
        <w:bottom w:val="none" w:sz="0" w:space="0" w:color="auto"/>
        <w:right w:val="none" w:sz="0" w:space="0" w:color="auto"/>
      </w:divBdr>
      <w:divsChild>
        <w:div w:id="88503647">
          <w:marLeft w:val="547"/>
          <w:marRight w:val="0"/>
          <w:marTop w:val="115"/>
          <w:marBottom w:val="0"/>
          <w:divBdr>
            <w:top w:val="none" w:sz="0" w:space="0" w:color="auto"/>
            <w:left w:val="none" w:sz="0" w:space="0" w:color="auto"/>
            <w:bottom w:val="none" w:sz="0" w:space="0" w:color="auto"/>
            <w:right w:val="none" w:sz="0" w:space="0" w:color="auto"/>
          </w:divBdr>
        </w:div>
        <w:div w:id="937837247">
          <w:marLeft w:val="1166"/>
          <w:marRight w:val="0"/>
          <w:marTop w:val="96"/>
          <w:marBottom w:val="0"/>
          <w:divBdr>
            <w:top w:val="none" w:sz="0" w:space="0" w:color="auto"/>
            <w:left w:val="none" w:sz="0" w:space="0" w:color="auto"/>
            <w:bottom w:val="none" w:sz="0" w:space="0" w:color="auto"/>
            <w:right w:val="none" w:sz="0" w:space="0" w:color="auto"/>
          </w:divBdr>
        </w:div>
        <w:div w:id="1983466680">
          <w:marLeft w:val="1166"/>
          <w:marRight w:val="0"/>
          <w:marTop w:val="96"/>
          <w:marBottom w:val="0"/>
          <w:divBdr>
            <w:top w:val="none" w:sz="0" w:space="0" w:color="auto"/>
            <w:left w:val="none" w:sz="0" w:space="0" w:color="auto"/>
            <w:bottom w:val="none" w:sz="0" w:space="0" w:color="auto"/>
            <w:right w:val="none" w:sz="0" w:space="0" w:color="auto"/>
          </w:divBdr>
        </w:div>
        <w:div w:id="1660963081">
          <w:marLeft w:val="1166"/>
          <w:marRight w:val="0"/>
          <w:marTop w:val="96"/>
          <w:marBottom w:val="0"/>
          <w:divBdr>
            <w:top w:val="none" w:sz="0" w:space="0" w:color="auto"/>
            <w:left w:val="none" w:sz="0" w:space="0" w:color="auto"/>
            <w:bottom w:val="none" w:sz="0" w:space="0" w:color="auto"/>
            <w:right w:val="none" w:sz="0" w:space="0" w:color="auto"/>
          </w:divBdr>
        </w:div>
        <w:div w:id="1479614722">
          <w:marLeft w:val="1166"/>
          <w:marRight w:val="0"/>
          <w:marTop w:val="96"/>
          <w:marBottom w:val="0"/>
          <w:divBdr>
            <w:top w:val="none" w:sz="0" w:space="0" w:color="auto"/>
            <w:left w:val="none" w:sz="0" w:space="0" w:color="auto"/>
            <w:bottom w:val="none" w:sz="0" w:space="0" w:color="auto"/>
            <w:right w:val="none" w:sz="0" w:space="0" w:color="auto"/>
          </w:divBdr>
        </w:div>
      </w:divsChild>
    </w:div>
    <w:div w:id="1632396803">
      <w:marLeft w:val="0"/>
      <w:marRight w:val="0"/>
      <w:marTop w:val="0"/>
      <w:marBottom w:val="0"/>
      <w:divBdr>
        <w:top w:val="none" w:sz="0" w:space="0" w:color="auto"/>
        <w:left w:val="none" w:sz="0" w:space="0" w:color="auto"/>
        <w:bottom w:val="none" w:sz="0" w:space="0" w:color="auto"/>
        <w:right w:val="none" w:sz="0" w:space="0" w:color="auto"/>
      </w:divBdr>
    </w:div>
    <w:div w:id="1632396805">
      <w:marLeft w:val="0"/>
      <w:marRight w:val="0"/>
      <w:marTop w:val="0"/>
      <w:marBottom w:val="0"/>
      <w:divBdr>
        <w:top w:val="none" w:sz="0" w:space="0" w:color="auto"/>
        <w:left w:val="none" w:sz="0" w:space="0" w:color="auto"/>
        <w:bottom w:val="none" w:sz="0" w:space="0" w:color="auto"/>
        <w:right w:val="none" w:sz="0" w:space="0" w:color="auto"/>
      </w:divBdr>
    </w:div>
    <w:div w:id="1632396807">
      <w:marLeft w:val="0"/>
      <w:marRight w:val="0"/>
      <w:marTop w:val="0"/>
      <w:marBottom w:val="0"/>
      <w:divBdr>
        <w:top w:val="none" w:sz="0" w:space="0" w:color="auto"/>
        <w:left w:val="none" w:sz="0" w:space="0" w:color="auto"/>
        <w:bottom w:val="none" w:sz="0" w:space="0" w:color="auto"/>
        <w:right w:val="none" w:sz="0" w:space="0" w:color="auto"/>
      </w:divBdr>
    </w:div>
    <w:div w:id="1632396808">
      <w:marLeft w:val="0"/>
      <w:marRight w:val="0"/>
      <w:marTop w:val="0"/>
      <w:marBottom w:val="0"/>
      <w:divBdr>
        <w:top w:val="none" w:sz="0" w:space="0" w:color="auto"/>
        <w:left w:val="none" w:sz="0" w:space="0" w:color="auto"/>
        <w:bottom w:val="none" w:sz="0" w:space="0" w:color="auto"/>
        <w:right w:val="none" w:sz="0" w:space="0" w:color="auto"/>
      </w:divBdr>
      <w:divsChild>
        <w:div w:id="1632396801">
          <w:marLeft w:val="1166"/>
          <w:marRight w:val="0"/>
          <w:marTop w:val="115"/>
          <w:marBottom w:val="0"/>
          <w:divBdr>
            <w:top w:val="none" w:sz="0" w:space="0" w:color="auto"/>
            <w:left w:val="none" w:sz="0" w:space="0" w:color="auto"/>
            <w:bottom w:val="none" w:sz="0" w:space="0" w:color="auto"/>
            <w:right w:val="none" w:sz="0" w:space="0" w:color="auto"/>
          </w:divBdr>
        </w:div>
        <w:div w:id="1632396802">
          <w:marLeft w:val="547"/>
          <w:marRight w:val="0"/>
          <w:marTop w:val="115"/>
          <w:marBottom w:val="0"/>
          <w:divBdr>
            <w:top w:val="none" w:sz="0" w:space="0" w:color="auto"/>
            <w:left w:val="none" w:sz="0" w:space="0" w:color="auto"/>
            <w:bottom w:val="none" w:sz="0" w:space="0" w:color="auto"/>
            <w:right w:val="none" w:sz="0" w:space="0" w:color="auto"/>
          </w:divBdr>
        </w:div>
        <w:div w:id="1632396804">
          <w:marLeft w:val="1166"/>
          <w:marRight w:val="0"/>
          <w:marTop w:val="115"/>
          <w:marBottom w:val="0"/>
          <w:divBdr>
            <w:top w:val="none" w:sz="0" w:space="0" w:color="auto"/>
            <w:left w:val="none" w:sz="0" w:space="0" w:color="auto"/>
            <w:bottom w:val="none" w:sz="0" w:space="0" w:color="auto"/>
            <w:right w:val="none" w:sz="0" w:space="0" w:color="auto"/>
          </w:divBdr>
        </w:div>
        <w:div w:id="1632396806">
          <w:marLeft w:val="1166"/>
          <w:marRight w:val="0"/>
          <w:marTop w:val="115"/>
          <w:marBottom w:val="0"/>
          <w:divBdr>
            <w:top w:val="none" w:sz="0" w:space="0" w:color="auto"/>
            <w:left w:val="none" w:sz="0" w:space="0" w:color="auto"/>
            <w:bottom w:val="none" w:sz="0" w:space="0" w:color="auto"/>
            <w:right w:val="none" w:sz="0" w:space="0" w:color="auto"/>
          </w:divBdr>
        </w:div>
        <w:div w:id="163239680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9A0A9-1E7C-EF4B-9FC2-6AA56C2C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911</Words>
  <Characters>5012</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Basis modern opleiden (tekst brochure)</vt:lpstr>
    </vt:vector>
  </TitlesOfParts>
  <Company>St. Elisabeth Ziekenhuis</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modern opleiden (tekst brochure)</dc:title>
  <dc:creator>Marieke</dc:creator>
  <cp:lastModifiedBy>Angelique van Bijsterveld</cp:lastModifiedBy>
  <cp:revision>3</cp:revision>
  <cp:lastPrinted>2015-12-02T09:34:00Z</cp:lastPrinted>
  <dcterms:created xsi:type="dcterms:W3CDTF">2017-09-12T07:24:00Z</dcterms:created>
  <dcterms:modified xsi:type="dcterms:W3CDTF">2017-09-12T07:36:00Z</dcterms:modified>
</cp:coreProperties>
</file>