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9B" w:rsidRDefault="007C369B" w:rsidP="00C05E4D">
      <w:pPr>
        <w:autoSpaceDE w:val="0"/>
        <w:autoSpaceDN w:val="0"/>
        <w:adjustRightInd w:val="0"/>
        <w:spacing w:line="240" w:lineRule="auto"/>
        <w:ind w:firstLine="720"/>
        <w:rPr>
          <w:rFonts w:ascii="Karbon-Semibold" w:hAnsi="Karbon-Semibold" w:cs="Karbon-Semibold"/>
          <w:color w:val="FF1F71"/>
          <w:sz w:val="22"/>
          <w:szCs w:val="22"/>
        </w:rPr>
      </w:pPr>
      <w:bookmarkStart w:id="0" w:name="_GoBack"/>
      <w:r>
        <w:rPr>
          <w:rFonts w:ascii="Karbon-Semibold" w:hAnsi="Karbon-Semibold" w:cs="Karbon-Semibold"/>
          <w:color w:val="FF1F71"/>
          <w:sz w:val="22"/>
          <w:szCs w:val="22"/>
        </w:rPr>
        <w:t>Programma</w:t>
      </w:r>
    </w:p>
    <w:p w:rsidR="007C369B" w:rsidRDefault="00C05E4D" w:rsidP="007C369B">
      <w:pPr>
        <w:autoSpaceDE w:val="0"/>
        <w:autoSpaceDN w:val="0"/>
        <w:adjustRightInd w:val="0"/>
        <w:spacing w:line="240" w:lineRule="auto"/>
        <w:rPr>
          <w:rFonts w:ascii="Karbon-Regular" w:hAnsi="Karbon-Regular" w:cs="Karbon-Regular"/>
          <w:color w:val="000000"/>
          <w:sz w:val="22"/>
          <w:szCs w:val="22"/>
        </w:rPr>
      </w:pPr>
      <w:r>
        <w:rPr>
          <w:rFonts w:ascii="Karbon-Regular" w:hAnsi="Karbon-Regular" w:cs="Karbon-Regular"/>
          <w:color w:val="000000"/>
          <w:sz w:val="22"/>
          <w:szCs w:val="22"/>
        </w:rPr>
        <w:t xml:space="preserve">18.00 </w:t>
      </w:r>
      <w:r>
        <w:rPr>
          <w:rFonts w:ascii="Karbon-Regular" w:hAnsi="Karbon-Regular" w:cs="Karbon-Regular"/>
          <w:color w:val="000000"/>
          <w:sz w:val="22"/>
          <w:szCs w:val="22"/>
        </w:rPr>
        <w:tab/>
      </w:r>
      <w:r w:rsidR="007C369B">
        <w:rPr>
          <w:rFonts w:ascii="Karbon-Regular" w:hAnsi="Karbon-Regular" w:cs="Karbon-Regular"/>
          <w:color w:val="000000"/>
          <w:sz w:val="22"/>
          <w:szCs w:val="22"/>
        </w:rPr>
        <w:t>Ontvangst met soep en broodjes</w:t>
      </w:r>
    </w:p>
    <w:p w:rsidR="00C05E4D" w:rsidRDefault="00C05E4D" w:rsidP="007C369B">
      <w:pPr>
        <w:autoSpaceDE w:val="0"/>
        <w:autoSpaceDN w:val="0"/>
        <w:adjustRightInd w:val="0"/>
        <w:spacing w:line="240" w:lineRule="auto"/>
        <w:rPr>
          <w:rFonts w:ascii="Karbon-Regular" w:hAnsi="Karbon-Regular" w:cs="Karbon-Regular"/>
          <w:color w:val="000000"/>
          <w:sz w:val="22"/>
          <w:szCs w:val="22"/>
        </w:rPr>
      </w:pPr>
    </w:p>
    <w:p w:rsidR="007C369B" w:rsidRDefault="00C05E4D" w:rsidP="007C369B">
      <w:pPr>
        <w:autoSpaceDE w:val="0"/>
        <w:autoSpaceDN w:val="0"/>
        <w:adjustRightInd w:val="0"/>
        <w:spacing w:line="240" w:lineRule="auto"/>
        <w:rPr>
          <w:rFonts w:ascii="Karbon-Regular" w:hAnsi="Karbon-Regular" w:cs="Karbon-Regular"/>
          <w:color w:val="000000"/>
          <w:sz w:val="22"/>
          <w:szCs w:val="22"/>
        </w:rPr>
      </w:pPr>
      <w:r>
        <w:rPr>
          <w:rFonts w:ascii="Karbon-Regular" w:hAnsi="Karbon-Regular" w:cs="Karbon-Regular"/>
          <w:color w:val="000000"/>
          <w:sz w:val="22"/>
          <w:szCs w:val="22"/>
        </w:rPr>
        <w:t>18.40</w:t>
      </w:r>
      <w:r>
        <w:rPr>
          <w:rFonts w:ascii="Karbon-Regular" w:hAnsi="Karbon-Regular" w:cs="Karbon-Regular"/>
          <w:color w:val="000000"/>
          <w:sz w:val="22"/>
          <w:szCs w:val="22"/>
        </w:rPr>
        <w:tab/>
      </w:r>
      <w:r w:rsidR="007C369B">
        <w:rPr>
          <w:rFonts w:ascii="Karbon-Regular" w:hAnsi="Karbon-Regular" w:cs="Karbon-Regular"/>
          <w:color w:val="000000"/>
          <w:sz w:val="22"/>
          <w:szCs w:val="22"/>
        </w:rPr>
        <w:t>Opening door voorzitter Dr. G.M. Vermeulen, gynaecoloog</w:t>
      </w:r>
    </w:p>
    <w:p w:rsidR="00C05E4D" w:rsidRDefault="00C05E4D" w:rsidP="007C369B">
      <w:pPr>
        <w:autoSpaceDE w:val="0"/>
        <w:autoSpaceDN w:val="0"/>
        <w:adjustRightInd w:val="0"/>
        <w:spacing w:line="240" w:lineRule="auto"/>
        <w:rPr>
          <w:rFonts w:ascii="Karbon-Regular" w:hAnsi="Karbon-Regular" w:cs="Karbon-Regular"/>
          <w:color w:val="000000"/>
          <w:sz w:val="22"/>
          <w:szCs w:val="22"/>
        </w:rPr>
      </w:pPr>
    </w:p>
    <w:p w:rsidR="007C369B" w:rsidRDefault="00C05E4D" w:rsidP="007C369B">
      <w:pPr>
        <w:autoSpaceDE w:val="0"/>
        <w:autoSpaceDN w:val="0"/>
        <w:adjustRightInd w:val="0"/>
        <w:spacing w:line="240" w:lineRule="auto"/>
        <w:rPr>
          <w:rFonts w:ascii="Karbon-Regular" w:hAnsi="Karbon-Regular" w:cs="Karbon-Regular"/>
          <w:color w:val="000000"/>
          <w:sz w:val="22"/>
          <w:szCs w:val="22"/>
        </w:rPr>
      </w:pPr>
      <w:r>
        <w:rPr>
          <w:rFonts w:ascii="Karbon-Regular" w:hAnsi="Karbon-Regular" w:cs="Karbon-Regular"/>
          <w:color w:val="000000"/>
          <w:sz w:val="22"/>
          <w:szCs w:val="22"/>
        </w:rPr>
        <w:t>18.45</w:t>
      </w:r>
      <w:r>
        <w:rPr>
          <w:rFonts w:ascii="Karbon-Regular" w:hAnsi="Karbon-Regular" w:cs="Karbon-Regular"/>
          <w:color w:val="000000"/>
          <w:sz w:val="22"/>
          <w:szCs w:val="22"/>
        </w:rPr>
        <w:tab/>
      </w:r>
      <w:r w:rsidR="007C369B">
        <w:rPr>
          <w:rFonts w:ascii="Karbon-Regular" w:hAnsi="Karbon-Regular" w:cs="Karbon-Regular"/>
          <w:color w:val="000000"/>
          <w:sz w:val="22"/>
          <w:szCs w:val="22"/>
        </w:rPr>
        <w:t xml:space="preserve">Onderzoeksproject Researchmedewerker </w:t>
      </w:r>
      <w:proofErr w:type="spellStart"/>
      <w:r w:rsidR="007C369B">
        <w:rPr>
          <w:rFonts w:ascii="Karbon-Regular" w:hAnsi="Karbon-Regular" w:cs="Karbon-Regular"/>
          <w:color w:val="000000"/>
          <w:sz w:val="22"/>
          <w:szCs w:val="22"/>
        </w:rPr>
        <w:t>Onderzoeksconsortium</w:t>
      </w:r>
      <w:proofErr w:type="spellEnd"/>
      <w:r w:rsidR="007C369B">
        <w:rPr>
          <w:rFonts w:ascii="Karbon-Regular" w:hAnsi="Karbon-Regular" w:cs="Karbon-Regular"/>
          <w:color w:val="000000"/>
          <w:sz w:val="22"/>
          <w:szCs w:val="22"/>
        </w:rPr>
        <w:t xml:space="preserve"> Oost</w:t>
      </w:r>
    </w:p>
    <w:p w:rsidR="00C05E4D" w:rsidRDefault="00C05E4D" w:rsidP="007C369B">
      <w:pPr>
        <w:autoSpaceDE w:val="0"/>
        <w:autoSpaceDN w:val="0"/>
        <w:adjustRightInd w:val="0"/>
        <w:spacing w:line="240" w:lineRule="auto"/>
        <w:rPr>
          <w:rFonts w:ascii="Karbon-Regular" w:hAnsi="Karbon-Regular" w:cs="Karbon-Regular"/>
          <w:color w:val="000000"/>
          <w:sz w:val="22"/>
          <w:szCs w:val="22"/>
        </w:rPr>
      </w:pPr>
    </w:p>
    <w:p w:rsidR="007C369B" w:rsidRPr="00C05E4D" w:rsidRDefault="00C05E4D" w:rsidP="007C369B">
      <w:pPr>
        <w:autoSpaceDE w:val="0"/>
        <w:autoSpaceDN w:val="0"/>
        <w:adjustRightInd w:val="0"/>
        <w:spacing w:line="240" w:lineRule="auto"/>
        <w:rPr>
          <w:rFonts w:ascii="Karbon-Semibold" w:hAnsi="Karbon-Semibold" w:cs="Karbon-Semibold"/>
          <w:b/>
          <w:color w:val="000000"/>
          <w:sz w:val="22"/>
          <w:szCs w:val="22"/>
        </w:rPr>
      </w:pPr>
      <w:r>
        <w:rPr>
          <w:rFonts w:ascii="Karbon-Semibold" w:hAnsi="Karbon-Semibold" w:cs="Karbon-Semibold"/>
          <w:color w:val="000000"/>
          <w:sz w:val="22"/>
          <w:szCs w:val="22"/>
        </w:rPr>
        <w:t>19.00</w:t>
      </w:r>
      <w:r>
        <w:rPr>
          <w:rFonts w:ascii="Karbon-Semibold" w:hAnsi="Karbon-Semibold" w:cs="Karbon-Semibold"/>
          <w:color w:val="000000"/>
          <w:sz w:val="22"/>
          <w:szCs w:val="22"/>
        </w:rPr>
        <w:tab/>
      </w:r>
      <w:r w:rsidR="007C369B" w:rsidRPr="00C05E4D">
        <w:rPr>
          <w:rFonts w:ascii="Karbon-Semibold" w:hAnsi="Karbon-Semibold" w:cs="Karbon-Semibold"/>
          <w:b/>
          <w:color w:val="000000"/>
          <w:sz w:val="22"/>
          <w:szCs w:val="22"/>
        </w:rPr>
        <w:t>Prenatale diagnostiek en behandeling van congenitale pulmonale</w:t>
      </w:r>
    </w:p>
    <w:p w:rsidR="007C369B" w:rsidRPr="00C05E4D" w:rsidRDefault="00C05E4D" w:rsidP="00C05E4D">
      <w:pPr>
        <w:autoSpaceDE w:val="0"/>
        <w:autoSpaceDN w:val="0"/>
        <w:adjustRightInd w:val="0"/>
        <w:spacing w:line="240" w:lineRule="auto"/>
        <w:ind w:firstLine="720"/>
        <w:rPr>
          <w:rFonts w:ascii="Karbon-Semibold" w:hAnsi="Karbon-Semibold" w:cs="Karbon-Semibold"/>
          <w:b/>
          <w:color w:val="000000"/>
          <w:sz w:val="22"/>
          <w:szCs w:val="22"/>
        </w:rPr>
      </w:pPr>
      <w:r w:rsidRPr="00C05E4D">
        <w:rPr>
          <w:rFonts w:ascii="Karbon-Semibold" w:hAnsi="Karbon-Semibold" w:cs="Karbon-Semibold"/>
          <w:b/>
          <w:color w:val="000000"/>
          <w:sz w:val="22"/>
          <w:szCs w:val="22"/>
        </w:rPr>
        <w:t>a</w:t>
      </w:r>
      <w:r w:rsidR="007C369B" w:rsidRPr="00C05E4D">
        <w:rPr>
          <w:rFonts w:ascii="Karbon-Semibold" w:hAnsi="Karbon-Semibold" w:cs="Karbon-Semibold"/>
          <w:b/>
          <w:color w:val="000000"/>
          <w:sz w:val="22"/>
          <w:szCs w:val="22"/>
        </w:rPr>
        <w:t>fwijkingen</w:t>
      </w:r>
    </w:p>
    <w:p w:rsidR="007C369B" w:rsidRDefault="007C369B" w:rsidP="00C05E4D">
      <w:pPr>
        <w:autoSpaceDE w:val="0"/>
        <w:autoSpaceDN w:val="0"/>
        <w:adjustRightInd w:val="0"/>
        <w:spacing w:line="240" w:lineRule="auto"/>
        <w:ind w:firstLine="720"/>
        <w:rPr>
          <w:rFonts w:ascii="Karbon-Regular" w:hAnsi="Karbon-Regular" w:cs="Karbon-Regular"/>
          <w:color w:val="000000"/>
          <w:sz w:val="22"/>
          <w:szCs w:val="22"/>
        </w:rPr>
      </w:pPr>
      <w:r>
        <w:rPr>
          <w:rFonts w:ascii="Karbon-Regular" w:hAnsi="Karbon-Regular" w:cs="Karbon-Regular"/>
          <w:color w:val="000000"/>
          <w:sz w:val="22"/>
          <w:szCs w:val="22"/>
        </w:rPr>
        <w:t xml:space="preserve">Dr. F.J.C.M. </w:t>
      </w:r>
      <w:proofErr w:type="spellStart"/>
      <w:r>
        <w:rPr>
          <w:rFonts w:ascii="Karbon-Regular" w:hAnsi="Karbon-Regular" w:cs="Karbon-Regular"/>
          <w:color w:val="000000"/>
          <w:sz w:val="22"/>
          <w:szCs w:val="22"/>
        </w:rPr>
        <w:t>Klumper</w:t>
      </w:r>
      <w:proofErr w:type="spellEnd"/>
      <w:r>
        <w:rPr>
          <w:rFonts w:ascii="Karbon-Regular" w:hAnsi="Karbon-Regular" w:cs="Karbon-Regular"/>
          <w:color w:val="000000"/>
          <w:sz w:val="22"/>
          <w:szCs w:val="22"/>
        </w:rPr>
        <w:t>, gynaecoloog-</w:t>
      </w:r>
      <w:proofErr w:type="spellStart"/>
      <w:r>
        <w:rPr>
          <w:rFonts w:ascii="Karbon-Regular" w:hAnsi="Karbon-Regular" w:cs="Karbon-Regular"/>
          <w:color w:val="000000"/>
          <w:sz w:val="22"/>
          <w:szCs w:val="22"/>
        </w:rPr>
        <w:t>perinatoloog</w:t>
      </w:r>
      <w:proofErr w:type="spellEnd"/>
      <w:r>
        <w:rPr>
          <w:rFonts w:ascii="Karbon-Regular" w:hAnsi="Karbon-Regular" w:cs="Karbon-Regular"/>
          <w:color w:val="000000"/>
          <w:sz w:val="22"/>
          <w:szCs w:val="22"/>
        </w:rPr>
        <w:t xml:space="preserve"> LUMC Leiden</w:t>
      </w:r>
    </w:p>
    <w:p w:rsidR="00C05E4D" w:rsidRDefault="00C05E4D" w:rsidP="007C369B">
      <w:pPr>
        <w:autoSpaceDE w:val="0"/>
        <w:autoSpaceDN w:val="0"/>
        <w:adjustRightInd w:val="0"/>
        <w:spacing w:line="240" w:lineRule="auto"/>
        <w:rPr>
          <w:rFonts w:ascii="Karbon-Semibold" w:hAnsi="Karbon-Semibold" w:cs="Karbon-Semibold"/>
          <w:color w:val="000000"/>
          <w:sz w:val="22"/>
          <w:szCs w:val="22"/>
        </w:rPr>
      </w:pPr>
    </w:p>
    <w:p w:rsidR="007C369B" w:rsidRPr="00C05E4D" w:rsidRDefault="00C05E4D" w:rsidP="007C369B">
      <w:pPr>
        <w:autoSpaceDE w:val="0"/>
        <w:autoSpaceDN w:val="0"/>
        <w:adjustRightInd w:val="0"/>
        <w:spacing w:line="240" w:lineRule="auto"/>
        <w:rPr>
          <w:rFonts w:ascii="Karbon-Semibold" w:hAnsi="Karbon-Semibold" w:cs="Karbon-Semibold"/>
          <w:b/>
          <w:color w:val="000000"/>
          <w:sz w:val="22"/>
          <w:szCs w:val="22"/>
        </w:rPr>
      </w:pPr>
      <w:r>
        <w:rPr>
          <w:rFonts w:ascii="Karbon-Semibold" w:hAnsi="Karbon-Semibold" w:cs="Karbon-Semibold"/>
          <w:color w:val="000000"/>
          <w:sz w:val="22"/>
          <w:szCs w:val="22"/>
        </w:rPr>
        <w:t>19.40</w:t>
      </w:r>
      <w:r>
        <w:rPr>
          <w:rFonts w:ascii="Karbon-Semibold" w:hAnsi="Karbon-Semibold" w:cs="Karbon-Semibold"/>
          <w:color w:val="000000"/>
          <w:sz w:val="22"/>
          <w:szCs w:val="22"/>
        </w:rPr>
        <w:tab/>
      </w:r>
      <w:r w:rsidR="007C369B" w:rsidRPr="00C05E4D">
        <w:rPr>
          <w:rFonts w:ascii="Karbon-Semibold" w:hAnsi="Karbon-Semibold" w:cs="Karbon-Semibold"/>
          <w:b/>
          <w:color w:val="000000"/>
          <w:sz w:val="22"/>
          <w:szCs w:val="22"/>
        </w:rPr>
        <w:t xml:space="preserve">De optimale transitie: </w:t>
      </w:r>
      <w:proofErr w:type="spellStart"/>
      <w:r w:rsidR="007C369B" w:rsidRPr="00C05E4D">
        <w:rPr>
          <w:rFonts w:ascii="Karbon-Semibold" w:hAnsi="Karbon-Semibold" w:cs="Karbon-Semibold"/>
          <w:b/>
          <w:color w:val="000000"/>
          <w:sz w:val="22"/>
          <w:szCs w:val="22"/>
        </w:rPr>
        <w:t>cord</w:t>
      </w:r>
      <w:proofErr w:type="spellEnd"/>
      <w:r w:rsidR="007C369B" w:rsidRPr="00C05E4D">
        <w:rPr>
          <w:rFonts w:ascii="Karbon-Semibold" w:hAnsi="Karbon-Semibold" w:cs="Karbon-Semibold"/>
          <w:b/>
          <w:color w:val="000000"/>
          <w:sz w:val="22"/>
          <w:szCs w:val="22"/>
        </w:rPr>
        <w:t xml:space="preserve"> </w:t>
      </w:r>
      <w:proofErr w:type="spellStart"/>
      <w:r w:rsidR="007C369B" w:rsidRPr="00C05E4D">
        <w:rPr>
          <w:rFonts w:ascii="Karbon-Semibold" w:hAnsi="Karbon-Semibold" w:cs="Karbon-Semibold"/>
          <w:b/>
          <w:color w:val="000000"/>
          <w:sz w:val="22"/>
          <w:szCs w:val="22"/>
        </w:rPr>
        <w:t>clamping</w:t>
      </w:r>
      <w:proofErr w:type="spellEnd"/>
    </w:p>
    <w:p w:rsidR="007C369B" w:rsidRDefault="007C369B" w:rsidP="00C05E4D">
      <w:pPr>
        <w:autoSpaceDE w:val="0"/>
        <w:autoSpaceDN w:val="0"/>
        <w:adjustRightInd w:val="0"/>
        <w:spacing w:line="240" w:lineRule="auto"/>
        <w:ind w:firstLine="720"/>
        <w:rPr>
          <w:rFonts w:ascii="Karbon-Regular" w:hAnsi="Karbon-Regular" w:cs="Karbon-Regular"/>
          <w:color w:val="000000"/>
          <w:sz w:val="22"/>
          <w:szCs w:val="22"/>
        </w:rPr>
      </w:pPr>
      <w:r>
        <w:rPr>
          <w:rFonts w:ascii="Karbon-Regular" w:hAnsi="Karbon-Regular" w:cs="Karbon-Regular"/>
          <w:color w:val="000000"/>
          <w:sz w:val="22"/>
          <w:szCs w:val="22"/>
        </w:rPr>
        <w:t xml:space="preserve">Dr. A.B. te Pas, </w:t>
      </w:r>
      <w:proofErr w:type="spellStart"/>
      <w:r>
        <w:rPr>
          <w:rFonts w:ascii="Karbon-Regular" w:hAnsi="Karbon-Regular" w:cs="Karbon-Regular"/>
          <w:color w:val="000000"/>
          <w:sz w:val="22"/>
          <w:szCs w:val="22"/>
        </w:rPr>
        <w:t>kinderarts-neonatoloog</w:t>
      </w:r>
      <w:proofErr w:type="spellEnd"/>
      <w:r>
        <w:rPr>
          <w:rFonts w:ascii="Karbon-Regular" w:hAnsi="Karbon-Regular" w:cs="Karbon-Regular"/>
          <w:color w:val="000000"/>
          <w:sz w:val="22"/>
          <w:szCs w:val="22"/>
        </w:rPr>
        <w:t xml:space="preserve"> LUMC Leiden</w:t>
      </w:r>
    </w:p>
    <w:p w:rsidR="00C05E4D" w:rsidRDefault="00C05E4D" w:rsidP="00C05E4D">
      <w:pPr>
        <w:autoSpaceDE w:val="0"/>
        <w:autoSpaceDN w:val="0"/>
        <w:adjustRightInd w:val="0"/>
        <w:spacing w:line="240" w:lineRule="auto"/>
        <w:ind w:firstLine="720"/>
        <w:rPr>
          <w:rFonts w:ascii="Karbon-Regular" w:hAnsi="Karbon-Regular" w:cs="Karbon-Regular"/>
          <w:color w:val="000000"/>
          <w:sz w:val="22"/>
          <w:szCs w:val="22"/>
        </w:rPr>
      </w:pPr>
    </w:p>
    <w:p w:rsidR="00C05E4D" w:rsidRPr="00C05E4D" w:rsidRDefault="00C05E4D" w:rsidP="007C369B">
      <w:pPr>
        <w:autoSpaceDE w:val="0"/>
        <w:autoSpaceDN w:val="0"/>
        <w:adjustRightInd w:val="0"/>
        <w:spacing w:line="240" w:lineRule="auto"/>
        <w:rPr>
          <w:rFonts w:ascii="Karbon-Semibold" w:hAnsi="Karbon-Semibold" w:cs="Karbon-Semibold"/>
          <w:b/>
          <w:color w:val="000000"/>
          <w:sz w:val="22"/>
          <w:szCs w:val="22"/>
        </w:rPr>
      </w:pPr>
      <w:r>
        <w:rPr>
          <w:rFonts w:ascii="Karbon-Semibold" w:hAnsi="Karbon-Semibold" w:cs="Karbon-Semibold"/>
          <w:color w:val="000000"/>
          <w:sz w:val="22"/>
          <w:szCs w:val="22"/>
        </w:rPr>
        <w:t>20.25</w:t>
      </w:r>
      <w:r>
        <w:rPr>
          <w:rFonts w:ascii="Karbon-Semibold" w:hAnsi="Karbon-Semibold" w:cs="Karbon-Semibold"/>
          <w:color w:val="000000"/>
          <w:sz w:val="22"/>
          <w:szCs w:val="22"/>
        </w:rPr>
        <w:tab/>
      </w:r>
      <w:r w:rsidR="007C369B" w:rsidRPr="00C05E4D">
        <w:rPr>
          <w:rFonts w:ascii="Karbon-Semibold" w:hAnsi="Karbon-Semibold" w:cs="Karbon-Semibold"/>
          <w:b/>
          <w:color w:val="000000"/>
          <w:sz w:val="22"/>
          <w:szCs w:val="22"/>
        </w:rPr>
        <w:t>Pauze</w:t>
      </w:r>
    </w:p>
    <w:p w:rsidR="00C05E4D" w:rsidRDefault="00C05E4D" w:rsidP="007C369B">
      <w:pPr>
        <w:autoSpaceDE w:val="0"/>
        <w:autoSpaceDN w:val="0"/>
        <w:adjustRightInd w:val="0"/>
        <w:spacing w:line="240" w:lineRule="auto"/>
        <w:rPr>
          <w:rFonts w:ascii="Karbon-Semibold" w:hAnsi="Karbon-Semibold" w:cs="Karbon-Semibold"/>
          <w:color w:val="000000"/>
          <w:sz w:val="22"/>
          <w:szCs w:val="22"/>
        </w:rPr>
      </w:pPr>
    </w:p>
    <w:p w:rsidR="007C369B" w:rsidRDefault="007C369B" w:rsidP="00C05E4D">
      <w:pPr>
        <w:autoSpaceDE w:val="0"/>
        <w:autoSpaceDN w:val="0"/>
        <w:adjustRightInd w:val="0"/>
        <w:spacing w:line="240" w:lineRule="auto"/>
        <w:ind w:firstLine="720"/>
        <w:rPr>
          <w:rFonts w:ascii="Karbon-Regular" w:hAnsi="Karbon-Regular" w:cs="Karbon-Regular"/>
          <w:color w:val="000000"/>
          <w:sz w:val="22"/>
          <w:szCs w:val="22"/>
        </w:rPr>
      </w:pPr>
      <w:r>
        <w:rPr>
          <w:rFonts w:ascii="Karbon-Regular" w:hAnsi="Karbon-Regular" w:cs="Karbon-Regular"/>
          <w:color w:val="000000"/>
          <w:sz w:val="22"/>
          <w:szCs w:val="22"/>
        </w:rPr>
        <w:t xml:space="preserve">Voorzitter Mw. K.S. de Graaff-Korf, </w:t>
      </w:r>
      <w:proofErr w:type="spellStart"/>
      <w:r>
        <w:rPr>
          <w:rFonts w:ascii="Karbon-Regular" w:hAnsi="Karbon-Regular" w:cs="Karbon-Regular"/>
          <w:color w:val="000000"/>
          <w:sz w:val="22"/>
          <w:szCs w:val="22"/>
        </w:rPr>
        <w:t>kinderarts-neonatoloog</w:t>
      </w:r>
      <w:proofErr w:type="spellEnd"/>
    </w:p>
    <w:p w:rsidR="00C05E4D" w:rsidRDefault="00C05E4D" w:rsidP="00C05E4D">
      <w:pPr>
        <w:autoSpaceDE w:val="0"/>
        <w:autoSpaceDN w:val="0"/>
        <w:adjustRightInd w:val="0"/>
        <w:spacing w:line="240" w:lineRule="auto"/>
        <w:ind w:firstLine="720"/>
        <w:rPr>
          <w:rFonts w:ascii="Karbon-Regular" w:hAnsi="Karbon-Regular" w:cs="Karbon-Regular"/>
          <w:color w:val="000000"/>
          <w:sz w:val="22"/>
          <w:szCs w:val="22"/>
        </w:rPr>
      </w:pPr>
    </w:p>
    <w:p w:rsidR="007C369B" w:rsidRPr="00C05E4D" w:rsidRDefault="00C05E4D" w:rsidP="007C369B">
      <w:pPr>
        <w:autoSpaceDE w:val="0"/>
        <w:autoSpaceDN w:val="0"/>
        <w:adjustRightInd w:val="0"/>
        <w:spacing w:line="240" w:lineRule="auto"/>
        <w:rPr>
          <w:rFonts w:ascii="Karbon-Semibold" w:hAnsi="Karbon-Semibold" w:cs="Karbon-Semibold"/>
          <w:b/>
          <w:color w:val="000000"/>
          <w:sz w:val="22"/>
          <w:szCs w:val="22"/>
        </w:rPr>
      </w:pPr>
      <w:r>
        <w:rPr>
          <w:rFonts w:ascii="Karbon-Semibold" w:hAnsi="Karbon-Semibold" w:cs="Karbon-Semibold"/>
          <w:color w:val="000000"/>
          <w:sz w:val="22"/>
          <w:szCs w:val="22"/>
        </w:rPr>
        <w:t>20.45</w:t>
      </w:r>
      <w:r>
        <w:rPr>
          <w:rFonts w:ascii="Karbon-Semibold" w:hAnsi="Karbon-Semibold" w:cs="Karbon-Semibold"/>
          <w:color w:val="000000"/>
          <w:sz w:val="22"/>
          <w:szCs w:val="22"/>
        </w:rPr>
        <w:tab/>
      </w:r>
      <w:r w:rsidR="007C369B" w:rsidRPr="00C05E4D">
        <w:rPr>
          <w:rFonts w:ascii="Karbon-Semibold" w:hAnsi="Karbon-Semibold" w:cs="Karbon-Semibold"/>
          <w:b/>
          <w:color w:val="000000"/>
          <w:sz w:val="22"/>
          <w:szCs w:val="22"/>
        </w:rPr>
        <w:t>Een update over BPD</w:t>
      </w:r>
    </w:p>
    <w:p w:rsidR="007C369B" w:rsidRDefault="007C369B" w:rsidP="00C05E4D">
      <w:pPr>
        <w:autoSpaceDE w:val="0"/>
        <w:autoSpaceDN w:val="0"/>
        <w:adjustRightInd w:val="0"/>
        <w:spacing w:line="240" w:lineRule="auto"/>
        <w:ind w:firstLine="720"/>
        <w:rPr>
          <w:rFonts w:ascii="Karbon-Regular" w:hAnsi="Karbon-Regular" w:cs="Karbon-Regular"/>
          <w:color w:val="000000"/>
          <w:sz w:val="22"/>
          <w:szCs w:val="22"/>
        </w:rPr>
      </w:pPr>
      <w:r>
        <w:rPr>
          <w:rFonts w:ascii="Karbon-Regular" w:hAnsi="Karbon-Regular" w:cs="Karbon-Regular"/>
          <w:color w:val="000000"/>
          <w:sz w:val="22"/>
          <w:szCs w:val="22"/>
        </w:rPr>
        <w:t xml:space="preserve">Mw. E. Mulder, </w:t>
      </w:r>
      <w:proofErr w:type="spellStart"/>
      <w:r>
        <w:rPr>
          <w:rFonts w:ascii="Karbon-Regular" w:hAnsi="Karbon-Regular" w:cs="Karbon-Regular"/>
          <w:color w:val="000000"/>
          <w:sz w:val="22"/>
          <w:szCs w:val="22"/>
        </w:rPr>
        <w:t>kinderarts-neonatoloog</w:t>
      </w:r>
      <w:proofErr w:type="spellEnd"/>
      <w:r>
        <w:rPr>
          <w:rFonts w:ascii="Karbon-Regular" w:hAnsi="Karbon-Regular" w:cs="Karbon-Regular"/>
          <w:color w:val="000000"/>
          <w:sz w:val="22"/>
          <w:szCs w:val="22"/>
        </w:rPr>
        <w:t xml:space="preserve"> Isala Zwolle</w:t>
      </w:r>
    </w:p>
    <w:p w:rsidR="00C05E4D" w:rsidRDefault="00C05E4D" w:rsidP="00C05E4D">
      <w:pPr>
        <w:autoSpaceDE w:val="0"/>
        <w:autoSpaceDN w:val="0"/>
        <w:adjustRightInd w:val="0"/>
        <w:spacing w:line="240" w:lineRule="auto"/>
        <w:ind w:firstLine="720"/>
        <w:rPr>
          <w:rFonts w:ascii="Karbon-Regular" w:hAnsi="Karbon-Regular" w:cs="Karbon-Regular"/>
          <w:color w:val="000000"/>
          <w:sz w:val="22"/>
          <w:szCs w:val="22"/>
        </w:rPr>
      </w:pPr>
    </w:p>
    <w:p w:rsidR="007C369B" w:rsidRPr="00C05E4D" w:rsidRDefault="00C05E4D" w:rsidP="007C369B">
      <w:pPr>
        <w:autoSpaceDE w:val="0"/>
        <w:autoSpaceDN w:val="0"/>
        <w:adjustRightInd w:val="0"/>
        <w:spacing w:line="240" w:lineRule="auto"/>
        <w:rPr>
          <w:rFonts w:ascii="Karbon-Semibold" w:hAnsi="Karbon-Semibold" w:cs="Karbon-Semibold"/>
          <w:b/>
          <w:color w:val="000000"/>
          <w:sz w:val="22"/>
          <w:szCs w:val="22"/>
        </w:rPr>
      </w:pPr>
      <w:r>
        <w:rPr>
          <w:rFonts w:ascii="Karbon-Semibold" w:hAnsi="Karbon-Semibold" w:cs="Karbon-Semibold"/>
          <w:color w:val="000000"/>
          <w:sz w:val="22"/>
          <w:szCs w:val="22"/>
        </w:rPr>
        <w:t>21.20</w:t>
      </w:r>
      <w:r>
        <w:rPr>
          <w:rFonts w:ascii="Karbon-Semibold" w:hAnsi="Karbon-Semibold" w:cs="Karbon-Semibold"/>
          <w:color w:val="000000"/>
          <w:sz w:val="22"/>
          <w:szCs w:val="22"/>
        </w:rPr>
        <w:tab/>
      </w:r>
      <w:r w:rsidR="007C369B" w:rsidRPr="00C05E4D">
        <w:rPr>
          <w:rFonts w:ascii="Karbon-Semibold" w:hAnsi="Karbon-Semibold" w:cs="Karbon-Semibold"/>
          <w:b/>
          <w:color w:val="000000"/>
          <w:sz w:val="22"/>
          <w:szCs w:val="22"/>
        </w:rPr>
        <w:t>Vroege PROM, longhypoplasie en de prognose</w:t>
      </w:r>
    </w:p>
    <w:p w:rsidR="007C369B" w:rsidRDefault="007C369B" w:rsidP="00C05E4D">
      <w:pPr>
        <w:autoSpaceDE w:val="0"/>
        <w:autoSpaceDN w:val="0"/>
        <w:adjustRightInd w:val="0"/>
        <w:spacing w:line="240" w:lineRule="auto"/>
        <w:ind w:firstLine="720"/>
        <w:rPr>
          <w:rFonts w:ascii="Karbon-Regular" w:hAnsi="Karbon-Regular" w:cs="Karbon-Regular"/>
          <w:color w:val="000000"/>
          <w:sz w:val="22"/>
          <w:szCs w:val="22"/>
        </w:rPr>
      </w:pPr>
      <w:r>
        <w:rPr>
          <w:rFonts w:ascii="Karbon-Regular" w:hAnsi="Karbon-Regular" w:cs="Karbon-Regular"/>
          <w:color w:val="000000"/>
          <w:sz w:val="22"/>
          <w:szCs w:val="22"/>
        </w:rPr>
        <w:t xml:space="preserve">Drs. A. van Gennip, ANIOS kindergeneeskunde </w:t>
      </w:r>
      <w:proofErr w:type="spellStart"/>
      <w:r>
        <w:rPr>
          <w:rFonts w:ascii="Karbon-Regular" w:hAnsi="Karbon-Regular" w:cs="Karbon-Regular"/>
          <w:color w:val="000000"/>
          <w:sz w:val="22"/>
          <w:szCs w:val="22"/>
        </w:rPr>
        <w:t>VUmc</w:t>
      </w:r>
      <w:proofErr w:type="spellEnd"/>
      <w:r>
        <w:rPr>
          <w:rFonts w:ascii="Karbon-Regular" w:hAnsi="Karbon-Regular" w:cs="Karbon-Regular"/>
          <w:color w:val="000000"/>
          <w:sz w:val="22"/>
          <w:szCs w:val="22"/>
        </w:rPr>
        <w:t xml:space="preserve"> Amsterdam</w:t>
      </w:r>
    </w:p>
    <w:p w:rsidR="00C05E4D" w:rsidRDefault="00C05E4D" w:rsidP="00C05E4D">
      <w:pPr>
        <w:autoSpaceDE w:val="0"/>
        <w:autoSpaceDN w:val="0"/>
        <w:adjustRightInd w:val="0"/>
        <w:spacing w:line="240" w:lineRule="auto"/>
        <w:ind w:firstLine="720"/>
        <w:rPr>
          <w:rFonts w:ascii="Karbon-Regular" w:hAnsi="Karbon-Regular" w:cs="Karbon-Regular"/>
          <w:color w:val="000000"/>
          <w:sz w:val="22"/>
          <w:szCs w:val="22"/>
        </w:rPr>
      </w:pPr>
    </w:p>
    <w:p w:rsidR="007C369B" w:rsidRPr="00C05E4D" w:rsidRDefault="00C05E4D" w:rsidP="007C369B">
      <w:pPr>
        <w:autoSpaceDE w:val="0"/>
        <w:autoSpaceDN w:val="0"/>
        <w:adjustRightInd w:val="0"/>
        <w:spacing w:line="240" w:lineRule="auto"/>
        <w:rPr>
          <w:rFonts w:ascii="Karbon-Semibold" w:hAnsi="Karbon-Semibold" w:cs="Karbon-Semibold"/>
          <w:b/>
          <w:color w:val="000000"/>
          <w:sz w:val="22"/>
          <w:szCs w:val="22"/>
        </w:rPr>
      </w:pPr>
      <w:r>
        <w:rPr>
          <w:rFonts w:ascii="Karbon-Semibold" w:hAnsi="Karbon-Semibold" w:cs="Karbon-Semibold"/>
          <w:color w:val="000000"/>
          <w:sz w:val="22"/>
          <w:szCs w:val="22"/>
        </w:rPr>
        <w:t>21.45</w:t>
      </w:r>
      <w:r>
        <w:rPr>
          <w:rFonts w:ascii="Karbon-Semibold" w:hAnsi="Karbon-Semibold" w:cs="Karbon-Semibold"/>
          <w:color w:val="000000"/>
          <w:sz w:val="22"/>
          <w:szCs w:val="22"/>
        </w:rPr>
        <w:tab/>
      </w:r>
      <w:r w:rsidR="007C369B" w:rsidRPr="00C05E4D">
        <w:rPr>
          <w:rFonts w:ascii="Karbon-Semibold" w:hAnsi="Karbon-Semibold" w:cs="Karbon-Semibold"/>
          <w:b/>
          <w:color w:val="000000"/>
          <w:sz w:val="22"/>
          <w:szCs w:val="22"/>
        </w:rPr>
        <w:t>Afsluiting en borrel</w:t>
      </w:r>
      <w:bookmarkEnd w:id="0"/>
    </w:p>
    <w:sectPr w:rsidR="007C369B" w:rsidRPr="00C05E4D" w:rsidSect="006437A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bon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rbo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9B"/>
    <w:rsid w:val="0005614D"/>
    <w:rsid w:val="00140CCD"/>
    <w:rsid w:val="001907EF"/>
    <w:rsid w:val="002B6F42"/>
    <w:rsid w:val="002D5D10"/>
    <w:rsid w:val="003D2587"/>
    <w:rsid w:val="00577B79"/>
    <w:rsid w:val="005B7A78"/>
    <w:rsid w:val="006437AD"/>
    <w:rsid w:val="006645E1"/>
    <w:rsid w:val="0079235E"/>
    <w:rsid w:val="007C369B"/>
    <w:rsid w:val="00805878"/>
    <w:rsid w:val="0082396C"/>
    <w:rsid w:val="009030A0"/>
    <w:rsid w:val="00AC67CD"/>
    <w:rsid w:val="00C05E4D"/>
    <w:rsid w:val="00C345FB"/>
    <w:rsid w:val="00C903BC"/>
    <w:rsid w:val="00CC0A29"/>
    <w:rsid w:val="00D51AFC"/>
    <w:rsid w:val="00DF1058"/>
    <w:rsid w:val="00E3518D"/>
    <w:rsid w:val="00E57421"/>
    <w:rsid w:val="00E64B37"/>
    <w:rsid w:val="00ED3D8E"/>
    <w:rsid w:val="00F3254E"/>
    <w:rsid w:val="00F7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587"/>
    <w:pPr>
      <w:spacing w:line="255" w:lineRule="atLeast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outlineLvl w:val="2"/>
    </w:pPr>
    <w:rPr>
      <w:rFonts w:eastAsiaTheme="majorEastAsia" w:cstheme="majorBidi"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587"/>
    <w:pPr>
      <w:spacing w:line="255" w:lineRule="atLeast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outlineLvl w:val="2"/>
    </w:pPr>
    <w:rPr>
      <w:rFonts w:eastAsiaTheme="majorEastAsia" w:cstheme="majorBidi"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Isala_Palet_Blauw">
      <a:dk1>
        <a:srgbClr val="000000"/>
      </a:dk1>
      <a:lt1>
        <a:sysClr val="window" lastClr="FFFFFF"/>
      </a:lt1>
      <a:dk2>
        <a:srgbClr val="00B4CD"/>
      </a:dk2>
      <a:lt2>
        <a:srgbClr val="FFFFFF"/>
      </a:lt2>
      <a:accent1>
        <a:srgbClr val="0083A2"/>
      </a:accent1>
      <a:accent2>
        <a:srgbClr val="6ECBD2"/>
      </a:accent2>
      <a:accent3>
        <a:srgbClr val="00B4CD"/>
      </a:accent3>
      <a:accent4>
        <a:srgbClr val="007BC2"/>
      </a:accent4>
      <a:accent5>
        <a:srgbClr val="71C7F0"/>
      </a:accent5>
      <a:accent6>
        <a:srgbClr val="00BAF2"/>
      </a:accent6>
      <a:hlink>
        <a:srgbClr val="007BC2"/>
      </a:hlink>
      <a:folHlink>
        <a:srgbClr val="0083A2"/>
      </a:folHlink>
    </a:clrScheme>
    <a:fontScheme name="ISAL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81BBC-4470-4CC9-8BE5-0505F03A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4BEFC9A</Template>
  <TotalTime>6</TotalTime>
  <Pages>1</Pages>
  <Words>108</Words>
  <Characters>598</Characters>
  <Application>Microsoft Office Word</Application>
  <DocSecurity>0</DocSecurity>
  <Lines>4</Lines>
  <Paragraphs>1</Paragraphs>
  <ScaleCrop>false</ScaleCrop>
  <Company>Isala klinieken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Normal.dotm</dc:subject>
  <dc:creator>Hotchkiss, Stephanie</dc:creator>
  <cp:lastModifiedBy>Hotchkiss, Stephanie</cp:lastModifiedBy>
  <cp:revision>2</cp:revision>
  <dcterms:created xsi:type="dcterms:W3CDTF">2017-08-01T10:23:00Z</dcterms:created>
  <dcterms:modified xsi:type="dcterms:W3CDTF">2017-08-01T11:02:00Z</dcterms:modified>
</cp:coreProperties>
</file>