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3A" w:rsidRPr="007C443A" w:rsidRDefault="007C443A" w:rsidP="007C4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l-NL"/>
        </w:rPr>
      </w:pPr>
      <w:r w:rsidRPr="007C443A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literatuurlijst.</w:t>
      </w:r>
    </w:p>
    <w:p w:rsidR="007C443A" w:rsidRPr="007C443A" w:rsidRDefault="007C443A" w:rsidP="007C4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7C443A">
        <w:rPr>
          <w:rFonts w:ascii="Times New Roman" w:eastAsia="Times New Roman" w:hAnsi="Times New Roman" w:cs="Times New Roman"/>
          <w:sz w:val="28"/>
          <w:szCs w:val="28"/>
          <w:lang w:eastAsia="nl-NL"/>
        </w:rPr>
        <w:t xml:space="preserve">Relevante literatuur wordt op de </w:t>
      </w:r>
      <w:proofErr w:type="spellStart"/>
      <w:r w:rsidRPr="007C443A">
        <w:rPr>
          <w:rFonts w:ascii="Times New Roman" w:eastAsia="Times New Roman" w:hAnsi="Times New Roman" w:cs="Times New Roman"/>
          <w:sz w:val="28"/>
          <w:szCs w:val="28"/>
          <w:lang w:eastAsia="nl-NL"/>
        </w:rPr>
        <w:t>congresdag</w:t>
      </w:r>
      <w:proofErr w:type="spellEnd"/>
      <w:r w:rsidRPr="007C443A">
        <w:rPr>
          <w:rFonts w:ascii="Times New Roman" w:eastAsia="Times New Roman" w:hAnsi="Times New Roman" w:cs="Times New Roman"/>
          <w:sz w:val="28"/>
          <w:szCs w:val="28"/>
          <w:lang w:eastAsia="nl-NL"/>
        </w:rPr>
        <w:t>  gegeven door de sprekers.</w:t>
      </w:r>
    </w:p>
    <w:p w:rsidR="00D16D67" w:rsidRDefault="00D16D67">
      <w:bookmarkStart w:id="0" w:name="_GoBack"/>
      <w:bookmarkEnd w:id="0"/>
    </w:p>
    <w:sectPr w:rsidR="00D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03D"/>
    <w:multiLevelType w:val="hybridMultilevel"/>
    <w:tmpl w:val="B7E0C314"/>
    <w:lvl w:ilvl="0" w:tplc="1932F7B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1"/>
    <w:rsid w:val="007C443A"/>
    <w:rsid w:val="00A22C20"/>
    <w:rsid w:val="00B92601"/>
    <w:rsid w:val="00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6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26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2017-07-20T06:30:00Z</dcterms:created>
  <dcterms:modified xsi:type="dcterms:W3CDTF">2017-07-20T06:30:00Z</dcterms:modified>
</cp:coreProperties>
</file>