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ED30" w14:textId="77777777" w:rsidR="007D1C1A" w:rsidRDefault="007D1C1A" w:rsidP="007D1C1A">
      <w:r>
        <w:t xml:space="preserve">Competenties </w:t>
      </w:r>
      <w:proofErr w:type="spellStart"/>
      <w:r>
        <w:t>vs</w:t>
      </w:r>
      <w:proofErr w:type="spellEnd"/>
      <w:r>
        <w:t xml:space="preserve"> Talenten</w:t>
      </w:r>
    </w:p>
    <w:p w14:paraId="6F7E1F7B" w14:textId="77777777" w:rsidR="007D1C1A" w:rsidRDefault="007D1C1A" w:rsidP="007D1C1A">
      <w:r>
        <w:t>Medewerkers bepalen de wendbaarheid en slagkracht van een organisatie. Hoe kunnen zij zich het beste inzetten om gestelde ambities en doelen te realiseren, elkaar te versterken en optimaal te presteren? Door te doen waar ze goed in zijn! Het gaat erom mensen te waarderen voor wat ze kunnen in plaats van veel geld, energie en tijd te besteden aan hun tekortkomingen. Richt je dus vooral op hun unieke talenten en verborgen kwaliteiten: talentmanagement voor iedereen!</w:t>
      </w:r>
    </w:p>
    <w:p w14:paraId="548A9D34" w14:textId="77777777" w:rsidR="007D1C1A" w:rsidRDefault="007D1C1A" w:rsidP="007D1C1A"/>
    <w:p w14:paraId="64BDC6E7" w14:textId="77777777" w:rsidR="007D1C1A" w:rsidRDefault="007D1C1A" w:rsidP="007D1C1A">
      <w:r>
        <w:t>Informatie over de bijeenkomst</w:t>
      </w:r>
    </w:p>
    <w:p w14:paraId="5F848526" w14:textId="77777777" w:rsidR="007D1C1A" w:rsidRDefault="007D1C1A" w:rsidP="007D1C1A">
      <w:proofErr w:type="spellStart"/>
      <w:r>
        <w:t>Eelloo</w:t>
      </w:r>
      <w:proofErr w:type="spellEnd"/>
      <w:r>
        <w:t xml:space="preserve"> gelooft in het centraal stellen van talent. Medewerkers moeten worden gefaciliteerd om hun kracht te ontdekken en zich vanuit hun talenten en ambities te verbinden aan werk. Dat klinkt mooi, maar hoe werkt dat, en wat zijn de grote voordelen van het ‘talent denken’? Waar komt het vandaan en wat levert het de organisatie op? Waarom wordt er dan nog zoveel met competenties gewerkt en moeten we daar dan nog iets mee? Dit zijn de vragen waarmee we tijdens deze workshop aan de slag gaan. We staan stil bij </w:t>
      </w:r>
      <w:proofErr w:type="gramStart"/>
      <w:r>
        <w:t>competentie  vs.</w:t>
      </w:r>
      <w:proofErr w:type="gramEnd"/>
      <w:r>
        <w:t xml:space="preserve"> talent denken op het gebied van in-, door- en uitstroom.</w:t>
      </w:r>
    </w:p>
    <w:p w14:paraId="79F4FEF5" w14:textId="77777777" w:rsidR="007D1C1A" w:rsidRDefault="007D1C1A" w:rsidP="007D1C1A"/>
    <w:p w14:paraId="46E5FC62" w14:textId="77777777" w:rsidR="007D1C1A" w:rsidRDefault="007D1C1A" w:rsidP="007D1C1A">
      <w:r>
        <w:t>Ter voorbereiding op de workshop word je uitgenodigd om onze persoonlijkheidsvragenlijst te maken en ontvang je een talentenrapportage.</w:t>
      </w:r>
    </w:p>
    <w:p w14:paraId="00100D5A" w14:textId="77777777" w:rsidR="007D1C1A" w:rsidRDefault="007D1C1A" w:rsidP="007D1C1A"/>
    <w:p w14:paraId="02DCEFB2" w14:textId="77777777" w:rsidR="007D1C1A" w:rsidRDefault="007D1C1A" w:rsidP="007D1C1A">
      <w:r>
        <w:t>Voor wie</w:t>
      </w:r>
    </w:p>
    <w:p w14:paraId="70E42367" w14:textId="77777777" w:rsidR="007D1C1A" w:rsidRDefault="007D1C1A" w:rsidP="007D1C1A">
      <w:r>
        <w:t xml:space="preserve">De bijeenkomst is bedoeld voor A&amp;O psychologen, Assessment adviseurs, Coaches, </w:t>
      </w:r>
      <w:proofErr w:type="gramStart"/>
      <w:r>
        <w:t>HR consultants</w:t>
      </w:r>
      <w:proofErr w:type="gramEnd"/>
      <w:r>
        <w:t xml:space="preserve"> en Managers.</w:t>
      </w:r>
    </w:p>
    <w:p w14:paraId="7B2F2690" w14:textId="77777777" w:rsidR="007D1C1A" w:rsidRDefault="007D1C1A" w:rsidP="007D1C1A"/>
    <w:p w14:paraId="5AE74B96" w14:textId="77777777" w:rsidR="007D1C1A" w:rsidRDefault="007D1C1A" w:rsidP="007D1C1A">
      <w:r>
        <w:t>Met wie</w:t>
      </w:r>
    </w:p>
    <w:p w14:paraId="764B9B45" w14:textId="77777777" w:rsidR="007D1C1A" w:rsidRDefault="007D1C1A" w:rsidP="007D1C1A">
      <w:r>
        <w:t xml:space="preserve">De begeleiding is in handen van Marieke </w:t>
      </w:r>
      <w:proofErr w:type="spellStart"/>
      <w:r>
        <w:t>Bosscha</w:t>
      </w:r>
      <w:proofErr w:type="spellEnd"/>
      <w:r>
        <w:t xml:space="preserve">, Registerpsycholoog A&amp;O. Zij werkt bij </w:t>
      </w:r>
      <w:proofErr w:type="spellStart"/>
      <w:r>
        <w:t>eelloo</w:t>
      </w:r>
      <w:proofErr w:type="spellEnd"/>
      <w:r>
        <w:t xml:space="preserve"> en heeft geen officiële functietitel, aangezien deze sinds een paar jaar zijn afgeschaft bij </w:t>
      </w:r>
      <w:proofErr w:type="spellStart"/>
      <w:r>
        <w:t>eelloo</w:t>
      </w:r>
      <w:proofErr w:type="spellEnd"/>
      <w:r>
        <w:t>. Marieke gelooft écht in het Centraal stellen van Talent en is verbonden aan Talent Experts.</w:t>
      </w:r>
    </w:p>
    <w:p w14:paraId="4D90A7D7" w14:textId="77777777" w:rsidR="007D1C1A" w:rsidRDefault="007D1C1A" w:rsidP="007D1C1A"/>
    <w:p w14:paraId="4183D406" w14:textId="77777777" w:rsidR="007D1C1A" w:rsidRDefault="007D1C1A" w:rsidP="007D1C1A">
      <w:r>
        <w:t>Locatie</w:t>
      </w:r>
    </w:p>
    <w:p w14:paraId="7969B9C0" w14:textId="77777777" w:rsidR="007D1C1A" w:rsidRDefault="007D1C1A" w:rsidP="007D1C1A">
      <w:r>
        <w:t xml:space="preserve">HNK – </w:t>
      </w:r>
      <w:proofErr w:type="spellStart"/>
      <w:r>
        <w:t>Arthurt</w:t>
      </w:r>
      <w:proofErr w:type="spellEnd"/>
      <w:r>
        <w:t xml:space="preserve"> van Schendelstraat 650 – Utrecht</w:t>
      </w:r>
    </w:p>
    <w:p w14:paraId="6807F734" w14:textId="77777777" w:rsidR="007D1C1A" w:rsidRDefault="007D1C1A" w:rsidP="007D1C1A"/>
    <w:p w14:paraId="14A37ADB" w14:textId="77777777" w:rsidR="007D1C1A" w:rsidRDefault="007D1C1A" w:rsidP="007D1C1A">
      <w:r>
        <w:t>Programma vrijdagmiddag 15 september</w:t>
      </w:r>
    </w:p>
    <w:p w14:paraId="5EACEBCA" w14:textId="77777777" w:rsidR="007D1C1A" w:rsidRDefault="007D1C1A" w:rsidP="007D1C1A">
      <w:r>
        <w:t xml:space="preserve">13:30-14.00 </w:t>
      </w:r>
      <w:proofErr w:type="gramStart"/>
      <w:r>
        <w:t xml:space="preserve">uur:   </w:t>
      </w:r>
      <w:proofErr w:type="gramEnd"/>
      <w:r>
        <w:t xml:space="preserve">      Ontvangst en registratie</w:t>
      </w:r>
    </w:p>
    <w:p w14:paraId="2ADE821F" w14:textId="77777777" w:rsidR="007D1C1A" w:rsidRDefault="007D1C1A" w:rsidP="007D1C1A">
      <w:r>
        <w:t xml:space="preserve">14.00-17.00 </w:t>
      </w:r>
      <w:proofErr w:type="gramStart"/>
      <w:r>
        <w:t xml:space="preserve">uur:   </w:t>
      </w:r>
      <w:proofErr w:type="gramEnd"/>
      <w:r>
        <w:t xml:space="preserve">      Workshop (incl. pauze)</w:t>
      </w:r>
    </w:p>
    <w:p w14:paraId="35329BA8" w14:textId="77777777" w:rsidR="007D1C1A" w:rsidRDefault="007D1C1A" w:rsidP="007D1C1A">
      <w:r>
        <w:t xml:space="preserve">17.00-18.00 </w:t>
      </w:r>
      <w:proofErr w:type="gramStart"/>
      <w:r>
        <w:t xml:space="preserve">uur:   </w:t>
      </w:r>
      <w:proofErr w:type="gramEnd"/>
      <w:r>
        <w:t xml:space="preserve">      Afsluiting en aansluitend borrel</w:t>
      </w:r>
    </w:p>
    <w:p w14:paraId="718A3EF1" w14:textId="77777777" w:rsidR="007D1C1A" w:rsidRDefault="007D1C1A" w:rsidP="007D1C1A"/>
    <w:p w14:paraId="5F9D8541" w14:textId="77777777" w:rsidR="007D1C1A" w:rsidRDefault="007D1C1A" w:rsidP="007D1C1A">
      <w:r>
        <w:t>Toegang</w:t>
      </w:r>
    </w:p>
    <w:p w14:paraId="390E096C" w14:textId="77777777" w:rsidR="007D1C1A" w:rsidRDefault="007D1C1A" w:rsidP="007D1C1A">
      <w:r>
        <w:t>NIP-leden: 25 euro</w:t>
      </w:r>
    </w:p>
    <w:p w14:paraId="6A8C42E8" w14:textId="77777777" w:rsidR="007D1C1A" w:rsidRDefault="007D1C1A" w:rsidP="007D1C1A">
      <w:r>
        <w:t>SPS-NIP leden en werkzoekenden: 15 euro</w:t>
      </w:r>
    </w:p>
    <w:p w14:paraId="21EFB3D9" w14:textId="77777777" w:rsidR="007D1C1A" w:rsidRDefault="007D1C1A" w:rsidP="007D1C1A">
      <w:r>
        <w:t>Niet-leden: 75 euro</w:t>
      </w:r>
    </w:p>
    <w:p w14:paraId="03D33F16" w14:textId="77777777" w:rsidR="007D1C1A" w:rsidRDefault="007D1C1A" w:rsidP="007D1C1A"/>
    <w:p w14:paraId="5A27EBC2" w14:textId="77777777" w:rsidR="007D1C1A" w:rsidRDefault="007D1C1A" w:rsidP="007D1C1A">
      <w:r>
        <w:t>NB: Voor studentleden en werkzoekende leden is een beperkt aantal plaatsen beschikbaar.</w:t>
      </w:r>
    </w:p>
    <w:p w14:paraId="488C573B" w14:textId="77777777" w:rsidR="007D1C1A" w:rsidRDefault="007D1C1A" w:rsidP="007D1C1A"/>
    <w:p w14:paraId="4AFB3F89" w14:textId="77777777" w:rsidR="007D1C1A" w:rsidRDefault="007D1C1A" w:rsidP="007D1C1A">
      <w:r>
        <w:t>Accreditatie</w:t>
      </w:r>
    </w:p>
    <w:p w14:paraId="23C14117" w14:textId="77777777" w:rsidR="007D1C1A" w:rsidRDefault="007D1C1A" w:rsidP="007D1C1A">
      <w:r>
        <w:t>Accreditatie is aangevraagd voor de registers Arbeid- en Organisatiepsycholoog NIP en Psycholoog Arbeid en Gezondheid NIP. Wie in deze registers is geregistreerd mag de titel Registerpsycholoog NIP/Arbeid &amp; Organisatie voeren.</w:t>
      </w:r>
    </w:p>
    <w:p w14:paraId="380DDDE7" w14:textId="5DB08BB7" w:rsidR="008F1F54" w:rsidRPr="00B75F2F" w:rsidRDefault="008F1F54" w:rsidP="007D1C1A">
      <w:bookmarkStart w:id="0" w:name="_GoBack"/>
      <w:bookmarkEnd w:id="0"/>
    </w:p>
    <w:sectPr w:rsidR="008F1F54" w:rsidRPr="00B75F2F">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00"/>
    <w:family w:val="swiss"/>
    <w:pitch w:val="variable"/>
    <w:sig w:usb0="F7FFAFFF" w:usb1="E9DFFFFF" w:usb2="0000003F" w:usb3="00000000" w:csb0="003F01FF" w:csb1="00000000"/>
  </w:font>
  <w:font w:name="Liberation Sans">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37DD8"/>
    <w:multiLevelType w:val="multilevel"/>
    <w:tmpl w:val="449EF0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D42570"/>
    <w:multiLevelType w:val="multilevel"/>
    <w:tmpl w:val="DD56CCEE"/>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604C126B"/>
    <w:multiLevelType w:val="multilevel"/>
    <w:tmpl w:val="95264CDC"/>
    <w:lvl w:ilvl="0">
      <w:start w:val="3"/>
      <w:numFmt w:val="bullet"/>
      <w:lvlText w:val="-"/>
      <w:lvlJc w:val="left"/>
      <w:pPr>
        <w:ind w:left="1065" w:hanging="360"/>
      </w:pPr>
      <w:rPr>
        <w:rFonts w:ascii="Arial" w:hAnsi="Arial" w:cs="Aria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nsid w:val="7979748E"/>
    <w:multiLevelType w:val="multilevel"/>
    <w:tmpl w:val="6BA889C2"/>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20"/>
    <w:rsid w:val="00223A0F"/>
    <w:rsid w:val="00325320"/>
    <w:rsid w:val="00602124"/>
    <w:rsid w:val="00691956"/>
    <w:rsid w:val="007D1C1A"/>
    <w:rsid w:val="008F1F54"/>
    <w:rsid w:val="00B75F2F"/>
    <w:rsid w:val="00C12A5C"/>
    <w:rsid w:val="00EF6A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956B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nl-NL"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tabs>
        <w:tab w:val="left" w:pos="708"/>
      </w:tabs>
      <w:suppressAutoHyphens/>
    </w:pPr>
    <w:rPr>
      <w:rFonts w:ascii="Times New Roman" w:eastAsia="Times New Roman" w:hAnsi="Times New Roman" w:cs="Times New Roman"/>
      <w:color w:val="00000A"/>
      <w:sz w:val="24"/>
      <w:lang w:bidi="ar-SA"/>
    </w:rPr>
  </w:style>
  <w:style w:type="paragraph" w:styleId="Kop1">
    <w:name w:val="heading 1"/>
    <w:basedOn w:val="Heading"/>
    <w:qFormat/>
    <w:pPr>
      <w:outlineLvl w:val="0"/>
    </w:pPr>
  </w:style>
  <w:style w:type="paragraph" w:styleId="Kop2">
    <w:name w:val="heading 2"/>
    <w:basedOn w:val="Heading"/>
    <w:qFormat/>
    <w:pPr>
      <w:outlineLvl w:val="1"/>
    </w:pPr>
  </w:style>
  <w:style w:type="paragraph" w:styleId="Kop3">
    <w:name w:val="heading 3"/>
    <w:basedOn w:val="Heading"/>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semiHidden/>
    <w:unhideWhenUsed/>
    <w:rsid w:val="00DF05EC"/>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ascii="Arial" w:hAnsi="Arial" w:cs="Arial"/>
      <w:sz w:val="22"/>
    </w:rPr>
  </w:style>
  <w:style w:type="character" w:customStyle="1" w:styleId="ListLabel4">
    <w:name w:val="ListLabel 4"/>
    <w:qFormat/>
    <w:rPr>
      <w:rFonts w:ascii="Arial" w:eastAsia="Times New Roman" w:hAnsi="Arial" w:cs="Arial"/>
      <w:sz w:val="22"/>
    </w:rPr>
  </w:style>
  <w:style w:type="paragraph" w:customStyle="1" w:styleId="Heading">
    <w:name w:val="Heading"/>
    <w:basedOn w:val="Standa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qFormat/>
    <w:pPr>
      <w:widowControl w:val="0"/>
    </w:pPr>
    <w:rPr>
      <w:sz w:val="24"/>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widowControl w:val="0"/>
      <w:suppressLineNumbers/>
    </w:pPr>
    <w:rPr>
      <w:rFonts w:ascii="Liberation Serif" w:eastAsia="Arial Unicode MS" w:hAnsi="Liberation Serif" w:cs="Arial Unicode MS"/>
      <w:lang w:bidi="hi-IN"/>
    </w:rPr>
  </w:style>
  <w:style w:type="paragraph" w:customStyle="1" w:styleId="Kop">
    <w:name w:val="Kop"/>
    <w:basedOn w:val="Standaard"/>
    <w:qFormat/>
    <w:pPr>
      <w:keepNext/>
      <w:spacing w:before="240" w:after="120"/>
    </w:pPr>
    <w:rPr>
      <w:rFonts w:ascii="Arial" w:eastAsia="Arial Unicode MS" w:hAnsi="Arial" w:cs="Arial Unicode MS"/>
      <w:sz w:val="28"/>
      <w:szCs w:val="28"/>
    </w:rPr>
  </w:style>
  <w:style w:type="paragraph" w:customStyle="1" w:styleId="Tekstblok">
    <w:name w:val="Tekstblok"/>
    <w:basedOn w:val="Standaard"/>
    <w:qFormat/>
    <w:pPr>
      <w:spacing w:after="120"/>
    </w:pPr>
  </w:style>
  <w:style w:type="paragraph" w:styleId="Lijstalinea">
    <w:name w:val="List Paragraph"/>
    <w:basedOn w:val="Standaard"/>
    <w:qFormat/>
    <w:pPr>
      <w:ind w:left="708"/>
    </w:pPr>
  </w:style>
  <w:style w:type="paragraph" w:customStyle="1" w:styleId="Quotations">
    <w:name w:val="Quotations"/>
    <w:basedOn w:val="Standaard"/>
    <w:qFormat/>
  </w:style>
  <w:style w:type="paragraph" w:styleId="Titel">
    <w:name w:val="Title"/>
    <w:basedOn w:val="Heading"/>
    <w:qFormat/>
  </w:style>
  <w:style w:type="paragraph" w:styleId="Ondertitel">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7498">
      <w:bodyDiv w:val="1"/>
      <w:marLeft w:val="0"/>
      <w:marRight w:val="0"/>
      <w:marTop w:val="0"/>
      <w:marBottom w:val="0"/>
      <w:divBdr>
        <w:top w:val="none" w:sz="0" w:space="0" w:color="auto"/>
        <w:left w:val="none" w:sz="0" w:space="0" w:color="auto"/>
        <w:bottom w:val="none" w:sz="0" w:space="0" w:color="auto"/>
        <w:right w:val="none" w:sz="0" w:space="0" w:color="auto"/>
      </w:divBdr>
    </w:div>
    <w:div w:id="892809690">
      <w:bodyDiv w:val="1"/>
      <w:marLeft w:val="0"/>
      <w:marRight w:val="0"/>
      <w:marTop w:val="0"/>
      <w:marBottom w:val="0"/>
      <w:divBdr>
        <w:top w:val="none" w:sz="0" w:space="0" w:color="auto"/>
        <w:left w:val="none" w:sz="0" w:space="0" w:color="auto"/>
        <w:bottom w:val="none" w:sz="0" w:space="0" w:color="auto"/>
        <w:right w:val="none" w:sz="0" w:space="0" w:color="auto"/>
      </w:divBdr>
    </w:div>
    <w:div w:id="952440466">
      <w:bodyDiv w:val="1"/>
      <w:marLeft w:val="0"/>
      <w:marRight w:val="0"/>
      <w:marTop w:val="0"/>
      <w:marBottom w:val="0"/>
      <w:divBdr>
        <w:top w:val="none" w:sz="0" w:space="0" w:color="auto"/>
        <w:left w:val="none" w:sz="0" w:space="0" w:color="auto"/>
        <w:bottom w:val="none" w:sz="0" w:space="0" w:color="auto"/>
        <w:right w:val="none" w:sz="0" w:space="0" w:color="auto"/>
      </w:divBdr>
    </w:div>
    <w:div w:id="11275539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Benodigde info wat betreft aanvraag accreditatie:</vt:lpstr>
    </vt:vector>
  </TitlesOfParts>
  <Company>Nederlands Instituut van Psychologen</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Benodigde info wat betreft aanvraag accreditatie:</dc:title>
  <dc:creator>leone</dc:creator>
  <cp:lastModifiedBy>Ruud de Rooij</cp:lastModifiedBy>
  <cp:revision>4</cp:revision>
  <cp:lastPrinted>2012-11-15T12:46:00Z</cp:lastPrinted>
  <dcterms:created xsi:type="dcterms:W3CDTF">2017-07-16T20:35:00Z</dcterms:created>
  <dcterms:modified xsi:type="dcterms:W3CDTF">2017-07-16T20:57:00Z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Nederlands Instituut van Psychologen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