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0" w:rsidRDefault="00BC2590" w:rsidP="00BC2590">
      <w:bookmarkStart w:id="0" w:name="_GoBack"/>
      <w:bookmarkEnd w:id="0"/>
      <w:r>
        <w:t>PROGRAMMA</w:t>
      </w:r>
    </w:p>
    <w:p w:rsidR="00BC2590" w:rsidRDefault="00BC2590" w:rsidP="00BC2590">
      <w:r>
        <w:t xml:space="preserve">10e avondsymposium </w:t>
      </w:r>
    </w:p>
    <w:p w:rsidR="00BC2590" w:rsidRDefault="00BC2590" w:rsidP="00BC2590">
      <w:r>
        <w:t>"Nieuwe ontwikkelingen in diagnostiek en behandeling van NSCLC"</w:t>
      </w:r>
    </w:p>
    <w:p w:rsidR="00BC2590" w:rsidRDefault="00BC2590" w:rsidP="00BC2590">
      <w:r>
        <w:t>- 1 november 2017 -</w:t>
      </w:r>
    </w:p>
    <w:p w:rsidR="00BC2590" w:rsidRDefault="00BC2590" w:rsidP="00BC2590"/>
    <w:p w:rsidR="00BC2590" w:rsidRDefault="00BC2590" w:rsidP="00BC2590">
      <w:r>
        <w:t>18.15 - 18.</w:t>
      </w:r>
      <w:r w:rsidR="00DA36EF">
        <w:t>45</w:t>
      </w:r>
      <w:r w:rsidR="00B26254">
        <w:tab/>
      </w:r>
      <w:r w:rsidR="00B26254">
        <w:tab/>
        <w:t>Inschrijving en stamppot-buffet</w:t>
      </w:r>
    </w:p>
    <w:p w:rsidR="00BC2590" w:rsidRDefault="00BC2590" w:rsidP="00BC2590">
      <w:r>
        <w:t>18.45 - 19.00</w:t>
      </w:r>
      <w:r>
        <w:tab/>
      </w:r>
      <w:r>
        <w:tab/>
        <w:t>Ontvangst en opening</w:t>
      </w:r>
    </w:p>
    <w:p w:rsidR="00BC2590" w:rsidRDefault="00BC2590" w:rsidP="00BC2590">
      <w:r>
        <w:tab/>
      </w:r>
      <w:r>
        <w:tab/>
      </w:r>
      <w:r>
        <w:tab/>
        <w:t>Prof. dr. HJM Groen, longarts UMCG</w:t>
      </w:r>
    </w:p>
    <w:p w:rsidR="00BC2590" w:rsidRDefault="00BC2590" w:rsidP="00BC2590">
      <w:r>
        <w:t>19.00 - 19.20</w:t>
      </w:r>
      <w:r>
        <w:tab/>
      </w:r>
      <w:r>
        <w:tab/>
        <w:t>Immunotherapie in 1e lijn en PD-L1 kleuring</w:t>
      </w:r>
    </w:p>
    <w:p w:rsidR="00BC2590" w:rsidRDefault="00BC2590" w:rsidP="00DA36EF">
      <w:pPr>
        <w:ind w:left="2124"/>
      </w:pPr>
      <w:r>
        <w:t>Dr. JA Stigt, longarts Isala Kliniek en dr. N t Hart, patholoog UMCG en Isala Kliniek</w:t>
      </w:r>
    </w:p>
    <w:p w:rsidR="00BC2590" w:rsidRDefault="00BC2590" w:rsidP="00BC2590">
      <w:r>
        <w:t>19.20 - 19.30</w:t>
      </w:r>
      <w:r>
        <w:tab/>
      </w:r>
      <w:r>
        <w:tab/>
        <w:t>Vragen en discussie</w:t>
      </w:r>
    </w:p>
    <w:p w:rsidR="00BC2590" w:rsidRPr="00B26254" w:rsidRDefault="00BC2590" w:rsidP="00BC2590">
      <w:r w:rsidRPr="00B26254">
        <w:t>19.30 - 19.50</w:t>
      </w:r>
      <w:r w:rsidRPr="00B26254">
        <w:tab/>
      </w:r>
      <w:r w:rsidRPr="00B26254">
        <w:tab/>
        <w:t>Targeted therapy and liquid biopsy</w:t>
      </w:r>
    </w:p>
    <w:p w:rsidR="00BC2590" w:rsidRDefault="00BC2590" w:rsidP="00BC2590">
      <w:r w:rsidRPr="00B26254">
        <w:tab/>
      </w:r>
      <w:r w:rsidRPr="00B26254">
        <w:tab/>
      </w:r>
      <w:r w:rsidRPr="00B26254">
        <w:tab/>
      </w:r>
      <w:r>
        <w:t>Dr. AJ van der Wekken, longarts UMCG</w:t>
      </w:r>
    </w:p>
    <w:p w:rsidR="00BC2590" w:rsidRDefault="00BC2590" w:rsidP="00BC2590">
      <w:r>
        <w:t>19.50 - 20.00</w:t>
      </w:r>
      <w:r>
        <w:tab/>
      </w:r>
      <w:r>
        <w:tab/>
        <w:t>Vragen en discussie</w:t>
      </w:r>
    </w:p>
    <w:p w:rsidR="00BC2590" w:rsidRDefault="00BC2590" w:rsidP="00BC2590">
      <w:r>
        <w:t>20.00 - 20.15</w:t>
      </w:r>
      <w:r>
        <w:tab/>
      </w:r>
      <w:r>
        <w:tab/>
        <w:t>Korte pauze</w:t>
      </w:r>
    </w:p>
    <w:p w:rsidR="00BC2590" w:rsidRDefault="00BC2590" w:rsidP="00BC2590">
      <w:r>
        <w:t>20.15 - 20.35</w:t>
      </w:r>
      <w:r>
        <w:tab/>
      </w:r>
      <w:r>
        <w:tab/>
        <w:t>Gevolgen van PATH project voor NSCLC</w:t>
      </w:r>
    </w:p>
    <w:p w:rsidR="00BC2590" w:rsidRDefault="00BC2590" w:rsidP="00DA36EF">
      <w:pPr>
        <w:ind w:left="1416" w:firstLine="708"/>
      </w:pPr>
      <w:r>
        <w:t>Prof. dr. EMD Schuuring, KMBP UMCG</w:t>
      </w:r>
    </w:p>
    <w:p w:rsidR="00BC2590" w:rsidRDefault="00BC2590" w:rsidP="00BC2590">
      <w:r>
        <w:t>20.35 - 20.45</w:t>
      </w:r>
      <w:r>
        <w:tab/>
      </w:r>
      <w:r>
        <w:tab/>
        <w:t>Vragen en discussie</w:t>
      </w:r>
    </w:p>
    <w:p w:rsidR="00BC2590" w:rsidRDefault="00BC2590" w:rsidP="00BC2590">
      <w:r>
        <w:t>20.45 - 21.05</w:t>
      </w:r>
      <w:r>
        <w:tab/>
      </w:r>
      <w:r>
        <w:tab/>
        <w:t>Casuïstiekbespreking:</w:t>
      </w:r>
    </w:p>
    <w:p w:rsidR="00BC2590" w:rsidRDefault="00BC2590" w:rsidP="00BC2590">
      <w:r>
        <w:tab/>
      </w:r>
      <w:r>
        <w:tab/>
      </w:r>
      <w:r>
        <w:tab/>
        <w:t>- Immunotherapie bij NSCLC</w:t>
      </w:r>
    </w:p>
    <w:p w:rsidR="00BC2590" w:rsidRDefault="00BC2590" w:rsidP="00DA36EF">
      <w:pPr>
        <w:ind w:left="1416" w:firstLine="708"/>
      </w:pPr>
      <w:r>
        <w:t>Dr</w:t>
      </w:r>
      <w:r w:rsidR="00DA36EF">
        <w:t>.JW van Putten of dr W.</w:t>
      </w:r>
      <w:r>
        <w:t xml:space="preserve"> Jacobs, longarts Martiniziekenhuis </w:t>
      </w:r>
    </w:p>
    <w:p w:rsidR="00BC2590" w:rsidRDefault="00BC2590" w:rsidP="00BC2590">
      <w:r>
        <w:tab/>
      </w:r>
      <w:r>
        <w:tab/>
      </w:r>
      <w:r>
        <w:tab/>
        <w:t>- c-MET amplificatie/ exon14 skipping patiënt</w:t>
      </w:r>
    </w:p>
    <w:p w:rsidR="00BC2590" w:rsidRDefault="00BC2590" w:rsidP="00BC2590">
      <w:r>
        <w:tab/>
      </w:r>
      <w:r>
        <w:tab/>
      </w:r>
      <w:r>
        <w:tab/>
        <w:t>Drs. L. Hijmering, longarts UMCG</w:t>
      </w:r>
    </w:p>
    <w:p w:rsidR="00BC2590" w:rsidRDefault="00BC2590" w:rsidP="00BC2590">
      <w:r>
        <w:t>21.05 - 21.15</w:t>
      </w:r>
      <w:r>
        <w:tab/>
      </w:r>
      <w:r>
        <w:tab/>
        <w:t>Afsluiting</w:t>
      </w:r>
    </w:p>
    <w:p w:rsidR="00BC2590" w:rsidRDefault="00BC2590" w:rsidP="00BC2590">
      <w:r>
        <w:tab/>
      </w:r>
      <w:r>
        <w:tab/>
      </w:r>
      <w:r>
        <w:tab/>
        <w:t>Prof. dr. W Timens, patholoog UMCG</w:t>
      </w:r>
    </w:p>
    <w:p w:rsidR="00BC2590" w:rsidRDefault="00BC2590" w:rsidP="00BC2590">
      <w:r>
        <w:t xml:space="preserve"> </w:t>
      </w:r>
    </w:p>
    <w:p w:rsidR="00C91D3E" w:rsidRDefault="004C37DF" w:rsidP="00BC2590"/>
    <w:sectPr w:rsidR="00C9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0"/>
    <w:rsid w:val="004C37DF"/>
    <w:rsid w:val="006D23CC"/>
    <w:rsid w:val="00B26254"/>
    <w:rsid w:val="00BC2590"/>
    <w:rsid w:val="00C55780"/>
    <w:rsid w:val="00D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Iris</dc:creator>
  <cp:lastModifiedBy>Biek-van der Velde, WR (long)</cp:lastModifiedBy>
  <cp:revision>2</cp:revision>
  <dcterms:created xsi:type="dcterms:W3CDTF">2017-07-03T13:22:00Z</dcterms:created>
  <dcterms:modified xsi:type="dcterms:W3CDTF">2017-07-03T13:22:00Z</dcterms:modified>
</cp:coreProperties>
</file>