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67" w:rsidRPr="003C3A62" w:rsidRDefault="0042556D" w:rsidP="003C3A62">
      <w:pPr>
        <w:jc w:val="center"/>
        <w:rPr>
          <w:rFonts w:ascii="Verdana" w:hAnsi="Verdana"/>
          <w:b/>
        </w:rPr>
      </w:pPr>
      <w:r w:rsidRPr="003C3A62">
        <w:rPr>
          <w:rFonts w:ascii="Verdana" w:hAnsi="Verdana"/>
          <w:b/>
        </w:rPr>
        <w:t>Producttraining</w:t>
      </w:r>
    </w:p>
    <w:p w:rsidR="003C3A62" w:rsidRDefault="003C3A62" w:rsidP="00E41F67">
      <w:pPr>
        <w:rPr>
          <w:rFonts w:ascii="Verdana" w:hAnsi="Verdana"/>
        </w:rPr>
      </w:pPr>
      <w:r w:rsidRPr="003C3A62">
        <w:rPr>
          <w:rFonts w:ascii="Verdana" w:hAnsi="Verdana"/>
          <w:u w:val="single"/>
        </w:rPr>
        <w:t>Producttraining</w:t>
      </w:r>
      <w:r w:rsidRPr="003C3A62">
        <w:rPr>
          <w:rFonts w:ascii="Verdana" w:hAnsi="Verdana"/>
        </w:rPr>
        <w:t xml:space="preserve"> </w:t>
      </w:r>
      <w:r w:rsidRPr="003C3A62">
        <w:rPr>
          <w:rFonts w:ascii="Verdana" w:hAnsi="Verdana"/>
        </w:rPr>
        <w:br/>
        <w:t xml:space="preserve">Praktijkvoorbeelden en behandeling. Wat moet ik nu op deze wond leggen? Kan je door het bos de bomen niet meer zien met de diversiteit aan wondzorgproducten? </w:t>
      </w:r>
      <w:r w:rsidRPr="003C3A62">
        <w:rPr>
          <w:rFonts w:ascii="Verdana" w:hAnsi="Verdana"/>
        </w:rPr>
        <w:br/>
        <w:t>Tijdens deze les leggen wij u uit wat actieve, passieve en biologische verbandmiddelen zijn. Daarnaast krijgt u een handig verbandschema mee, zodat u de bomen weer zult gaan zien.</w:t>
      </w:r>
    </w:p>
    <w:p w:rsidR="003C3A62" w:rsidRDefault="003C3A62" w:rsidP="003C3A62">
      <w:pPr>
        <w:pStyle w:val="standaardinkolommen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="Verdana" w:hAnsi="Verdana"/>
          <w:sz w:val="22"/>
          <w:szCs w:val="22"/>
        </w:rPr>
      </w:pPr>
    </w:p>
    <w:p w:rsidR="003C3A62" w:rsidRDefault="003C3A62" w:rsidP="003C3A62">
      <w:pPr>
        <w:pStyle w:val="standaardinkolommen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="Verdana" w:hAnsi="Verdana" w:cstheme="minorHAnsi"/>
          <w:bCs/>
          <w:sz w:val="22"/>
          <w:szCs w:val="22"/>
        </w:rPr>
      </w:pPr>
      <w:r w:rsidRPr="007A22DD">
        <w:rPr>
          <w:rFonts w:ascii="Verdana" w:hAnsi="Verdana"/>
          <w:sz w:val="22"/>
          <w:szCs w:val="22"/>
        </w:rPr>
        <w:t xml:space="preserve">De bijscholing is bedoeld voor: </w:t>
      </w:r>
      <w:r w:rsidRPr="007A22DD">
        <w:rPr>
          <w:rFonts w:ascii="Verdana" w:hAnsi="Verdana" w:cstheme="minorHAnsi"/>
          <w:bCs/>
          <w:sz w:val="22"/>
          <w:szCs w:val="22"/>
        </w:rPr>
        <w:t>VIG (niveau 3), VPK (niveau 4) en VPK (niveau 5)</w:t>
      </w:r>
    </w:p>
    <w:p w:rsidR="003C3A62" w:rsidRPr="00703747" w:rsidRDefault="003C3A62" w:rsidP="003C3A62">
      <w:pPr>
        <w:pStyle w:val="standaardinkolommen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="Verdana" w:hAnsi="Verdana"/>
          <w:sz w:val="22"/>
          <w:szCs w:val="22"/>
        </w:rPr>
      </w:pPr>
      <w:r w:rsidRPr="007A22DD">
        <w:rPr>
          <w:rFonts w:ascii="Verdana" w:hAnsi="Verdana" w:cstheme="minorHAnsi"/>
          <w:bCs/>
          <w:sz w:val="22"/>
          <w:szCs w:val="22"/>
        </w:rPr>
        <w:br/>
      </w:r>
      <w:r w:rsidRPr="00703747">
        <w:rPr>
          <w:rFonts w:ascii="Verdana" w:hAnsi="Verdana"/>
          <w:sz w:val="22"/>
          <w:szCs w:val="22"/>
        </w:rPr>
        <w:t xml:space="preserve">In een groep van maximaal </w:t>
      </w:r>
      <w:r>
        <w:rPr>
          <w:rFonts w:ascii="Verdana" w:hAnsi="Verdana"/>
          <w:sz w:val="22"/>
          <w:szCs w:val="22"/>
        </w:rPr>
        <w:t>20</w:t>
      </w:r>
      <w:r w:rsidRPr="00703747">
        <w:rPr>
          <w:rFonts w:ascii="Verdana" w:hAnsi="Verdana"/>
          <w:sz w:val="22"/>
          <w:szCs w:val="22"/>
        </w:rPr>
        <w:t xml:space="preserve"> deelnemers word</w:t>
      </w:r>
      <w:r>
        <w:rPr>
          <w:rFonts w:ascii="Verdana" w:hAnsi="Verdana"/>
          <w:sz w:val="22"/>
          <w:szCs w:val="22"/>
        </w:rPr>
        <w:t>t kennis en vakbekwaamheid bijgeschoold.</w:t>
      </w:r>
      <w:r w:rsidRPr="00703747">
        <w:rPr>
          <w:rFonts w:ascii="Verdana" w:hAnsi="Verdana"/>
          <w:sz w:val="22"/>
          <w:szCs w:val="22"/>
        </w:rPr>
        <w:t xml:space="preserve"> Deze </w:t>
      </w:r>
      <w:r>
        <w:rPr>
          <w:rFonts w:ascii="Verdana" w:hAnsi="Verdana"/>
          <w:sz w:val="22"/>
          <w:szCs w:val="22"/>
        </w:rPr>
        <w:t xml:space="preserve">bijscholing </w:t>
      </w:r>
      <w:r w:rsidRPr="00703747">
        <w:rPr>
          <w:rFonts w:ascii="Verdana" w:hAnsi="Verdana"/>
          <w:sz w:val="22"/>
          <w:szCs w:val="22"/>
        </w:rPr>
        <w:t xml:space="preserve">is </w:t>
      </w:r>
      <w:r>
        <w:rPr>
          <w:rFonts w:ascii="Verdana" w:hAnsi="Verdana"/>
          <w:sz w:val="22"/>
          <w:szCs w:val="22"/>
        </w:rPr>
        <w:t>praktijk</w:t>
      </w:r>
      <w:r w:rsidRPr="00703747">
        <w:rPr>
          <w:rFonts w:ascii="Verdana" w:hAnsi="Verdana"/>
          <w:sz w:val="22"/>
          <w:szCs w:val="22"/>
        </w:rPr>
        <w:t xml:space="preserve">gericht en direct toepasbaar in de werksituatie. </w:t>
      </w:r>
    </w:p>
    <w:p w:rsidR="003C3A62" w:rsidRPr="00703747" w:rsidRDefault="003C3A62" w:rsidP="003C3A62">
      <w:pPr>
        <w:pStyle w:val="standaardinkolommen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="Verdana" w:hAnsi="Verdana"/>
          <w:sz w:val="22"/>
          <w:szCs w:val="22"/>
        </w:rPr>
      </w:pPr>
    </w:p>
    <w:p w:rsidR="003C3A62" w:rsidRPr="00703747" w:rsidRDefault="003C3A62" w:rsidP="003C3A62">
      <w:pPr>
        <w:pStyle w:val="standaardinkolommen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="Verdana" w:hAnsi="Verdana"/>
          <w:sz w:val="22"/>
          <w:szCs w:val="22"/>
        </w:rPr>
      </w:pPr>
      <w:r w:rsidRPr="00703747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bijscholing duurt 1 dag</w:t>
      </w:r>
      <w:r w:rsidRPr="00703747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e</w:t>
      </w:r>
      <w:r w:rsidRPr="00703747">
        <w:rPr>
          <w:rFonts w:ascii="Verdana" w:hAnsi="Verdana"/>
          <w:sz w:val="22"/>
          <w:szCs w:val="22"/>
        </w:rPr>
        <w:t xml:space="preserve">l van in totaal </w:t>
      </w:r>
      <w:r>
        <w:rPr>
          <w:rFonts w:ascii="Verdana" w:hAnsi="Verdana"/>
          <w:sz w:val="22"/>
          <w:szCs w:val="22"/>
        </w:rPr>
        <w:t>3</w:t>
      </w:r>
      <w:r w:rsidRPr="00703747">
        <w:rPr>
          <w:rFonts w:ascii="Verdana" w:hAnsi="Verdana"/>
          <w:sz w:val="22"/>
          <w:szCs w:val="22"/>
        </w:rPr>
        <w:t xml:space="preserve"> uur.</w:t>
      </w:r>
    </w:p>
    <w:p w:rsidR="003C3A62" w:rsidRPr="009D4C9B" w:rsidRDefault="003C3A62" w:rsidP="003C3A62">
      <w:pPr>
        <w:pStyle w:val="standaardinkolommen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="Verdana" w:hAnsi="Verdana"/>
          <w:sz w:val="22"/>
          <w:szCs w:val="22"/>
        </w:rPr>
      </w:pPr>
    </w:p>
    <w:p w:rsidR="003C3A62" w:rsidRPr="007A22DD" w:rsidRDefault="003C3A62" w:rsidP="003C3A62">
      <w:pPr>
        <w:pStyle w:val="Normaalweb"/>
        <w:rPr>
          <w:rFonts w:ascii="Verdana" w:hAnsi="Verdana"/>
          <w:color w:val="000000"/>
          <w:sz w:val="22"/>
          <w:szCs w:val="22"/>
        </w:rPr>
      </w:pPr>
      <w:r w:rsidRPr="007A22DD">
        <w:rPr>
          <w:rFonts w:ascii="Verdana" w:hAnsi="Verdana"/>
          <w:sz w:val="22"/>
          <w:szCs w:val="22"/>
        </w:rPr>
        <w:t>Gebruikte literatuur:</w:t>
      </w:r>
      <w:r w:rsidRPr="007A22DD">
        <w:rPr>
          <w:rFonts w:ascii="Verdana" w:hAnsi="Verdana"/>
          <w:sz w:val="22"/>
          <w:szCs w:val="22"/>
        </w:rPr>
        <w:br/>
      </w:r>
      <w:r w:rsidRPr="007A22DD">
        <w:rPr>
          <w:rFonts w:ascii="Verdana" w:hAnsi="Verdana"/>
          <w:color w:val="000000"/>
          <w:sz w:val="22"/>
          <w:szCs w:val="22"/>
        </w:rPr>
        <w:t>- WCS tijdschriften</w:t>
      </w:r>
      <w:r w:rsidRPr="007A22DD">
        <w:rPr>
          <w:rFonts w:ascii="Verdana" w:hAnsi="Verdana"/>
          <w:color w:val="000000"/>
          <w:sz w:val="22"/>
          <w:szCs w:val="22"/>
        </w:rPr>
        <w:br/>
        <w:t>- Handboek wondzorg van het Wit-Gele Kruis (2016)</w:t>
      </w:r>
      <w:r w:rsidRPr="007A22DD">
        <w:rPr>
          <w:rFonts w:ascii="Verdana" w:hAnsi="Verdana"/>
          <w:color w:val="000000"/>
          <w:sz w:val="22"/>
          <w:szCs w:val="22"/>
        </w:rPr>
        <w:br/>
        <w:t>- Cursus van de postgraduaat opleidingen Woundmanagement (2013)</w:t>
      </w:r>
      <w:r w:rsidRPr="007A22DD">
        <w:rPr>
          <w:rFonts w:ascii="Verdana" w:hAnsi="Verdana"/>
          <w:color w:val="000000"/>
          <w:sz w:val="22"/>
          <w:szCs w:val="22"/>
        </w:rPr>
        <w:br/>
        <w:t>- Cursus Weefsel herstel, CNC (2014)</w:t>
      </w:r>
    </w:p>
    <w:p w:rsidR="003C3A62" w:rsidRPr="003C3A62" w:rsidRDefault="003C3A62" w:rsidP="00E41F67">
      <w:pPr>
        <w:rPr>
          <w:rFonts w:ascii="Verdana" w:hAnsi="Verdana"/>
          <w:u w:val="single"/>
        </w:rPr>
      </w:pPr>
    </w:p>
    <w:p w:rsidR="0042556D" w:rsidRPr="003C3A62" w:rsidRDefault="003C3A62" w:rsidP="0042556D">
      <w:pPr>
        <w:rPr>
          <w:rFonts w:ascii="Verdana" w:hAnsi="Verdana"/>
        </w:rPr>
      </w:pPr>
      <w:r>
        <w:rPr>
          <w:rFonts w:ascii="Verdana" w:hAnsi="Verdana"/>
        </w:rPr>
        <w:t xml:space="preserve">Programma </w:t>
      </w:r>
      <w:r w:rsidR="0042556D" w:rsidRPr="003C3A62">
        <w:rPr>
          <w:rFonts w:ascii="Verdana" w:hAnsi="Verdana"/>
        </w:rPr>
        <w:t>Producttraining: woensdag 11 oktober 2017</w:t>
      </w:r>
    </w:p>
    <w:p w:rsidR="0042556D" w:rsidRPr="003C3A62" w:rsidRDefault="0042556D" w:rsidP="0042556D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3C3A62">
        <w:rPr>
          <w:rFonts w:ascii="Verdana" w:hAnsi="Verdana"/>
        </w:rPr>
        <w:t>14:45– 15:15 uur: Klassieke wondverbanden</w:t>
      </w:r>
    </w:p>
    <w:p w:rsidR="0042556D" w:rsidRPr="003C3A62" w:rsidRDefault="0042556D" w:rsidP="0042556D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3C3A62">
        <w:rPr>
          <w:rFonts w:ascii="Verdana" w:hAnsi="Verdana"/>
        </w:rPr>
        <w:t>15:15 – 16:15 uur: Moderne wondverbanden</w:t>
      </w:r>
    </w:p>
    <w:p w:rsidR="0042556D" w:rsidRPr="003C3A62" w:rsidRDefault="0042556D" w:rsidP="0042556D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3C3A62">
        <w:rPr>
          <w:rFonts w:ascii="Verdana" w:hAnsi="Verdana"/>
        </w:rPr>
        <w:t>16:15 – 16:30 uur: Pauze</w:t>
      </w:r>
    </w:p>
    <w:p w:rsidR="0042556D" w:rsidRPr="003C3A62" w:rsidRDefault="0042556D" w:rsidP="0042556D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3C3A62">
        <w:rPr>
          <w:rFonts w:ascii="Verdana" w:hAnsi="Verdana"/>
        </w:rPr>
        <w:t>16:30 – 17:00 uur: Biologische verbanden</w:t>
      </w:r>
    </w:p>
    <w:p w:rsidR="001B7DC6" w:rsidRPr="003C3A62" w:rsidRDefault="0042556D" w:rsidP="0042556D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3C3A62">
        <w:rPr>
          <w:rFonts w:ascii="Verdana" w:hAnsi="Verdana"/>
        </w:rPr>
        <w:t xml:space="preserve">17:00 – </w:t>
      </w:r>
      <w:r w:rsidR="00DB366F">
        <w:rPr>
          <w:rFonts w:ascii="Verdana" w:hAnsi="Verdana"/>
        </w:rPr>
        <w:t>17:45</w:t>
      </w:r>
      <w:r w:rsidRPr="003C3A62">
        <w:rPr>
          <w:rFonts w:ascii="Verdana" w:hAnsi="Verdana"/>
        </w:rPr>
        <w:t xml:space="preserve"> uur: Casuïstiek en zelf b</w:t>
      </w:r>
      <w:bookmarkStart w:id="0" w:name="_GoBack"/>
      <w:bookmarkEnd w:id="0"/>
      <w:r w:rsidRPr="003C3A62">
        <w:rPr>
          <w:rFonts w:ascii="Verdana" w:hAnsi="Verdana"/>
        </w:rPr>
        <w:t>ehandelingen voorstellen</w:t>
      </w:r>
    </w:p>
    <w:sectPr w:rsidR="001B7DC6" w:rsidRPr="003C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12B"/>
    <w:multiLevelType w:val="hybridMultilevel"/>
    <w:tmpl w:val="36CEF7C6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31F0A"/>
    <w:multiLevelType w:val="hybridMultilevel"/>
    <w:tmpl w:val="7C1E1254"/>
    <w:lvl w:ilvl="0" w:tplc="CB2C165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67"/>
    <w:rsid w:val="001B7DC6"/>
    <w:rsid w:val="002429BB"/>
    <w:rsid w:val="003950D8"/>
    <w:rsid w:val="003C3A62"/>
    <w:rsid w:val="0042556D"/>
    <w:rsid w:val="004705FA"/>
    <w:rsid w:val="0062264A"/>
    <w:rsid w:val="00CF60B4"/>
    <w:rsid w:val="00DB366F"/>
    <w:rsid w:val="00E4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2F26A-1BB4-474E-9455-75F5495C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1F67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1F6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C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andaardinkolommen">
    <w:name w:val="standaard in kolommen"/>
    <w:basedOn w:val="Standaard"/>
    <w:rsid w:val="003C3A62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MedivusBijNascholing</dc:creator>
  <cp:keywords/>
  <dc:description/>
  <cp:lastModifiedBy>MedivusBijNascholing</cp:lastModifiedBy>
  <cp:revision>8</cp:revision>
  <dcterms:created xsi:type="dcterms:W3CDTF">2017-06-21T11:30:00Z</dcterms:created>
  <dcterms:modified xsi:type="dcterms:W3CDTF">2017-06-23T08:32:00Z</dcterms:modified>
</cp:coreProperties>
</file>