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20" w:rsidRDefault="00230120" w:rsidP="00AC15F8"/>
    <w:p w:rsidR="006A085A" w:rsidRDefault="006A085A" w:rsidP="00807954">
      <w:pPr>
        <w:pStyle w:val="GGZAdres"/>
      </w:pPr>
      <w:bookmarkStart w:id="0" w:name="bmTitel"/>
      <w:bookmarkEnd w:id="0"/>
    </w:p>
    <w:p w:rsidR="00C72DCF" w:rsidRDefault="00C72DCF" w:rsidP="00807954">
      <w:pPr>
        <w:pStyle w:val="GGZAdres"/>
      </w:pPr>
    </w:p>
    <w:p w:rsidR="00A34C89" w:rsidRPr="0054292E" w:rsidRDefault="00A34C89" w:rsidP="00807954">
      <w:pPr>
        <w:pStyle w:val="GGZAdres"/>
        <w:sectPr w:rsidR="00A34C89" w:rsidRPr="0054292E" w:rsidSect="00C7714E">
          <w:headerReference w:type="default" r:id="rId7"/>
          <w:pgSz w:w="11906" w:h="16838" w:code="9"/>
          <w:pgMar w:top="1667" w:right="1418" w:bottom="1418" w:left="1418" w:header="709" w:footer="709" w:gutter="0"/>
          <w:cols w:space="708"/>
        </w:sectPr>
      </w:pPr>
    </w:p>
    <w:p w:rsidR="00C72DCF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  <w:r w:rsidRPr="003F0B6B">
        <w:rPr>
          <w:color w:val="000000"/>
          <w:sz w:val="20"/>
        </w:rPr>
        <w:t xml:space="preserve">Graag willen we je namens de </w:t>
      </w:r>
      <w:proofErr w:type="spellStart"/>
      <w:r w:rsidRPr="003F0B6B">
        <w:rPr>
          <w:color w:val="000000"/>
          <w:sz w:val="20"/>
        </w:rPr>
        <w:t>GeneesMiddelenCommissie</w:t>
      </w:r>
      <w:proofErr w:type="spellEnd"/>
      <w:r w:rsidRPr="003F0B6B">
        <w:rPr>
          <w:color w:val="000000"/>
          <w:sz w:val="20"/>
        </w:rPr>
        <w:t xml:space="preserve"> uitnodigen om aanwezig te zijn bij </w:t>
      </w:r>
      <w:r>
        <w:rPr>
          <w:color w:val="000000"/>
          <w:sz w:val="20"/>
        </w:rPr>
        <w:t xml:space="preserve">het  FTO </w:t>
      </w:r>
    </w:p>
    <w:p w:rsidR="00C72DCF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FE31C1" w:rsidRDefault="00FE31C1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342D3A" w:rsidRDefault="00FA741E" w:rsidP="00342D3A">
      <w:pPr>
        <w:jc w:val="center"/>
        <w:rPr>
          <w:b/>
          <w:color w:val="943634"/>
        </w:rPr>
      </w:pPr>
      <w:r>
        <w:rPr>
          <w:b/>
          <w:color w:val="943634"/>
        </w:rPr>
        <w:t>STAGERING IN DE MEDI</w:t>
      </w:r>
      <w:r w:rsidR="00342D3A" w:rsidRPr="00342D3A">
        <w:rPr>
          <w:b/>
          <w:color w:val="943634"/>
        </w:rPr>
        <w:t>CA</w:t>
      </w:r>
      <w:r>
        <w:rPr>
          <w:b/>
          <w:color w:val="943634"/>
        </w:rPr>
        <w:t>MEN</w:t>
      </w:r>
      <w:r w:rsidR="00342D3A" w:rsidRPr="00342D3A">
        <w:rPr>
          <w:b/>
          <w:color w:val="943634"/>
        </w:rPr>
        <w:t xml:space="preserve">TEUZE BEHANDELING VAN </w:t>
      </w:r>
    </w:p>
    <w:p w:rsidR="00C72DCF" w:rsidRDefault="00342D3A" w:rsidP="00FA741E">
      <w:pPr>
        <w:jc w:val="center"/>
        <w:rPr>
          <w:b/>
          <w:color w:val="943634"/>
        </w:rPr>
      </w:pPr>
      <w:r w:rsidRPr="00342D3A">
        <w:rPr>
          <w:b/>
          <w:color w:val="943634"/>
        </w:rPr>
        <w:t>PSYCHOTISCHE STOORNISSEN</w:t>
      </w:r>
    </w:p>
    <w:p w:rsidR="00FA741E" w:rsidRPr="00FA741E" w:rsidRDefault="00FA741E" w:rsidP="00FA741E">
      <w:pPr>
        <w:jc w:val="center"/>
        <w:rPr>
          <w:b/>
          <w:color w:val="943634"/>
        </w:rPr>
      </w:pPr>
      <w:bookmarkStart w:id="1" w:name="_GoBack"/>
      <w:bookmarkEnd w:id="1"/>
    </w:p>
    <w:p w:rsidR="00342D3A" w:rsidRPr="0076420C" w:rsidRDefault="00342D3A" w:rsidP="00C72DCF">
      <w:pPr>
        <w:rPr>
          <w:i/>
          <w:color w:val="800080"/>
          <w:sz w:val="26"/>
          <w:szCs w:val="26"/>
        </w:rPr>
      </w:pPr>
    </w:p>
    <w:p w:rsidR="00C72DCF" w:rsidRDefault="009C3D53" w:rsidP="00C72DCF">
      <w:pPr>
        <w:autoSpaceDE w:val="0"/>
        <w:autoSpaceDN w:val="0"/>
        <w:adjustRightInd w:val="0"/>
        <w:spacing w:line="241" w:lineRule="atLeast"/>
        <w:rPr>
          <w:iCs/>
          <w:color w:val="000000"/>
          <w:sz w:val="20"/>
        </w:rPr>
      </w:pPr>
      <w:r>
        <w:rPr>
          <w:b/>
          <w:color w:val="943634"/>
        </w:rPr>
        <w:t xml:space="preserve">WANNEER: </w:t>
      </w:r>
      <w:r>
        <w:rPr>
          <w:iCs/>
          <w:color w:val="000000"/>
          <w:sz w:val="20"/>
        </w:rPr>
        <w:t>6 maart 2017</w:t>
      </w:r>
    </w:p>
    <w:p w:rsidR="009C3D53" w:rsidRPr="003F0B6B" w:rsidRDefault="009C3D53" w:rsidP="00C72DCF">
      <w:pPr>
        <w:autoSpaceDE w:val="0"/>
        <w:autoSpaceDN w:val="0"/>
        <w:adjustRightInd w:val="0"/>
        <w:spacing w:line="241" w:lineRule="atLeast"/>
        <w:rPr>
          <w:iCs/>
          <w:color w:val="000000"/>
          <w:sz w:val="20"/>
        </w:rPr>
      </w:pPr>
    </w:p>
    <w:p w:rsidR="00C72DCF" w:rsidRPr="003F0B6B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  <w:szCs w:val="20"/>
        </w:rPr>
      </w:pPr>
      <w:r w:rsidRPr="0076420C">
        <w:rPr>
          <w:b/>
          <w:color w:val="943634"/>
        </w:rPr>
        <w:t>TIJD</w:t>
      </w:r>
      <w:r w:rsidRPr="003F0B6B">
        <w:rPr>
          <w:iCs/>
          <w:color w:val="000000"/>
          <w:sz w:val="20"/>
        </w:rPr>
        <w:t xml:space="preserve">: </w:t>
      </w:r>
      <w:r>
        <w:rPr>
          <w:iCs/>
          <w:color w:val="000000"/>
          <w:sz w:val="20"/>
        </w:rPr>
        <w:t>17.00 tot 21.00 uur (17.0</w:t>
      </w:r>
      <w:r w:rsidRPr="003F0B6B">
        <w:rPr>
          <w:iCs/>
          <w:color w:val="000000"/>
          <w:sz w:val="20"/>
        </w:rPr>
        <w:t>0 uur ontvangst m</w:t>
      </w:r>
      <w:r>
        <w:rPr>
          <w:iCs/>
          <w:color w:val="000000"/>
          <w:sz w:val="20"/>
        </w:rPr>
        <w:t>et maaltijd, 17.15</w:t>
      </w:r>
      <w:r w:rsidRPr="003F0B6B">
        <w:rPr>
          <w:iCs/>
          <w:color w:val="000000"/>
          <w:sz w:val="20"/>
        </w:rPr>
        <w:t xml:space="preserve"> uur start programma) </w:t>
      </w:r>
    </w:p>
    <w:p w:rsidR="00C72DCF" w:rsidRPr="003F0B6B" w:rsidRDefault="00C72DCF" w:rsidP="00C72DCF">
      <w:pPr>
        <w:autoSpaceDE w:val="0"/>
        <w:autoSpaceDN w:val="0"/>
        <w:adjustRightInd w:val="0"/>
        <w:spacing w:line="241" w:lineRule="atLeast"/>
        <w:rPr>
          <w:iCs/>
          <w:color w:val="000000"/>
          <w:sz w:val="20"/>
        </w:rPr>
      </w:pPr>
    </w:p>
    <w:p w:rsidR="00C72DCF" w:rsidRDefault="00C72DCF" w:rsidP="00C72DCF">
      <w:pPr>
        <w:autoSpaceDE w:val="0"/>
        <w:autoSpaceDN w:val="0"/>
        <w:adjustRightInd w:val="0"/>
        <w:spacing w:line="241" w:lineRule="atLeast"/>
        <w:rPr>
          <w:iCs/>
          <w:color w:val="000000"/>
          <w:sz w:val="20"/>
        </w:rPr>
      </w:pPr>
      <w:r w:rsidRPr="0076420C">
        <w:rPr>
          <w:b/>
          <w:color w:val="943634"/>
        </w:rPr>
        <w:t>PLAATS</w:t>
      </w:r>
      <w:r w:rsidRPr="003F0B6B">
        <w:rPr>
          <w:iCs/>
          <w:color w:val="000000"/>
          <w:sz w:val="20"/>
        </w:rPr>
        <w:t xml:space="preserve">: </w:t>
      </w:r>
      <w:r w:rsidR="00FE31C1">
        <w:rPr>
          <w:iCs/>
          <w:color w:val="000000"/>
          <w:sz w:val="20"/>
        </w:rPr>
        <w:t>r</w:t>
      </w:r>
      <w:r w:rsidR="00DA017D">
        <w:rPr>
          <w:iCs/>
          <w:color w:val="000000"/>
          <w:sz w:val="20"/>
        </w:rPr>
        <w:t xml:space="preserve">estaurant, </w:t>
      </w:r>
      <w:proofErr w:type="spellStart"/>
      <w:r w:rsidR="00DA017D">
        <w:rPr>
          <w:iCs/>
          <w:color w:val="000000"/>
          <w:sz w:val="20"/>
        </w:rPr>
        <w:t>Sixmastraat</w:t>
      </w:r>
      <w:proofErr w:type="spellEnd"/>
      <w:r w:rsidR="00DA017D">
        <w:rPr>
          <w:iCs/>
          <w:color w:val="000000"/>
          <w:sz w:val="20"/>
        </w:rPr>
        <w:t xml:space="preserve"> 2, </w:t>
      </w:r>
      <w:proofErr w:type="spellStart"/>
      <w:r>
        <w:rPr>
          <w:iCs/>
          <w:color w:val="000000"/>
          <w:sz w:val="20"/>
        </w:rPr>
        <w:t>Hege</w:t>
      </w:r>
      <w:proofErr w:type="spellEnd"/>
      <w:r>
        <w:rPr>
          <w:iCs/>
          <w:color w:val="000000"/>
          <w:sz w:val="20"/>
        </w:rPr>
        <w:t xml:space="preserve"> Wier te Leeuwarden</w:t>
      </w:r>
    </w:p>
    <w:p w:rsidR="00C72DCF" w:rsidRPr="003F0B6B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FE31C1" w:rsidRDefault="00FE31C1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FE31C1" w:rsidRDefault="00FE31C1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  <w:r w:rsidRPr="00FE31C1">
        <w:rPr>
          <w:b/>
          <w:color w:val="943634"/>
        </w:rPr>
        <w:t>Opgave</w:t>
      </w:r>
      <w:r>
        <w:rPr>
          <w:color w:val="000000"/>
          <w:sz w:val="20"/>
        </w:rPr>
        <w:t xml:space="preserve"> </w:t>
      </w:r>
    </w:p>
    <w:p w:rsidR="00C72DCF" w:rsidRPr="003F0B6B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  <w:szCs w:val="20"/>
        </w:rPr>
      </w:pPr>
      <w:r w:rsidRPr="003F0B6B">
        <w:rPr>
          <w:color w:val="000000"/>
          <w:sz w:val="20"/>
        </w:rPr>
        <w:t xml:space="preserve">In verband met de maaltijd is het nodig van te voren te weten hoeveel mensen we kunnen verwachten. Graag ontvangen we vóór </w:t>
      </w:r>
      <w:r w:rsidR="009C3D53">
        <w:rPr>
          <w:color w:val="000000"/>
          <w:sz w:val="20"/>
        </w:rPr>
        <w:t>27</w:t>
      </w:r>
      <w:r>
        <w:rPr>
          <w:color w:val="000000"/>
          <w:sz w:val="20"/>
        </w:rPr>
        <w:t xml:space="preserve"> </w:t>
      </w:r>
      <w:r w:rsidR="009C3D53">
        <w:rPr>
          <w:color w:val="000000"/>
          <w:sz w:val="20"/>
        </w:rPr>
        <w:t>februari</w:t>
      </w:r>
      <w:r>
        <w:rPr>
          <w:color w:val="000000"/>
          <w:sz w:val="20"/>
        </w:rPr>
        <w:t xml:space="preserve"> </w:t>
      </w:r>
      <w:r w:rsidRPr="003F0B6B">
        <w:rPr>
          <w:color w:val="000000"/>
          <w:sz w:val="20"/>
        </w:rPr>
        <w:t xml:space="preserve">een bericht als je van plan bent te komen. Dat kan per e-mail naar </w:t>
      </w:r>
      <w:hyperlink r:id="rId8" w:history="1">
        <w:r w:rsidR="00604D83" w:rsidRPr="00E57CF2">
          <w:rPr>
            <w:rStyle w:val="Hyperlink"/>
            <w:sz w:val="20"/>
          </w:rPr>
          <w:t>sietske.jellema@ggzfriesland.nl</w:t>
        </w:r>
      </w:hyperlink>
      <w:r w:rsidR="00581012">
        <w:rPr>
          <w:color w:val="000000"/>
          <w:sz w:val="20"/>
        </w:rPr>
        <w:t xml:space="preserve">. </w:t>
      </w:r>
      <w:r w:rsidR="00420656">
        <w:rPr>
          <w:color w:val="000000"/>
          <w:sz w:val="20"/>
        </w:rPr>
        <w:t xml:space="preserve">Graag je BIG-registratienummer </w:t>
      </w:r>
      <w:r w:rsidR="00DA017D">
        <w:rPr>
          <w:color w:val="000000"/>
          <w:sz w:val="20"/>
        </w:rPr>
        <w:t>erbij vermelden.</w:t>
      </w:r>
    </w:p>
    <w:p w:rsidR="00C72DCF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FE31C1" w:rsidRDefault="00FE31C1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FE31C1" w:rsidRPr="003F0B6B" w:rsidRDefault="00FE31C1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C72DCF" w:rsidRPr="003F0B6B" w:rsidRDefault="00420656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E1A4B" wp14:editId="16238F9B">
            <wp:simplePos x="0" y="0"/>
            <wp:positionH relativeFrom="column">
              <wp:posOffset>3656965</wp:posOffset>
            </wp:positionH>
            <wp:positionV relativeFrom="paragraph">
              <wp:posOffset>39370</wp:posOffset>
            </wp:positionV>
            <wp:extent cx="2545080" cy="2569845"/>
            <wp:effectExtent l="0" t="0" r="762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6" t="14870" r="17774" b="8235"/>
                    <a:stretch/>
                  </pic:blipFill>
                  <pic:spPr bwMode="auto">
                    <a:xfrm>
                      <a:off x="0" y="0"/>
                      <a:ext cx="2545080" cy="256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CF" w:rsidRPr="003F0B6B">
        <w:rPr>
          <w:color w:val="000000"/>
          <w:sz w:val="20"/>
        </w:rPr>
        <w:t xml:space="preserve">Graag tot ziens op </w:t>
      </w:r>
      <w:r w:rsidR="009C3D53">
        <w:rPr>
          <w:color w:val="000000"/>
          <w:sz w:val="20"/>
        </w:rPr>
        <w:t>6 maart</w:t>
      </w:r>
      <w:r w:rsidR="00C72DCF">
        <w:rPr>
          <w:color w:val="000000"/>
          <w:sz w:val="20"/>
        </w:rPr>
        <w:t xml:space="preserve">! </w:t>
      </w:r>
    </w:p>
    <w:p w:rsidR="00C72DCF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604D83" w:rsidRDefault="00604D83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</w:p>
    <w:p w:rsidR="00C72DCF" w:rsidRPr="003F0B6B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  <w:szCs w:val="20"/>
        </w:rPr>
      </w:pPr>
      <w:r w:rsidRPr="003F0B6B">
        <w:rPr>
          <w:color w:val="000000"/>
          <w:sz w:val="20"/>
        </w:rPr>
        <w:t>Namens de geneesmiddelencommissie</w:t>
      </w:r>
    </w:p>
    <w:p w:rsidR="00C72DCF" w:rsidRPr="003F0B6B" w:rsidRDefault="00420656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Dr. </w:t>
      </w:r>
      <w:r w:rsidR="00C72DCF">
        <w:rPr>
          <w:color w:val="000000"/>
          <w:sz w:val="20"/>
        </w:rPr>
        <w:t xml:space="preserve">Mascha ten </w:t>
      </w:r>
      <w:proofErr w:type="spellStart"/>
      <w:r w:rsidR="00C72DCF">
        <w:rPr>
          <w:color w:val="000000"/>
          <w:sz w:val="20"/>
        </w:rPr>
        <w:t>Doesschate</w:t>
      </w:r>
      <w:proofErr w:type="spellEnd"/>
      <w:r w:rsidR="00C72DCF" w:rsidRPr="003F0B6B">
        <w:rPr>
          <w:color w:val="000000"/>
          <w:sz w:val="20"/>
        </w:rPr>
        <w:t xml:space="preserve"> (voorzitter)</w:t>
      </w:r>
    </w:p>
    <w:p w:rsidR="00C72DCF" w:rsidRPr="003F0B6B" w:rsidRDefault="00C72DCF" w:rsidP="00C72DCF">
      <w:pPr>
        <w:autoSpaceDE w:val="0"/>
        <w:autoSpaceDN w:val="0"/>
        <w:adjustRightInd w:val="0"/>
        <w:spacing w:line="241" w:lineRule="atLeast"/>
        <w:rPr>
          <w:color w:val="000000"/>
          <w:sz w:val="20"/>
        </w:rPr>
      </w:pPr>
      <w:r>
        <w:rPr>
          <w:color w:val="000000"/>
          <w:sz w:val="20"/>
        </w:rPr>
        <w:t>Sietske Jellema</w:t>
      </w:r>
      <w:r w:rsidRPr="003F0B6B">
        <w:rPr>
          <w:color w:val="000000"/>
          <w:sz w:val="20"/>
        </w:rPr>
        <w:t xml:space="preserve"> (secretaris)</w:t>
      </w:r>
    </w:p>
    <w:p w:rsidR="00986338" w:rsidRDefault="00986338" w:rsidP="00C72DCF">
      <w:pPr>
        <w:tabs>
          <w:tab w:val="left" w:pos="2127"/>
          <w:tab w:val="left" w:pos="2410"/>
        </w:tabs>
        <w:ind w:left="2127" w:hanging="2127"/>
      </w:pPr>
    </w:p>
    <w:p w:rsidR="00FE31C1" w:rsidRDefault="00FE31C1" w:rsidP="00C72DCF">
      <w:pPr>
        <w:tabs>
          <w:tab w:val="left" w:pos="2127"/>
          <w:tab w:val="left" w:pos="2410"/>
        </w:tabs>
        <w:ind w:left="2127" w:hanging="2127"/>
      </w:pPr>
    </w:p>
    <w:sectPr w:rsidR="00FE31C1" w:rsidSect="00C7714E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CF" w:rsidRDefault="00C72DCF">
      <w:r>
        <w:separator/>
      </w:r>
    </w:p>
  </w:endnote>
  <w:endnote w:type="continuationSeparator" w:id="0">
    <w:p w:rsidR="00C72DCF" w:rsidRDefault="00C7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E" w:rsidRDefault="00046A4E">
    <w:pPr>
      <w:pStyle w:val="Voettekst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E31C1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E31C1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CF" w:rsidRDefault="00C72DCF">
      <w:r>
        <w:separator/>
      </w:r>
    </w:p>
  </w:footnote>
  <w:footnote w:type="continuationSeparator" w:id="0">
    <w:p w:rsidR="00C72DCF" w:rsidRDefault="00C7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E" w:rsidRPr="00986338" w:rsidRDefault="00FD4BB6" w:rsidP="00986338">
    <w:pPr>
      <w:pStyle w:val="GGZAdres"/>
      <w:tabs>
        <w:tab w:val="right" w:pos="9072"/>
      </w:tabs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C22ED8E" wp14:editId="73003F71">
          <wp:simplePos x="0" y="0"/>
          <wp:positionH relativeFrom="column">
            <wp:posOffset>3837940</wp:posOffset>
          </wp:positionH>
          <wp:positionV relativeFrom="paragraph">
            <wp:posOffset>-104140</wp:posOffset>
          </wp:positionV>
          <wp:extent cx="2143125" cy="638175"/>
          <wp:effectExtent l="0" t="0" r="9525" b="9525"/>
          <wp:wrapNone/>
          <wp:docPr id="3" name="Afbeelding 3" descr="GGZFriesland RGB zonder PO juni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GZFriesland RGB zonder PO juni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A4E" w:rsidRPr="00986338">
      <w:rPr>
        <w:sz w:val="48"/>
        <w:szCs w:val="48"/>
      </w:rPr>
      <w:tab/>
    </w:r>
  </w:p>
  <w:p w:rsidR="00046A4E" w:rsidRDefault="00046A4E" w:rsidP="003A14D8">
    <w:pPr>
      <w:pStyle w:val="GGZAdr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E" w:rsidRDefault="00046A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4E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F0626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B454B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C85A92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CD5EFA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141DB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465A77"/>
    <w:multiLevelType w:val="multilevel"/>
    <w:tmpl w:val="5C5A66BE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8D1D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3C6504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2B145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3601E8"/>
    <w:multiLevelType w:val="singleLevel"/>
    <w:tmpl w:val="459020BA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11" w15:restartNumberingAfterBreak="0">
    <w:nsid w:val="4E69582B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945C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247129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882BE0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24056E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C5C4C41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FB96113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5E7ABF"/>
    <w:multiLevelType w:val="singleLevel"/>
    <w:tmpl w:val="B04C03E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0C13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CF"/>
    <w:rsid w:val="000024AD"/>
    <w:rsid w:val="0001743E"/>
    <w:rsid w:val="00046A4E"/>
    <w:rsid w:val="00077209"/>
    <w:rsid w:val="00085CDC"/>
    <w:rsid w:val="000B7BD5"/>
    <w:rsid w:val="000C0CD0"/>
    <w:rsid w:val="00106C00"/>
    <w:rsid w:val="00142891"/>
    <w:rsid w:val="001636A3"/>
    <w:rsid w:val="001840A4"/>
    <w:rsid w:val="00193A8D"/>
    <w:rsid w:val="001A1E4D"/>
    <w:rsid w:val="001A6D41"/>
    <w:rsid w:val="001C0F0E"/>
    <w:rsid w:val="001F3103"/>
    <w:rsid w:val="0022383C"/>
    <w:rsid w:val="00230120"/>
    <w:rsid w:val="00236C2C"/>
    <w:rsid w:val="00293B04"/>
    <w:rsid w:val="002974E7"/>
    <w:rsid w:val="002F597C"/>
    <w:rsid w:val="00324994"/>
    <w:rsid w:val="00342D3A"/>
    <w:rsid w:val="00354248"/>
    <w:rsid w:val="00372391"/>
    <w:rsid w:val="00377A2A"/>
    <w:rsid w:val="00386AC6"/>
    <w:rsid w:val="0039450C"/>
    <w:rsid w:val="00395C23"/>
    <w:rsid w:val="003A14D8"/>
    <w:rsid w:val="00420656"/>
    <w:rsid w:val="00447E42"/>
    <w:rsid w:val="00457698"/>
    <w:rsid w:val="004633BA"/>
    <w:rsid w:val="00464AA0"/>
    <w:rsid w:val="004B7A96"/>
    <w:rsid w:val="004F194D"/>
    <w:rsid w:val="0051610A"/>
    <w:rsid w:val="00524751"/>
    <w:rsid w:val="0054292E"/>
    <w:rsid w:val="00567717"/>
    <w:rsid w:val="00581012"/>
    <w:rsid w:val="00604D83"/>
    <w:rsid w:val="00605710"/>
    <w:rsid w:val="00616723"/>
    <w:rsid w:val="006202BD"/>
    <w:rsid w:val="00670523"/>
    <w:rsid w:val="006851AE"/>
    <w:rsid w:val="0069092D"/>
    <w:rsid w:val="006A085A"/>
    <w:rsid w:val="006A57A9"/>
    <w:rsid w:val="006C28E7"/>
    <w:rsid w:val="00754797"/>
    <w:rsid w:val="00786B6B"/>
    <w:rsid w:val="007C502F"/>
    <w:rsid w:val="007D02E6"/>
    <w:rsid w:val="007D2323"/>
    <w:rsid w:val="007F4457"/>
    <w:rsid w:val="00807954"/>
    <w:rsid w:val="00816B41"/>
    <w:rsid w:val="008238C6"/>
    <w:rsid w:val="008279F6"/>
    <w:rsid w:val="008759B8"/>
    <w:rsid w:val="00887119"/>
    <w:rsid w:val="008B1F58"/>
    <w:rsid w:val="008C4D1D"/>
    <w:rsid w:val="008F1BFA"/>
    <w:rsid w:val="00906187"/>
    <w:rsid w:val="00931EF4"/>
    <w:rsid w:val="00937A24"/>
    <w:rsid w:val="00982E3C"/>
    <w:rsid w:val="00986338"/>
    <w:rsid w:val="009A103D"/>
    <w:rsid w:val="009C3D53"/>
    <w:rsid w:val="009D39ED"/>
    <w:rsid w:val="00A014CB"/>
    <w:rsid w:val="00A21EB7"/>
    <w:rsid w:val="00A27BB0"/>
    <w:rsid w:val="00A34C89"/>
    <w:rsid w:val="00A62661"/>
    <w:rsid w:val="00A709CF"/>
    <w:rsid w:val="00A92681"/>
    <w:rsid w:val="00AC15F8"/>
    <w:rsid w:val="00AC6D59"/>
    <w:rsid w:val="00AD1688"/>
    <w:rsid w:val="00AE027E"/>
    <w:rsid w:val="00B1613C"/>
    <w:rsid w:val="00B1769C"/>
    <w:rsid w:val="00B33CF7"/>
    <w:rsid w:val="00B34403"/>
    <w:rsid w:val="00B36DEC"/>
    <w:rsid w:val="00B42B11"/>
    <w:rsid w:val="00B46BC6"/>
    <w:rsid w:val="00B5374D"/>
    <w:rsid w:val="00B641CC"/>
    <w:rsid w:val="00BC7007"/>
    <w:rsid w:val="00BE198D"/>
    <w:rsid w:val="00C37000"/>
    <w:rsid w:val="00C518FA"/>
    <w:rsid w:val="00C71688"/>
    <w:rsid w:val="00C72DCF"/>
    <w:rsid w:val="00C7714E"/>
    <w:rsid w:val="00C95A6E"/>
    <w:rsid w:val="00CB6907"/>
    <w:rsid w:val="00CD72F4"/>
    <w:rsid w:val="00CF5522"/>
    <w:rsid w:val="00D03307"/>
    <w:rsid w:val="00D8112D"/>
    <w:rsid w:val="00DA017D"/>
    <w:rsid w:val="00DE10A1"/>
    <w:rsid w:val="00DE6E31"/>
    <w:rsid w:val="00E14BDD"/>
    <w:rsid w:val="00E16A32"/>
    <w:rsid w:val="00E96696"/>
    <w:rsid w:val="00EB3306"/>
    <w:rsid w:val="00EC2BB6"/>
    <w:rsid w:val="00ED6AF9"/>
    <w:rsid w:val="00EE4BDE"/>
    <w:rsid w:val="00F03E3E"/>
    <w:rsid w:val="00F47E30"/>
    <w:rsid w:val="00F86039"/>
    <w:rsid w:val="00F91C12"/>
    <w:rsid w:val="00F96D60"/>
    <w:rsid w:val="00FA741E"/>
    <w:rsid w:val="00FD4BB6"/>
    <w:rsid w:val="00FE31C1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BD76E2"/>
  <w15:docId w15:val="{028DE3E7-E971-4CC0-872B-B7ABB55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2DCF"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autoRedefine/>
    <w:qFormat/>
    <w:rsid w:val="008279F6"/>
    <w:pPr>
      <w:keepNext/>
      <w:numPr>
        <w:numId w:val="16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279F6"/>
    <w:pPr>
      <w:keepNext/>
      <w:numPr>
        <w:ilvl w:val="1"/>
        <w:numId w:val="16"/>
      </w:numPr>
      <w:spacing w:before="120" w:after="60"/>
      <w:outlineLvl w:val="1"/>
    </w:pPr>
    <w:rPr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8279F6"/>
    <w:pPr>
      <w:keepNext/>
      <w:numPr>
        <w:ilvl w:val="2"/>
        <w:numId w:val="16"/>
      </w:numPr>
      <w:spacing w:before="240" w:after="60"/>
      <w:outlineLvl w:val="2"/>
    </w:pPr>
    <w:rPr>
      <w:bCs/>
      <w:szCs w:val="26"/>
    </w:rPr>
  </w:style>
  <w:style w:type="paragraph" w:styleId="Kop4">
    <w:name w:val="heading 4"/>
    <w:basedOn w:val="Standaard"/>
    <w:next w:val="Standaard"/>
    <w:qFormat/>
    <w:rsid w:val="008279F6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279F6"/>
    <w:pPr>
      <w:numPr>
        <w:ilvl w:val="4"/>
        <w:numId w:val="16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279F6"/>
    <w:pPr>
      <w:numPr>
        <w:ilvl w:val="5"/>
        <w:numId w:val="1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Kop7">
    <w:name w:val="heading 7"/>
    <w:basedOn w:val="Standaard"/>
    <w:next w:val="Standaard"/>
    <w:qFormat/>
    <w:rsid w:val="008279F6"/>
    <w:pPr>
      <w:numPr>
        <w:ilvl w:val="6"/>
        <w:numId w:val="1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279F6"/>
    <w:pPr>
      <w:numPr>
        <w:ilvl w:val="7"/>
        <w:numId w:val="1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279F6"/>
    <w:pPr>
      <w:numPr>
        <w:ilvl w:val="8"/>
        <w:numId w:val="16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3A14D8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rsid w:val="001C0F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GGZAdres">
    <w:name w:val="GGZAdres"/>
    <w:basedOn w:val="Standaard"/>
    <w:rsid w:val="003A14D8"/>
    <w:rPr>
      <w:rFonts w:cs="Times New Roman"/>
      <w:sz w:val="18"/>
      <w:szCs w:val="20"/>
    </w:rPr>
  </w:style>
  <w:style w:type="character" w:styleId="Paginanummer">
    <w:name w:val="page number"/>
    <w:basedOn w:val="Standaardalinea-lettertype"/>
    <w:rsid w:val="009A103D"/>
  </w:style>
  <w:style w:type="character" w:styleId="Hyperlink">
    <w:name w:val="Hyperlink"/>
    <w:rsid w:val="00C7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tske.jellema@ggzfries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en\GGZ\Document%20algeme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algemeen</Template>
  <TotalTime>6</TotalTime>
  <Pages>1</Pages>
  <Words>111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algemeen</vt:lpstr>
    </vt:vector>
  </TitlesOfParts>
  <Company>GGZ Friesland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algemeen</dc:title>
  <dc:creator>Sietske.Jellema</dc:creator>
  <cp:lastModifiedBy>Sietske.Jellema</cp:lastModifiedBy>
  <cp:revision>5</cp:revision>
  <cp:lastPrinted>2007-06-11T11:36:00Z</cp:lastPrinted>
  <dcterms:created xsi:type="dcterms:W3CDTF">2016-12-20T08:19:00Z</dcterms:created>
  <dcterms:modified xsi:type="dcterms:W3CDTF">2017-01-17T07:32:00Z</dcterms:modified>
</cp:coreProperties>
</file>