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CB" w:rsidRDefault="008B77CB">
      <w:bookmarkStart w:id="0" w:name="_GoBack"/>
      <w:bookmarkEnd w:id="0"/>
    </w:p>
    <w:p w:rsidR="00826EF4" w:rsidRDefault="00826EF4" w:rsidP="00826EF4">
      <w:r>
        <w:tab/>
      </w:r>
      <w:r>
        <w:tab/>
      </w:r>
    </w:p>
    <w:p w:rsidR="00826EF4" w:rsidRDefault="00826EF4" w:rsidP="00826EF4"/>
    <w:p w:rsidR="00B15160" w:rsidRDefault="00B15160"/>
    <w:p w:rsidR="00B15160" w:rsidRPr="00694917" w:rsidRDefault="00694917" w:rsidP="00694917">
      <w:r>
        <w:tab/>
      </w:r>
      <w:r>
        <w:tab/>
      </w:r>
    </w:p>
    <w:p w:rsidR="00B15160" w:rsidRDefault="00B15160" w:rsidP="00B15160">
      <w:pPr>
        <w:ind w:left="708" w:firstLine="708"/>
        <w:rPr>
          <w:b/>
          <w:sz w:val="52"/>
          <w:szCs w:val="52"/>
        </w:rPr>
      </w:pPr>
      <w:r w:rsidRPr="00B15160">
        <w:rPr>
          <w:b/>
          <w:sz w:val="52"/>
          <w:szCs w:val="52"/>
        </w:rPr>
        <w:t>Stemtherapie bij beroepssprekers</w:t>
      </w:r>
      <w:r w:rsidR="00154828">
        <w:rPr>
          <w:b/>
          <w:sz w:val="52"/>
          <w:szCs w:val="52"/>
        </w:rPr>
        <w:t>:</w:t>
      </w:r>
    </w:p>
    <w:p w:rsidR="00154828" w:rsidRPr="00C55A1B" w:rsidRDefault="00C55A1B" w:rsidP="00B15160">
      <w:pPr>
        <w:ind w:left="708" w:firstLine="708"/>
        <w:rPr>
          <w:sz w:val="40"/>
          <w:szCs w:val="40"/>
        </w:rPr>
      </w:pPr>
      <w:r w:rsidRPr="00C55A1B">
        <w:rPr>
          <w:sz w:val="40"/>
          <w:szCs w:val="40"/>
        </w:rPr>
        <w:t>v</w:t>
      </w:r>
      <w:r w:rsidR="00154828" w:rsidRPr="00C55A1B">
        <w:rPr>
          <w:sz w:val="40"/>
          <w:szCs w:val="40"/>
        </w:rPr>
        <w:t>an Klacht naar Oplossing</w:t>
      </w:r>
    </w:p>
    <w:p w:rsidR="00B15160" w:rsidRDefault="00B15160">
      <w:pPr>
        <w:rPr>
          <w:b/>
          <w:sz w:val="36"/>
          <w:szCs w:val="36"/>
        </w:rPr>
      </w:pPr>
    </w:p>
    <w:p w:rsidR="00B15160" w:rsidRPr="00B15160" w:rsidRDefault="00154828" w:rsidP="00B15160">
      <w:pPr>
        <w:ind w:left="708" w:firstLine="708"/>
        <w:rPr>
          <w:b/>
          <w:sz w:val="32"/>
          <w:szCs w:val="32"/>
        </w:rPr>
      </w:pPr>
      <w:r>
        <w:rPr>
          <w:b/>
          <w:sz w:val="32"/>
          <w:szCs w:val="32"/>
        </w:rPr>
        <w:t>Nascholingsc</w:t>
      </w:r>
      <w:r w:rsidR="00B15160" w:rsidRPr="00B15160">
        <w:rPr>
          <w:b/>
          <w:sz w:val="32"/>
          <w:szCs w:val="32"/>
        </w:rPr>
        <w:t>ursus Logopedie</w:t>
      </w:r>
    </w:p>
    <w:p w:rsidR="00154828" w:rsidRDefault="00154828" w:rsidP="00154828">
      <w:pPr>
        <w:ind w:left="708" w:firstLine="708"/>
        <w:rPr>
          <w:b/>
          <w:sz w:val="36"/>
          <w:szCs w:val="36"/>
        </w:rPr>
      </w:pPr>
    </w:p>
    <w:p w:rsidR="00154828" w:rsidRPr="00154828" w:rsidRDefault="00154828" w:rsidP="00154828">
      <w:pPr>
        <w:ind w:left="708" w:firstLine="708"/>
        <w:rPr>
          <w:b/>
          <w:sz w:val="48"/>
          <w:szCs w:val="48"/>
        </w:rPr>
      </w:pPr>
      <w:r w:rsidRPr="00154828">
        <w:rPr>
          <w:b/>
          <w:sz w:val="48"/>
          <w:szCs w:val="48"/>
        </w:rPr>
        <w:t xml:space="preserve">21 en 22 januari 2016 </w:t>
      </w:r>
    </w:p>
    <w:p w:rsidR="00B15160" w:rsidRDefault="00B15160">
      <w:pPr>
        <w:rPr>
          <w:b/>
          <w:sz w:val="36"/>
          <w:szCs w:val="36"/>
        </w:rPr>
      </w:pPr>
    </w:p>
    <w:p w:rsidR="00B15160" w:rsidRDefault="00B15160">
      <w:pPr>
        <w:rPr>
          <w:b/>
          <w:sz w:val="36"/>
          <w:szCs w:val="36"/>
        </w:rPr>
      </w:pPr>
    </w:p>
    <w:p w:rsidR="0053799B" w:rsidRPr="00154828" w:rsidRDefault="00B15160" w:rsidP="00154828">
      <w:pPr>
        <w:ind w:left="708" w:firstLine="708"/>
        <w:rPr>
          <w:b/>
          <w:sz w:val="48"/>
          <w:szCs w:val="48"/>
        </w:rPr>
      </w:pPr>
      <w:r>
        <w:rPr>
          <w:b/>
          <w:sz w:val="36"/>
          <w:szCs w:val="36"/>
        </w:rPr>
        <w:t>Docent: Jopie Kuiper</w:t>
      </w:r>
      <w:r w:rsidR="00154828" w:rsidRPr="00154828">
        <w:rPr>
          <w:b/>
          <w:sz w:val="48"/>
          <w:szCs w:val="48"/>
        </w:rPr>
        <w:t xml:space="preserve"> </w:t>
      </w:r>
    </w:p>
    <w:p w:rsidR="0053799B" w:rsidRDefault="0053799B" w:rsidP="00B15160">
      <w:pPr>
        <w:ind w:left="708" w:firstLine="708"/>
        <w:rPr>
          <w:b/>
          <w:sz w:val="36"/>
          <w:szCs w:val="36"/>
        </w:rPr>
      </w:pPr>
    </w:p>
    <w:p w:rsidR="0053799B" w:rsidRDefault="0053799B" w:rsidP="00B15160">
      <w:pPr>
        <w:ind w:left="708" w:firstLine="708"/>
        <w:rPr>
          <w:b/>
          <w:sz w:val="36"/>
          <w:szCs w:val="36"/>
        </w:rPr>
      </w:pPr>
    </w:p>
    <w:p w:rsidR="0053799B" w:rsidRDefault="0053799B" w:rsidP="00B15160">
      <w:pPr>
        <w:ind w:left="708" w:firstLine="708"/>
        <w:rPr>
          <w:b/>
          <w:sz w:val="36"/>
          <w:szCs w:val="36"/>
        </w:rPr>
      </w:pPr>
    </w:p>
    <w:p w:rsidR="00D2585D" w:rsidRDefault="00D2585D" w:rsidP="00B15160">
      <w:pPr>
        <w:ind w:left="708" w:firstLine="708"/>
        <w:rPr>
          <w:b/>
          <w:sz w:val="36"/>
          <w:szCs w:val="36"/>
        </w:rPr>
      </w:pPr>
    </w:p>
    <w:p w:rsidR="00694917" w:rsidRDefault="00694917" w:rsidP="00B15160">
      <w:pPr>
        <w:ind w:left="708" w:firstLine="708"/>
        <w:rPr>
          <w:sz w:val="28"/>
          <w:szCs w:val="28"/>
        </w:rPr>
      </w:pPr>
    </w:p>
    <w:p w:rsidR="00694917" w:rsidRDefault="00694917" w:rsidP="00B15160">
      <w:pPr>
        <w:ind w:left="708" w:firstLine="708"/>
        <w:rPr>
          <w:sz w:val="28"/>
          <w:szCs w:val="28"/>
        </w:rPr>
      </w:pPr>
    </w:p>
    <w:p w:rsidR="005F1C76" w:rsidRDefault="005F1C76" w:rsidP="00B15160">
      <w:pPr>
        <w:ind w:left="708" w:firstLine="708"/>
        <w:rPr>
          <w:b/>
          <w:sz w:val="28"/>
          <w:szCs w:val="28"/>
        </w:rPr>
      </w:pPr>
    </w:p>
    <w:p w:rsidR="00694917" w:rsidRPr="00694917" w:rsidRDefault="00694917" w:rsidP="00B15160">
      <w:pPr>
        <w:ind w:left="708" w:firstLine="708"/>
        <w:rPr>
          <w:b/>
          <w:sz w:val="28"/>
          <w:szCs w:val="28"/>
        </w:rPr>
      </w:pPr>
      <w:r w:rsidRPr="00694917">
        <w:rPr>
          <w:b/>
          <w:sz w:val="28"/>
          <w:szCs w:val="28"/>
        </w:rPr>
        <w:lastRenderedPageBreak/>
        <w:t>Inhoud</w:t>
      </w:r>
    </w:p>
    <w:p w:rsidR="00D2585D" w:rsidRPr="0040496F" w:rsidRDefault="00154828" w:rsidP="00B15160">
      <w:pPr>
        <w:ind w:left="708" w:firstLine="708"/>
        <w:rPr>
          <w:sz w:val="28"/>
          <w:szCs w:val="28"/>
        </w:rPr>
      </w:pPr>
      <w:r w:rsidRPr="0040496F">
        <w:rPr>
          <w:sz w:val="28"/>
          <w:szCs w:val="28"/>
        </w:rPr>
        <w:t>Studiebelasting: 12 contacturen en 10 zelfstudie uren = 22</w:t>
      </w:r>
      <w:r w:rsidR="00D2585D" w:rsidRPr="0040496F">
        <w:rPr>
          <w:sz w:val="28"/>
          <w:szCs w:val="28"/>
        </w:rPr>
        <w:t xml:space="preserve"> uren</w:t>
      </w:r>
    </w:p>
    <w:p w:rsidR="00D2585D" w:rsidRPr="0040496F" w:rsidRDefault="00D2585D" w:rsidP="00D2585D">
      <w:pPr>
        <w:ind w:left="1416"/>
        <w:rPr>
          <w:sz w:val="28"/>
          <w:szCs w:val="28"/>
        </w:rPr>
      </w:pPr>
      <w:r w:rsidRPr="0040496F">
        <w:rPr>
          <w:sz w:val="28"/>
          <w:szCs w:val="28"/>
        </w:rPr>
        <w:t>De cursus is bedoeld voor logopedist</w:t>
      </w:r>
      <w:r w:rsidR="00154828" w:rsidRPr="0040496F">
        <w:rPr>
          <w:sz w:val="28"/>
          <w:szCs w:val="28"/>
        </w:rPr>
        <w:t>en die stempatiënten behandelen of hiermee ervaring willen opdoen.</w:t>
      </w:r>
    </w:p>
    <w:p w:rsidR="00667330" w:rsidRPr="0040496F" w:rsidRDefault="00667330" w:rsidP="00D2585D">
      <w:pPr>
        <w:ind w:left="1416"/>
        <w:rPr>
          <w:sz w:val="28"/>
          <w:szCs w:val="28"/>
        </w:rPr>
      </w:pPr>
    </w:p>
    <w:p w:rsidR="00D2585D" w:rsidRPr="00E9784C" w:rsidRDefault="00E9784C" w:rsidP="00B15160">
      <w:pPr>
        <w:ind w:left="708" w:firstLine="708"/>
        <w:rPr>
          <w:sz w:val="28"/>
          <w:szCs w:val="28"/>
          <w:u w:val="single"/>
        </w:rPr>
      </w:pPr>
      <w:r>
        <w:rPr>
          <w:sz w:val="28"/>
          <w:szCs w:val="28"/>
        </w:rPr>
        <w:tab/>
      </w:r>
      <w:r w:rsidR="00BD4FBD" w:rsidRPr="00E9784C">
        <w:rPr>
          <w:sz w:val="28"/>
          <w:szCs w:val="28"/>
          <w:u w:val="single"/>
        </w:rPr>
        <w:t>Opdracht vooraf</w:t>
      </w:r>
    </w:p>
    <w:p w:rsidR="00F94828" w:rsidRDefault="00BD4FBD" w:rsidP="00BD4FBD">
      <w:pPr>
        <w:numPr>
          <w:ilvl w:val="0"/>
          <w:numId w:val="2"/>
        </w:numPr>
        <w:spacing w:after="0" w:line="240" w:lineRule="auto"/>
        <w:rPr>
          <w:sz w:val="28"/>
          <w:szCs w:val="28"/>
        </w:rPr>
      </w:pPr>
      <w:r w:rsidRPr="0040496F">
        <w:rPr>
          <w:sz w:val="28"/>
          <w:szCs w:val="28"/>
        </w:rPr>
        <w:t>F</w:t>
      </w:r>
      <w:r w:rsidR="00154828" w:rsidRPr="0040496F">
        <w:rPr>
          <w:sz w:val="28"/>
          <w:szCs w:val="28"/>
        </w:rPr>
        <w:t xml:space="preserve">ormuleer 5 leerdoelen </w:t>
      </w:r>
      <w:r w:rsidRPr="0040496F">
        <w:rPr>
          <w:sz w:val="28"/>
          <w:szCs w:val="28"/>
        </w:rPr>
        <w:t xml:space="preserve">voor deze cursus. </w:t>
      </w:r>
      <w:r w:rsidR="00154828" w:rsidRPr="0040496F">
        <w:rPr>
          <w:sz w:val="28"/>
          <w:szCs w:val="28"/>
        </w:rPr>
        <w:t>Mail deze leerdoelen n</w:t>
      </w:r>
      <w:r w:rsidR="00F94828">
        <w:rPr>
          <w:sz w:val="28"/>
          <w:szCs w:val="28"/>
        </w:rPr>
        <w:t>aar de docent. Noteer 3</w:t>
      </w:r>
      <w:r w:rsidR="00154828" w:rsidRPr="0040496F">
        <w:rPr>
          <w:sz w:val="28"/>
          <w:szCs w:val="28"/>
        </w:rPr>
        <w:t xml:space="preserve"> vragen vanuit uw eigen logopedische praktijk rond het thema </w:t>
      </w:r>
      <w:r w:rsidR="00F94828">
        <w:rPr>
          <w:sz w:val="28"/>
          <w:szCs w:val="28"/>
        </w:rPr>
        <w:t>beroepssprekers.</w:t>
      </w:r>
    </w:p>
    <w:p w:rsidR="00154828" w:rsidRPr="0040496F" w:rsidRDefault="00154828" w:rsidP="00F94828">
      <w:pPr>
        <w:spacing w:after="0" w:line="240" w:lineRule="auto"/>
        <w:ind w:left="2070"/>
        <w:rPr>
          <w:sz w:val="28"/>
          <w:szCs w:val="28"/>
        </w:rPr>
      </w:pPr>
      <w:r w:rsidRPr="0040496F">
        <w:rPr>
          <w:sz w:val="28"/>
          <w:szCs w:val="28"/>
        </w:rPr>
        <w:t>(1 uur)</w:t>
      </w:r>
    </w:p>
    <w:p w:rsidR="00BD4FBD" w:rsidRPr="0040496F" w:rsidRDefault="00BD4FBD" w:rsidP="00BD4FBD">
      <w:pPr>
        <w:numPr>
          <w:ilvl w:val="0"/>
          <w:numId w:val="2"/>
        </w:numPr>
        <w:spacing w:after="0" w:line="240" w:lineRule="auto"/>
        <w:rPr>
          <w:sz w:val="28"/>
          <w:szCs w:val="28"/>
        </w:rPr>
      </w:pPr>
      <w:r w:rsidRPr="0040496F">
        <w:rPr>
          <w:sz w:val="28"/>
          <w:szCs w:val="28"/>
        </w:rPr>
        <w:t>Lees het artikel van Dr. Piet Kooijman</w:t>
      </w:r>
      <w:r w:rsidR="00B04ABF" w:rsidRPr="0040496F">
        <w:rPr>
          <w:sz w:val="28"/>
          <w:szCs w:val="28"/>
        </w:rPr>
        <w:t>: The Voice of the Teacher</w:t>
      </w:r>
      <w:r w:rsidR="00154828" w:rsidRPr="0040496F">
        <w:rPr>
          <w:sz w:val="28"/>
          <w:szCs w:val="28"/>
        </w:rPr>
        <w:t xml:space="preserve"> (3 uur)</w:t>
      </w:r>
    </w:p>
    <w:p w:rsidR="00154828" w:rsidRPr="0040496F" w:rsidRDefault="00154828" w:rsidP="00BD4FBD">
      <w:pPr>
        <w:numPr>
          <w:ilvl w:val="0"/>
          <w:numId w:val="2"/>
        </w:numPr>
        <w:spacing w:after="0" w:line="240" w:lineRule="auto"/>
        <w:rPr>
          <w:sz w:val="28"/>
          <w:szCs w:val="28"/>
        </w:rPr>
      </w:pPr>
      <w:r w:rsidRPr="0040496F">
        <w:rPr>
          <w:sz w:val="28"/>
          <w:szCs w:val="28"/>
        </w:rPr>
        <w:t>Beschrijf een casus van een beroepsspreker uit uw praktijk</w:t>
      </w:r>
      <w:r w:rsidR="00F94828">
        <w:rPr>
          <w:sz w:val="28"/>
          <w:szCs w:val="28"/>
        </w:rPr>
        <w:t xml:space="preserve"> en met de knelpunten die u tegenkomt. Maximaal twee</w:t>
      </w:r>
      <w:r w:rsidRPr="0040496F">
        <w:rPr>
          <w:sz w:val="28"/>
          <w:szCs w:val="28"/>
        </w:rPr>
        <w:t xml:space="preserve"> A4. Mail deze casus aan de docent. (2 uur)</w:t>
      </w:r>
    </w:p>
    <w:p w:rsidR="00BD4FBD" w:rsidRDefault="00BD4FBD" w:rsidP="00BD4FBD">
      <w:pPr>
        <w:numPr>
          <w:ilvl w:val="0"/>
          <w:numId w:val="2"/>
        </w:numPr>
        <w:spacing w:after="0" w:line="240" w:lineRule="auto"/>
        <w:rPr>
          <w:sz w:val="28"/>
          <w:szCs w:val="28"/>
        </w:rPr>
      </w:pPr>
      <w:r w:rsidRPr="0040496F">
        <w:rPr>
          <w:sz w:val="28"/>
          <w:szCs w:val="28"/>
        </w:rPr>
        <w:t>Casuistiek vragen zijn welkom</w:t>
      </w:r>
      <w:r w:rsidR="00154828" w:rsidRPr="0040496F">
        <w:rPr>
          <w:sz w:val="28"/>
          <w:szCs w:val="28"/>
        </w:rPr>
        <w:t>. U ku</w:t>
      </w:r>
      <w:r w:rsidR="00877A51" w:rsidRPr="0040496F">
        <w:rPr>
          <w:sz w:val="28"/>
          <w:szCs w:val="28"/>
        </w:rPr>
        <w:t>nt tijdens de cursus een casus inbrengen.</w:t>
      </w:r>
    </w:p>
    <w:p w:rsidR="00E9784C" w:rsidRDefault="00E9784C" w:rsidP="00E9784C">
      <w:pPr>
        <w:spacing w:after="0" w:line="240" w:lineRule="auto"/>
        <w:ind w:left="2070"/>
        <w:rPr>
          <w:sz w:val="28"/>
          <w:szCs w:val="28"/>
        </w:rPr>
      </w:pPr>
    </w:p>
    <w:p w:rsidR="00E9784C" w:rsidRDefault="00E9784C" w:rsidP="00E9784C">
      <w:pPr>
        <w:spacing w:after="0" w:line="240" w:lineRule="auto"/>
        <w:ind w:left="2070"/>
        <w:rPr>
          <w:sz w:val="28"/>
          <w:szCs w:val="28"/>
        </w:rPr>
      </w:pPr>
      <w:r>
        <w:rPr>
          <w:sz w:val="28"/>
          <w:szCs w:val="28"/>
          <w:u w:val="single"/>
        </w:rPr>
        <w:t>Opdracht na de cursus</w:t>
      </w:r>
    </w:p>
    <w:p w:rsidR="00E9784C" w:rsidRPr="00E9784C" w:rsidRDefault="00E9784C" w:rsidP="00E9784C">
      <w:pPr>
        <w:pStyle w:val="Lijstalinea"/>
        <w:numPr>
          <w:ilvl w:val="0"/>
          <w:numId w:val="2"/>
        </w:numPr>
        <w:spacing w:after="0" w:line="240" w:lineRule="auto"/>
        <w:rPr>
          <w:sz w:val="28"/>
          <w:szCs w:val="28"/>
        </w:rPr>
      </w:pPr>
      <w:r>
        <w:rPr>
          <w:sz w:val="28"/>
          <w:szCs w:val="28"/>
        </w:rPr>
        <w:t>De cursist implementeert minstens 3 vaardigheden di</w:t>
      </w:r>
      <w:r w:rsidR="00F94828">
        <w:rPr>
          <w:sz w:val="28"/>
          <w:szCs w:val="28"/>
        </w:rPr>
        <w:t>e in de cursus zijn verworven voor</w:t>
      </w:r>
      <w:r>
        <w:rPr>
          <w:sz w:val="28"/>
          <w:szCs w:val="28"/>
        </w:rPr>
        <w:t xml:space="preserve"> de behandeling van de beroepsspreker(s) in de logopedie praktijk. De cursist mailt binnen 2 weken aan de docent </w:t>
      </w:r>
      <w:r w:rsidR="00F94828">
        <w:rPr>
          <w:sz w:val="28"/>
          <w:szCs w:val="28"/>
        </w:rPr>
        <w:t>de ervaringen in een reflectieverslag over een</w:t>
      </w:r>
      <w:r>
        <w:rPr>
          <w:sz w:val="28"/>
          <w:szCs w:val="28"/>
        </w:rPr>
        <w:t xml:space="preserve"> </w:t>
      </w:r>
      <w:r w:rsidR="00F94828">
        <w:rPr>
          <w:sz w:val="28"/>
          <w:szCs w:val="28"/>
        </w:rPr>
        <w:t>stem</w:t>
      </w:r>
      <w:r>
        <w:rPr>
          <w:sz w:val="28"/>
          <w:szCs w:val="28"/>
        </w:rPr>
        <w:t xml:space="preserve">therapie; in welke opzichten </w:t>
      </w:r>
      <w:r w:rsidR="00F94828">
        <w:rPr>
          <w:sz w:val="28"/>
          <w:szCs w:val="28"/>
        </w:rPr>
        <w:t xml:space="preserve">is </w:t>
      </w:r>
      <w:r>
        <w:rPr>
          <w:sz w:val="28"/>
          <w:szCs w:val="28"/>
        </w:rPr>
        <w:t>de kla</w:t>
      </w:r>
      <w:r w:rsidR="00F94828">
        <w:rPr>
          <w:sz w:val="28"/>
          <w:szCs w:val="28"/>
        </w:rPr>
        <w:t>chtverkenning  veranderd</w:t>
      </w:r>
      <w:r>
        <w:rPr>
          <w:sz w:val="28"/>
          <w:szCs w:val="28"/>
        </w:rPr>
        <w:t xml:space="preserve"> </w:t>
      </w:r>
      <w:r w:rsidR="00F94828">
        <w:rPr>
          <w:sz w:val="28"/>
          <w:szCs w:val="28"/>
        </w:rPr>
        <w:t xml:space="preserve">en verloopt </w:t>
      </w:r>
      <w:r>
        <w:rPr>
          <w:sz w:val="28"/>
          <w:szCs w:val="28"/>
        </w:rPr>
        <w:t xml:space="preserve">de behandeling effectiever. </w:t>
      </w:r>
      <w:r w:rsidR="00C55A1B">
        <w:rPr>
          <w:sz w:val="28"/>
          <w:szCs w:val="28"/>
        </w:rPr>
        <w:t>(3 uur)</w:t>
      </w:r>
    </w:p>
    <w:p w:rsidR="00E9784C" w:rsidRPr="00E9784C" w:rsidRDefault="00E9784C" w:rsidP="00E9784C">
      <w:pPr>
        <w:spacing w:after="0" w:line="240" w:lineRule="auto"/>
        <w:ind w:left="2070"/>
        <w:rPr>
          <w:sz w:val="28"/>
          <w:szCs w:val="28"/>
          <w:u w:val="single"/>
        </w:rPr>
      </w:pPr>
    </w:p>
    <w:p w:rsidR="00154828" w:rsidRPr="0040496F" w:rsidRDefault="00154828" w:rsidP="00154828">
      <w:pPr>
        <w:spacing w:after="0" w:line="240" w:lineRule="auto"/>
        <w:ind w:left="2070"/>
        <w:rPr>
          <w:sz w:val="28"/>
          <w:szCs w:val="28"/>
        </w:rPr>
      </w:pPr>
    </w:p>
    <w:p w:rsidR="00D2585D" w:rsidRPr="0040496F" w:rsidRDefault="00D2585D" w:rsidP="00B15160">
      <w:pPr>
        <w:ind w:left="708" w:firstLine="708"/>
        <w:rPr>
          <w:sz w:val="36"/>
          <w:szCs w:val="36"/>
        </w:rPr>
      </w:pPr>
    </w:p>
    <w:p w:rsidR="00D2585D" w:rsidRPr="0040496F" w:rsidRDefault="00D2585D" w:rsidP="00B15160">
      <w:pPr>
        <w:ind w:left="708" w:firstLine="708"/>
        <w:rPr>
          <w:sz w:val="36"/>
          <w:szCs w:val="36"/>
        </w:rPr>
      </w:pPr>
    </w:p>
    <w:p w:rsidR="0053799B" w:rsidRPr="0040496F" w:rsidRDefault="0053799B" w:rsidP="00B15160">
      <w:pPr>
        <w:ind w:left="708" w:firstLine="708"/>
        <w:rPr>
          <w:sz w:val="36"/>
          <w:szCs w:val="36"/>
        </w:rPr>
      </w:pPr>
    </w:p>
    <w:p w:rsidR="00D2585D" w:rsidRDefault="00D2585D" w:rsidP="0053799B">
      <w:pPr>
        <w:rPr>
          <w:b/>
          <w:sz w:val="28"/>
          <w:szCs w:val="28"/>
        </w:rPr>
      </w:pPr>
    </w:p>
    <w:p w:rsidR="00D2585D" w:rsidRDefault="00D2585D" w:rsidP="0053799B">
      <w:pPr>
        <w:rPr>
          <w:b/>
          <w:sz w:val="28"/>
          <w:szCs w:val="28"/>
        </w:rPr>
      </w:pPr>
    </w:p>
    <w:p w:rsidR="00D2585D" w:rsidRDefault="00D2585D" w:rsidP="0053799B">
      <w:pPr>
        <w:rPr>
          <w:b/>
          <w:sz w:val="28"/>
          <w:szCs w:val="28"/>
        </w:rPr>
      </w:pPr>
    </w:p>
    <w:p w:rsidR="00D51C08" w:rsidRPr="00012FD2" w:rsidRDefault="00D51C08" w:rsidP="00D51C08">
      <w:pPr>
        <w:rPr>
          <w:sz w:val="28"/>
          <w:szCs w:val="28"/>
        </w:rPr>
      </w:pPr>
      <w:r w:rsidRPr="00012FD2">
        <w:rPr>
          <w:sz w:val="28"/>
          <w:szCs w:val="28"/>
        </w:rPr>
        <w:t xml:space="preserve">Literatuurlijst </w:t>
      </w:r>
      <w:r>
        <w:rPr>
          <w:sz w:val="28"/>
          <w:szCs w:val="28"/>
        </w:rPr>
        <w:t xml:space="preserve"> Boeken</w:t>
      </w:r>
      <w:r w:rsidRPr="00012FD2">
        <w:rPr>
          <w:sz w:val="28"/>
          <w:szCs w:val="28"/>
        </w:rPr>
        <w:t xml:space="preserve"> </w:t>
      </w:r>
      <w:r w:rsidRPr="00012FD2">
        <w:rPr>
          <w:b/>
          <w:sz w:val="28"/>
          <w:szCs w:val="28"/>
        </w:rPr>
        <w:t>Stemtherapie bij beroepssprekers</w:t>
      </w:r>
    </w:p>
    <w:p w:rsidR="00D51C08" w:rsidRPr="00012FD2" w:rsidRDefault="00D51C08" w:rsidP="00D51C08">
      <w:pPr>
        <w:rPr>
          <w:sz w:val="28"/>
          <w:szCs w:val="28"/>
        </w:rPr>
      </w:pPr>
    </w:p>
    <w:p w:rsidR="00D51C08" w:rsidRPr="00012FD2" w:rsidRDefault="00D51C08" w:rsidP="00D51C08">
      <w:pPr>
        <w:rPr>
          <w:sz w:val="28"/>
          <w:szCs w:val="28"/>
        </w:rPr>
      </w:pPr>
      <w:r w:rsidRPr="00012FD2">
        <w:rPr>
          <w:sz w:val="28"/>
          <w:szCs w:val="28"/>
        </w:rPr>
        <w:t>Blux, T. (2001). Hees voor de klas. Herentals:VVL</w:t>
      </w:r>
    </w:p>
    <w:p w:rsidR="00D51C08" w:rsidRPr="00012FD2" w:rsidRDefault="00D51C08" w:rsidP="00D51C08">
      <w:pPr>
        <w:rPr>
          <w:sz w:val="28"/>
          <w:szCs w:val="28"/>
        </w:rPr>
      </w:pPr>
      <w:r w:rsidRPr="00012FD2">
        <w:rPr>
          <w:sz w:val="28"/>
          <w:szCs w:val="28"/>
        </w:rPr>
        <w:t>Bodt, M.de, Heylen,L., Mertens, F., Vanderwegen, J.,Van de Heyning,P. (2008) Stemstoornissen. Antwerpen/Apeldoorn: Garant</w:t>
      </w:r>
    </w:p>
    <w:p w:rsidR="00D51C08" w:rsidRPr="00012FD2" w:rsidRDefault="00D51C08" w:rsidP="00D51C08">
      <w:pPr>
        <w:rPr>
          <w:sz w:val="28"/>
          <w:szCs w:val="28"/>
        </w:rPr>
      </w:pPr>
      <w:r w:rsidRPr="00012FD2">
        <w:rPr>
          <w:sz w:val="28"/>
          <w:szCs w:val="28"/>
        </w:rPr>
        <w:t>Broek, P.van den &amp; Feenstra, L. (2007). Zakboek Keel,- Neus-, Oorheelkunde. Leuven/Leusden: Acco</w:t>
      </w:r>
    </w:p>
    <w:p w:rsidR="00D51C08" w:rsidRPr="00012FD2" w:rsidRDefault="00D51C08" w:rsidP="00D51C08">
      <w:pPr>
        <w:rPr>
          <w:sz w:val="28"/>
          <w:szCs w:val="28"/>
        </w:rPr>
      </w:pPr>
      <w:r w:rsidRPr="00012FD2">
        <w:rPr>
          <w:sz w:val="28"/>
          <w:szCs w:val="28"/>
        </w:rPr>
        <w:t>Coblenzer, H &amp; Muhar,F (2008). Adem en Stem. Amsterdam: Harcourt</w:t>
      </w:r>
    </w:p>
    <w:p w:rsidR="00D51C08" w:rsidRPr="00012FD2" w:rsidRDefault="00D51C08" w:rsidP="00D51C08">
      <w:pPr>
        <w:rPr>
          <w:sz w:val="28"/>
          <w:szCs w:val="28"/>
        </w:rPr>
      </w:pPr>
      <w:r w:rsidRPr="00012FD2">
        <w:rPr>
          <w:sz w:val="28"/>
          <w:szCs w:val="28"/>
        </w:rPr>
        <w:t>Decoster, W &amp; Jong, F.de (2008). De Nachtegaal en de Kraai. Antwerpen/Apeldoorn: Garant</w:t>
      </w:r>
    </w:p>
    <w:p w:rsidR="00D51C08" w:rsidRPr="00012FD2" w:rsidRDefault="00D51C08" w:rsidP="00D51C08">
      <w:pPr>
        <w:rPr>
          <w:sz w:val="28"/>
          <w:szCs w:val="28"/>
        </w:rPr>
      </w:pPr>
      <w:r w:rsidRPr="00012FD2">
        <w:rPr>
          <w:sz w:val="28"/>
          <w:szCs w:val="28"/>
        </w:rPr>
        <w:t>Demmink-Geertman, L &amp; Duits-Schouten, S. (2006). De Coördinatietherapie van Elfriede Ocker. Lisse: Harcourt</w:t>
      </w:r>
    </w:p>
    <w:p w:rsidR="00D51C08" w:rsidRPr="00012FD2" w:rsidRDefault="00D51C08" w:rsidP="00D51C08">
      <w:pPr>
        <w:rPr>
          <w:sz w:val="28"/>
          <w:szCs w:val="28"/>
        </w:rPr>
      </w:pPr>
      <w:r w:rsidRPr="00012FD2">
        <w:rPr>
          <w:sz w:val="28"/>
          <w:szCs w:val="28"/>
        </w:rPr>
        <w:t>Drost, H.A. (1996). Stem-en Spraakstoornissen (inclusief CD). Woubrugge: Stichting Klinische Foniatrie</w:t>
      </w:r>
    </w:p>
    <w:p w:rsidR="00D51C08" w:rsidRPr="00012FD2" w:rsidRDefault="00D51C08" w:rsidP="00D51C08">
      <w:pPr>
        <w:rPr>
          <w:sz w:val="28"/>
          <w:szCs w:val="28"/>
        </w:rPr>
      </w:pPr>
      <w:r w:rsidRPr="00012FD2">
        <w:rPr>
          <w:sz w:val="28"/>
          <w:szCs w:val="28"/>
        </w:rPr>
        <w:t>Drost, H.A. (2009) Vreemde stemmen, zware tongen. Pearson Amsterdam</w:t>
      </w:r>
    </w:p>
    <w:p w:rsidR="00D51C08" w:rsidRPr="00012FD2" w:rsidRDefault="00D51C08" w:rsidP="00D51C08">
      <w:pPr>
        <w:rPr>
          <w:sz w:val="28"/>
          <w:szCs w:val="28"/>
        </w:rPr>
      </w:pPr>
      <w:r w:rsidRPr="00012FD2">
        <w:rPr>
          <w:sz w:val="28"/>
          <w:szCs w:val="28"/>
        </w:rPr>
        <w:t>Groof, B.de, (2003).  Spreken voor een volle zaal. Antwerpen/Apeldoorn: Garant</w:t>
      </w:r>
    </w:p>
    <w:p w:rsidR="00D51C08" w:rsidRPr="00012FD2" w:rsidRDefault="00D51C08" w:rsidP="00D51C08">
      <w:pPr>
        <w:rPr>
          <w:sz w:val="28"/>
          <w:szCs w:val="28"/>
        </w:rPr>
      </w:pPr>
      <w:r w:rsidRPr="00012FD2">
        <w:rPr>
          <w:sz w:val="28"/>
          <w:szCs w:val="28"/>
        </w:rPr>
        <w:t>Hammer, S.S, (2002) Stimmtherapie mit Erwachsenen. Springerverlag.</w:t>
      </w:r>
    </w:p>
    <w:p w:rsidR="00D51C08" w:rsidRPr="00012FD2" w:rsidRDefault="00D51C08" w:rsidP="00D51C08">
      <w:pPr>
        <w:rPr>
          <w:sz w:val="28"/>
          <w:szCs w:val="28"/>
        </w:rPr>
      </w:pPr>
      <w:r w:rsidRPr="00012FD2">
        <w:rPr>
          <w:sz w:val="28"/>
          <w:szCs w:val="28"/>
        </w:rPr>
        <w:t>Herbig, R (2003). De adem bron van ontspanning en vitaliteit. Haarlem: De Toorts</w:t>
      </w:r>
    </w:p>
    <w:p w:rsidR="00D51C08" w:rsidRPr="00012FD2" w:rsidRDefault="00D51C08" w:rsidP="00D51C08">
      <w:pPr>
        <w:rPr>
          <w:sz w:val="28"/>
          <w:szCs w:val="28"/>
        </w:rPr>
      </w:pPr>
      <w:r w:rsidRPr="00012FD2">
        <w:rPr>
          <w:sz w:val="28"/>
          <w:szCs w:val="28"/>
        </w:rPr>
        <w:t>Heylen, L., Bodt, M de., Mertens, F., Van de Heyning, P. (2001). Mijn stem Mijn beroep. Antwerpen/Apeldoorn: Garant</w:t>
      </w:r>
    </w:p>
    <w:p w:rsidR="00D51C08" w:rsidRPr="00012FD2" w:rsidRDefault="00D51C08" w:rsidP="00D51C08">
      <w:pPr>
        <w:rPr>
          <w:sz w:val="28"/>
          <w:szCs w:val="28"/>
        </w:rPr>
      </w:pPr>
      <w:r w:rsidRPr="00012FD2">
        <w:rPr>
          <w:sz w:val="28"/>
          <w:szCs w:val="28"/>
        </w:rPr>
        <w:t>Jong, F.de &amp; Decoster, W.(2008). Stem. Leuven: Okimedia</w:t>
      </w:r>
    </w:p>
    <w:p w:rsidR="00D51C08" w:rsidRPr="00012FD2" w:rsidRDefault="00D51C08" w:rsidP="00D51C08">
      <w:pPr>
        <w:rPr>
          <w:sz w:val="28"/>
          <w:szCs w:val="28"/>
        </w:rPr>
      </w:pPr>
      <w:r w:rsidRPr="00012FD2">
        <w:rPr>
          <w:sz w:val="28"/>
          <w:szCs w:val="28"/>
        </w:rPr>
        <w:t>Jong, F. de, (2002). Chronische overbelasting als vorm van RSI, symposiumboek. UMC St Radboud Nijmegen</w:t>
      </w:r>
    </w:p>
    <w:p w:rsidR="00D51C08" w:rsidRPr="00012FD2" w:rsidRDefault="00D51C08" w:rsidP="00D51C08">
      <w:pPr>
        <w:rPr>
          <w:sz w:val="28"/>
          <w:szCs w:val="28"/>
        </w:rPr>
      </w:pPr>
      <w:r w:rsidRPr="00012FD2">
        <w:rPr>
          <w:sz w:val="28"/>
          <w:szCs w:val="28"/>
        </w:rPr>
        <w:lastRenderedPageBreak/>
        <w:t>Jong, F.de, (2003). De Stem in het onderwijs, symposiumboek. UMC St Radboud Nijmegen</w:t>
      </w:r>
    </w:p>
    <w:p w:rsidR="00D51C08" w:rsidRPr="00012FD2" w:rsidRDefault="00D51C08" w:rsidP="00D51C08">
      <w:pPr>
        <w:rPr>
          <w:sz w:val="28"/>
          <w:szCs w:val="28"/>
        </w:rPr>
      </w:pPr>
      <w:r w:rsidRPr="00012FD2">
        <w:rPr>
          <w:sz w:val="28"/>
          <w:szCs w:val="28"/>
        </w:rPr>
        <w:t xml:space="preserve">Jong, F.de, (2006). Stress, Emotie en Stem, symposiumboek. UMC St Radboud Nijmegen  </w:t>
      </w:r>
    </w:p>
    <w:p w:rsidR="00D51C08" w:rsidRPr="00012FD2" w:rsidRDefault="00D51C08" w:rsidP="00D51C08">
      <w:pPr>
        <w:rPr>
          <w:sz w:val="28"/>
          <w:szCs w:val="28"/>
          <w:lang w:val="en-GB"/>
        </w:rPr>
      </w:pPr>
      <w:r w:rsidRPr="00012FD2">
        <w:rPr>
          <w:sz w:val="28"/>
          <w:szCs w:val="28"/>
          <w:lang w:val="en-GB"/>
        </w:rPr>
        <w:t xml:space="preserve">Jong, F.de, (2007). Symposiumboek Vox 2007. </w:t>
      </w:r>
      <w:smartTag w:uri="urn:schemas-microsoft-com:office:smarttags" w:element="Street">
        <w:smartTag w:uri="urn:schemas-microsoft-com:office:smarttags" w:element="address">
          <w:r w:rsidRPr="00012FD2">
            <w:rPr>
              <w:sz w:val="28"/>
              <w:szCs w:val="28"/>
              <w:lang w:val="en-GB"/>
            </w:rPr>
            <w:t>UMC St</w:t>
          </w:r>
        </w:smartTag>
      </w:smartTag>
      <w:r w:rsidRPr="00012FD2">
        <w:rPr>
          <w:sz w:val="28"/>
          <w:szCs w:val="28"/>
          <w:lang w:val="en-GB"/>
        </w:rPr>
        <w:t xml:space="preserve"> Radboud Nijmegen</w:t>
      </w:r>
    </w:p>
    <w:p w:rsidR="00D51C08" w:rsidRPr="00012FD2" w:rsidRDefault="00D51C08" w:rsidP="00D51C08">
      <w:pPr>
        <w:rPr>
          <w:sz w:val="28"/>
          <w:szCs w:val="28"/>
          <w:lang w:val="en-GB"/>
        </w:rPr>
      </w:pPr>
      <w:r w:rsidRPr="00012FD2">
        <w:rPr>
          <w:sz w:val="28"/>
          <w:szCs w:val="28"/>
          <w:lang w:val="en-GB"/>
        </w:rPr>
        <w:t xml:space="preserve">Kooijman, P.G.C. (2006). The Voice of the Teacher. </w:t>
      </w:r>
      <w:smartTag w:uri="urn:schemas-microsoft-com:office:smarttags" w:element="City">
        <w:smartTag w:uri="urn:schemas-microsoft-com:office:smarttags" w:element="place">
          <w:r w:rsidRPr="00012FD2">
            <w:rPr>
              <w:sz w:val="28"/>
              <w:szCs w:val="28"/>
              <w:lang w:val="en-GB"/>
            </w:rPr>
            <w:t>Nijmegen</w:t>
          </w:r>
        </w:smartTag>
      </w:smartTag>
      <w:r w:rsidRPr="00012FD2">
        <w:rPr>
          <w:sz w:val="28"/>
          <w:szCs w:val="28"/>
          <w:lang w:val="en-GB"/>
        </w:rPr>
        <w:t>: Graficolor</w:t>
      </w:r>
    </w:p>
    <w:p w:rsidR="00D51C08" w:rsidRPr="00012FD2" w:rsidRDefault="00D51C08" w:rsidP="00D51C08">
      <w:pPr>
        <w:rPr>
          <w:sz w:val="28"/>
          <w:szCs w:val="28"/>
          <w:lang w:val="en-GB"/>
        </w:rPr>
      </w:pPr>
      <w:r w:rsidRPr="00012FD2">
        <w:rPr>
          <w:sz w:val="28"/>
          <w:szCs w:val="28"/>
          <w:lang w:val="en-GB"/>
        </w:rPr>
        <w:t>Kort, de M. (2014) Grip op je stem. Leuven/Den Haag Acco</w:t>
      </w:r>
    </w:p>
    <w:p w:rsidR="00D51C08" w:rsidRPr="00012FD2" w:rsidRDefault="00D51C08" w:rsidP="00D51C08">
      <w:pPr>
        <w:rPr>
          <w:sz w:val="28"/>
          <w:szCs w:val="28"/>
          <w:lang w:val="en-GB"/>
        </w:rPr>
      </w:pPr>
      <w:r w:rsidRPr="00012FD2">
        <w:rPr>
          <w:sz w:val="28"/>
          <w:szCs w:val="28"/>
          <w:lang w:val="en-GB"/>
        </w:rPr>
        <w:t>Kuiper, H. (2013) Methodisch handelen in de Logopedie. Assen. Van Gorcum</w:t>
      </w:r>
    </w:p>
    <w:p w:rsidR="00D51C08" w:rsidRPr="00012FD2" w:rsidRDefault="00D51C08" w:rsidP="00D51C08">
      <w:pPr>
        <w:rPr>
          <w:sz w:val="28"/>
          <w:szCs w:val="28"/>
        </w:rPr>
      </w:pPr>
      <w:r w:rsidRPr="00012FD2">
        <w:rPr>
          <w:sz w:val="28"/>
          <w:szCs w:val="28"/>
          <w:lang w:val="en-GB"/>
        </w:rPr>
        <w:t>Kneip, S .(</w:t>
      </w:r>
      <w:r w:rsidRPr="00012FD2">
        <w:rPr>
          <w:sz w:val="28"/>
          <w:szCs w:val="28"/>
        </w:rPr>
        <w:t>2002). Psychogene Dysfonien bei Erwachsenen. Idstein: Schulz-Kirchner Verlag</w:t>
      </w:r>
    </w:p>
    <w:p w:rsidR="00D51C08" w:rsidRPr="00012FD2" w:rsidRDefault="00D51C08" w:rsidP="00D51C08">
      <w:pPr>
        <w:rPr>
          <w:sz w:val="28"/>
          <w:szCs w:val="28"/>
        </w:rPr>
      </w:pPr>
      <w:r w:rsidRPr="00012FD2">
        <w:rPr>
          <w:sz w:val="28"/>
          <w:szCs w:val="28"/>
        </w:rPr>
        <w:t>Mertens, V. (2004). Spreken voor publiek. Antwerpen/Apeldoorn: Garant</w:t>
      </w:r>
    </w:p>
    <w:p w:rsidR="00D51C08" w:rsidRPr="00012FD2" w:rsidRDefault="00D51C08" w:rsidP="00D51C08">
      <w:pPr>
        <w:rPr>
          <w:sz w:val="28"/>
          <w:szCs w:val="28"/>
        </w:rPr>
      </w:pPr>
      <w:r w:rsidRPr="00012FD2">
        <w:rPr>
          <w:sz w:val="28"/>
          <w:szCs w:val="28"/>
        </w:rPr>
        <w:t>Meulenberg-Brouwer, A., Pol, van der –Top, H., Kuiper, C. (2008) Dialoog. Den Haag: Lemma</w:t>
      </w:r>
    </w:p>
    <w:p w:rsidR="00D51C08" w:rsidRPr="00012FD2" w:rsidRDefault="00D51C08" w:rsidP="00D51C08">
      <w:pPr>
        <w:rPr>
          <w:sz w:val="28"/>
          <w:szCs w:val="28"/>
        </w:rPr>
      </w:pPr>
      <w:r w:rsidRPr="00012FD2">
        <w:rPr>
          <w:sz w:val="28"/>
          <w:szCs w:val="28"/>
        </w:rPr>
        <w:t>Meulenbroek, L.F.P.  (2010)  A concept towards multidimensional voice coaching in female student teachers, proefschrift Radboud Universiteit Nijmegen</w:t>
      </w:r>
    </w:p>
    <w:p w:rsidR="00D51C08" w:rsidRPr="00012FD2" w:rsidRDefault="00D51C08" w:rsidP="00D51C08">
      <w:pPr>
        <w:rPr>
          <w:sz w:val="28"/>
          <w:szCs w:val="28"/>
        </w:rPr>
      </w:pPr>
      <w:r w:rsidRPr="00012FD2">
        <w:rPr>
          <w:sz w:val="28"/>
          <w:szCs w:val="28"/>
        </w:rPr>
        <w:t>Nauta, T. (2005). Goed gestemd voor de klas. Groningen/Houten :Wolters-Noordhoff</w:t>
      </w:r>
    </w:p>
    <w:p w:rsidR="00D51C08" w:rsidRPr="00012FD2" w:rsidRDefault="00D51C08" w:rsidP="00D51C08">
      <w:pPr>
        <w:rPr>
          <w:sz w:val="28"/>
          <w:szCs w:val="28"/>
          <w:lang w:val="en-GB"/>
        </w:rPr>
      </w:pPr>
      <w:r w:rsidRPr="00012FD2">
        <w:rPr>
          <w:sz w:val="28"/>
          <w:szCs w:val="28"/>
        </w:rPr>
        <w:t xml:space="preserve">Pahn, J &amp; Pahn.E. (2008). De Nasaleermethode. </w:t>
      </w:r>
      <w:smartTag w:uri="urn:schemas-microsoft-com:office:smarttags" w:element="City">
        <w:smartTag w:uri="urn:schemas-microsoft-com:office:smarttags" w:element="place">
          <w:r w:rsidRPr="00012FD2">
            <w:rPr>
              <w:sz w:val="28"/>
              <w:szCs w:val="28"/>
              <w:lang w:val="en-GB"/>
            </w:rPr>
            <w:t>Amsterdam</w:t>
          </w:r>
        </w:smartTag>
      </w:smartTag>
      <w:r w:rsidRPr="00012FD2">
        <w:rPr>
          <w:sz w:val="28"/>
          <w:szCs w:val="28"/>
          <w:lang w:val="en-GB"/>
        </w:rPr>
        <w:t>: Pearson (2</w:t>
      </w:r>
      <w:r w:rsidRPr="00012FD2">
        <w:rPr>
          <w:sz w:val="28"/>
          <w:szCs w:val="28"/>
          <w:vertAlign w:val="superscript"/>
          <w:lang w:val="en-GB"/>
        </w:rPr>
        <w:t>e</w:t>
      </w:r>
      <w:r w:rsidRPr="00012FD2">
        <w:rPr>
          <w:sz w:val="28"/>
          <w:szCs w:val="28"/>
          <w:lang w:val="en-GB"/>
        </w:rPr>
        <w:t xml:space="preserve"> druk)</w:t>
      </w:r>
    </w:p>
    <w:p w:rsidR="00D51C08" w:rsidRPr="00012FD2" w:rsidRDefault="00D51C08" w:rsidP="00D51C08">
      <w:pPr>
        <w:rPr>
          <w:sz w:val="28"/>
          <w:szCs w:val="28"/>
        </w:rPr>
      </w:pPr>
      <w:r w:rsidRPr="00012FD2">
        <w:rPr>
          <w:sz w:val="28"/>
          <w:szCs w:val="28"/>
          <w:lang w:val="en-GB"/>
        </w:rPr>
        <w:t xml:space="preserve">Sas, P. &amp; Clercq C.de (1994). </w:t>
      </w:r>
      <w:r w:rsidRPr="00012FD2">
        <w:rPr>
          <w:sz w:val="28"/>
          <w:szCs w:val="28"/>
        </w:rPr>
        <w:t>Als je veel moet praten, deel 1. Antwerpen/Apeldoorn: Garant</w:t>
      </w:r>
    </w:p>
    <w:p w:rsidR="00D51C08" w:rsidRPr="00012FD2" w:rsidRDefault="00D51C08" w:rsidP="00D51C08">
      <w:pPr>
        <w:rPr>
          <w:sz w:val="28"/>
          <w:szCs w:val="28"/>
          <w:lang w:val="en-GB"/>
        </w:rPr>
      </w:pPr>
      <w:r w:rsidRPr="00012FD2">
        <w:rPr>
          <w:sz w:val="28"/>
          <w:szCs w:val="28"/>
          <w:lang w:val="en-GB"/>
        </w:rPr>
        <w:t>Thyme-Frokjaer, K. &amp; Frokjaer-Jensen, B (2004). De Accentmethode, Lisse: Harcourt</w:t>
      </w:r>
    </w:p>
    <w:p w:rsidR="00877A51" w:rsidRPr="00694917" w:rsidRDefault="00D51C08" w:rsidP="0053799B">
      <w:pPr>
        <w:rPr>
          <w:sz w:val="28"/>
          <w:szCs w:val="28"/>
        </w:rPr>
      </w:pPr>
      <w:r w:rsidRPr="00012FD2">
        <w:rPr>
          <w:sz w:val="28"/>
          <w:szCs w:val="28"/>
        </w:rPr>
        <w:t>Timmermans, B. (2004). Kl</w:t>
      </w:r>
      <w:r w:rsidR="00694917">
        <w:rPr>
          <w:sz w:val="28"/>
          <w:szCs w:val="28"/>
        </w:rPr>
        <w:t>inkklaar.  Davidsfonds:  Leuve</w:t>
      </w:r>
    </w:p>
    <w:p w:rsidR="00694917" w:rsidRDefault="00694917" w:rsidP="0053799B">
      <w:pPr>
        <w:rPr>
          <w:sz w:val="28"/>
          <w:szCs w:val="28"/>
        </w:rPr>
      </w:pPr>
    </w:p>
    <w:p w:rsidR="00694917" w:rsidRDefault="00694917" w:rsidP="0053799B">
      <w:pPr>
        <w:rPr>
          <w:sz w:val="28"/>
          <w:szCs w:val="28"/>
        </w:rPr>
      </w:pPr>
    </w:p>
    <w:p w:rsidR="00877A51" w:rsidRPr="00694917" w:rsidRDefault="0053799B" w:rsidP="0053799B">
      <w:pPr>
        <w:rPr>
          <w:b/>
          <w:sz w:val="28"/>
          <w:szCs w:val="28"/>
        </w:rPr>
      </w:pPr>
      <w:r w:rsidRPr="00694917">
        <w:rPr>
          <w:b/>
          <w:sz w:val="28"/>
          <w:szCs w:val="28"/>
        </w:rPr>
        <w:lastRenderedPageBreak/>
        <w:t xml:space="preserve">Programma cursus </w:t>
      </w:r>
    </w:p>
    <w:p w:rsidR="00877A51" w:rsidRPr="0040496F" w:rsidRDefault="0053799B" w:rsidP="0053799B">
      <w:pPr>
        <w:rPr>
          <w:sz w:val="28"/>
          <w:szCs w:val="28"/>
        </w:rPr>
      </w:pPr>
      <w:r w:rsidRPr="0040496F">
        <w:rPr>
          <w:sz w:val="28"/>
          <w:szCs w:val="28"/>
        </w:rPr>
        <w:t>S</w:t>
      </w:r>
      <w:r w:rsidR="00877A51" w:rsidRPr="0040496F">
        <w:rPr>
          <w:sz w:val="28"/>
          <w:szCs w:val="28"/>
        </w:rPr>
        <w:t xml:space="preserve">temtherapie bij beroepssprekers: </w:t>
      </w:r>
    </w:p>
    <w:p w:rsidR="0053799B" w:rsidRPr="0040496F" w:rsidRDefault="00877A51" w:rsidP="0053799B">
      <w:pPr>
        <w:rPr>
          <w:sz w:val="28"/>
          <w:szCs w:val="28"/>
        </w:rPr>
      </w:pPr>
      <w:r w:rsidRPr="0040496F">
        <w:rPr>
          <w:sz w:val="28"/>
          <w:szCs w:val="28"/>
        </w:rPr>
        <w:t>van klacht naar oplossing</w:t>
      </w:r>
    </w:p>
    <w:p w:rsidR="0053799B" w:rsidRPr="0040496F" w:rsidRDefault="0053799B" w:rsidP="0053799B">
      <w:pPr>
        <w:rPr>
          <w:sz w:val="28"/>
          <w:szCs w:val="28"/>
        </w:rPr>
      </w:pPr>
      <w:r w:rsidRPr="0040496F">
        <w:rPr>
          <w:sz w:val="28"/>
          <w:szCs w:val="28"/>
        </w:rPr>
        <w:t>Dag 1</w:t>
      </w:r>
    </w:p>
    <w:p w:rsidR="0053799B" w:rsidRPr="0040496F" w:rsidRDefault="0053799B" w:rsidP="0053799B">
      <w:pPr>
        <w:rPr>
          <w:sz w:val="28"/>
          <w:szCs w:val="28"/>
        </w:rPr>
      </w:pPr>
    </w:p>
    <w:p w:rsidR="0053799B" w:rsidRPr="0040496F" w:rsidRDefault="0053799B" w:rsidP="0053799B">
      <w:r w:rsidRPr="0040496F">
        <w:t>10.00 uur</w:t>
      </w:r>
      <w:r w:rsidRPr="0040496F">
        <w:tab/>
        <w:t>Welkom / ken</w:t>
      </w:r>
      <w:r w:rsidR="00877A51" w:rsidRPr="0040496F">
        <w:t xml:space="preserve">nismaking / bespreking leerwensen </w:t>
      </w:r>
    </w:p>
    <w:p w:rsidR="0053799B" w:rsidRPr="0040496F" w:rsidRDefault="00877A51" w:rsidP="0053799B">
      <w:r w:rsidRPr="0040496F">
        <w:t>10.30</w:t>
      </w:r>
      <w:r w:rsidR="0053799B" w:rsidRPr="0040496F">
        <w:t xml:space="preserve"> uur</w:t>
      </w:r>
      <w:r w:rsidR="0053799B" w:rsidRPr="0040496F">
        <w:tab/>
        <w:t>Overzicht indeling volgens J. Pahn</w:t>
      </w:r>
    </w:p>
    <w:p w:rsidR="0053799B" w:rsidRPr="0040496F" w:rsidRDefault="0053799B" w:rsidP="0053799B">
      <w:r w:rsidRPr="0040496F">
        <w:t>11.00 uur</w:t>
      </w:r>
      <w:r w:rsidRPr="0040496F">
        <w:tab/>
      </w:r>
      <w:r w:rsidR="00877A51" w:rsidRPr="0040496F">
        <w:t>Specifieke stemproblemen van de beroepsspreker</w:t>
      </w:r>
    </w:p>
    <w:p w:rsidR="0053799B" w:rsidRPr="0040496F" w:rsidRDefault="0053799B" w:rsidP="0053799B">
      <w:r w:rsidRPr="0040496F">
        <w:t>11.30 uur</w:t>
      </w:r>
      <w:r w:rsidRPr="0040496F">
        <w:tab/>
      </w:r>
      <w:r w:rsidR="00877A51" w:rsidRPr="0040496F">
        <w:t>Indeling organische en niet organische stemstoornissen</w:t>
      </w:r>
    </w:p>
    <w:p w:rsidR="0053799B" w:rsidRPr="0040496F" w:rsidRDefault="0040496F" w:rsidP="0053799B">
      <w:r w:rsidRPr="0040496F">
        <w:t>12.00 uur</w:t>
      </w:r>
      <w:r w:rsidRPr="0040496F">
        <w:tab/>
        <w:t xml:space="preserve">Klachtverkenning: </w:t>
      </w:r>
      <w:r w:rsidR="00877A51" w:rsidRPr="0040496F">
        <w:t>verzamelen van relevante informatie voor de diagnostiek</w:t>
      </w:r>
    </w:p>
    <w:p w:rsidR="0053799B" w:rsidRPr="0040496F" w:rsidRDefault="0053799B" w:rsidP="0053799B">
      <w:r w:rsidRPr="0040496F">
        <w:t>13.00 uur</w:t>
      </w:r>
      <w:r w:rsidRPr="0040496F">
        <w:tab/>
        <w:t>Lunch</w:t>
      </w:r>
    </w:p>
    <w:p w:rsidR="0053799B" w:rsidRPr="0040496F" w:rsidRDefault="0053799B" w:rsidP="0053799B">
      <w:r w:rsidRPr="0040496F">
        <w:t>14.00 uur</w:t>
      </w:r>
      <w:r w:rsidRPr="0040496F">
        <w:tab/>
        <w:t>Beïnvloedende factoren die effect hebben op stemproblemen</w:t>
      </w:r>
    </w:p>
    <w:p w:rsidR="0053799B" w:rsidRPr="0040496F" w:rsidRDefault="00877A51" w:rsidP="0053799B">
      <w:r w:rsidRPr="0040496F">
        <w:t>15.00 uur</w:t>
      </w:r>
      <w:r w:rsidRPr="0040496F">
        <w:tab/>
        <w:t>Casusbespreking</w:t>
      </w:r>
      <w:r w:rsidR="0040496F" w:rsidRPr="0040496F">
        <w:t>en</w:t>
      </w:r>
    </w:p>
    <w:p w:rsidR="0053799B" w:rsidRPr="0040496F" w:rsidRDefault="0053799B" w:rsidP="0053799B">
      <w:r w:rsidRPr="0040496F">
        <w:t>16.00 uur</w:t>
      </w:r>
      <w:r w:rsidRPr="0040496F">
        <w:tab/>
        <w:t>Training van stemvaardigheden</w:t>
      </w:r>
      <w:r w:rsidR="00877A51" w:rsidRPr="0040496F">
        <w:t xml:space="preserve">: </w:t>
      </w:r>
      <w:r w:rsidR="0040496F" w:rsidRPr="0040496F">
        <w:t xml:space="preserve">specifiek </w:t>
      </w:r>
      <w:r w:rsidR="00877A51" w:rsidRPr="0040496F">
        <w:t>gericht op beroepssprekers</w:t>
      </w:r>
    </w:p>
    <w:p w:rsidR="0053799B" w:rsidRPr="0040496F" w:rsidRDefault="00877A51" w:rsidP="0053799B">
      <w:r w:rsidRPr="0040496F">
        <w:t>17.0</w:t>
      </w:r>
      <w:r w:rsidR="0053799B" w:rsidRPr="0040496F">
        <w:t>0 uur</w:t>
      </w:r>
      <w:r w:rsidR="0053799B" w:rsidRPr="0040496F">
        <w:tab/>
        <w:t>Einde</w:t>
      </w:r>
    </w:p>
    <w:p w:rsidR="0053799B" w:rsidRPr="0040496F" w:rsidRDefault="0053799B" w:rsidP="0053799B">
      <w:pPr>
        <w:rPr>
          <w:sz w:val="28"/>
          <w:szCs w:val="28"/>
        </w:rPr>
      </w:pPr>
      <w:r w:rsidRPr="0040496F">
        <w:rPr>
          <w:sz w:val="28"/>
          <w:szCs w:val="28"/>
        </w:rPr>
        <w:t>Dag 2</w:t>
      </w:r>
    </w:p>
    <w:p w:rsidR="0053799B" w:rsidRPr="0040496F" w:rsidRDefault="00877A51" w:rsidP="0053799B">
      <w:r w:rsidRPr="0040496F">
        <w:t>10</w:t>
      </w:r>
      <w:r w:rsidR="0053799B" w:rsidRPr="0040496F">
        <w:t>.00 uur</w:t>
      </w:r>
      <w:r w:rsidR="0053799B" w:rsidRPr="0040496F">
        <w:tab/>
      </w:r>
      <w:r w:rsidRPr="0040496F">
        <w:t xml:space="preserve">Bijkomende factoren in de therapie </w:t>
      </w:r>
      <w:r w:rsidR="001D0663">
        <w:t>die de stemstoornis in standhouden</w:t>
      </w:r>
      <w:r w:rsidRPr="0040496F">
        <w:tab/>
      </w:r>
    </w:p>
    <w:p w:rsidR="00877A51" w:rsidRPr="0040496F" w:rsidRDefault="0053799B" w:rsidP="0053799B">
      <w:r w:rsidRPr="0040496F">
        <w:t>11.00 uur</w:t>
      </w:r>
      <w:r w:rsidRPr="0040496F">
        <w:tab/>
      </w:r>
      <w:r w:rsidR="00877A51" w:rsidRPr="0040496F">
        <w:t>Overzicht stemmethodieken: toepasbaarheid bij stembehandeling</w:t>
      </w:r>
    </w:p>
    <w:p w:rsidR="001D0663" w:rsidRDefault="00877A51" w:rsidP="0053799B">
      <w:r w:rsidRPr="0040496F">
        <w:t>12.00</w:t>
      </w:r>
      <w:r w:rsidR="0040496F">
        <w:t xml:space="preserve"> uur</w:t>
      </w:r>
      <w:r w:rsidR="0040496F">
        <w:tab/>
      </w:r>
      <w:r w:rsidR="001D0663">
        <w:t>Gebruik van hulpmiddelen</w:t>
      </w:r>
      <w:r w:rsidR="005B05DE">
        <w:t>, boeken en artikelen</w:t>
      </w:r>
      <w:r w:rsidR="00F57405">
        <w:t>; het coachen van groepen</w:t>
      </w:r>
    </w:p>
    <w:p w:rsidR="0053799B" w:rsidRDefault="00877A51" w:rsidP="0053799B">
      <w:r w:rsidRPr="0040496F">
        <w:t>13</w:t>
      </w:r>
      <w:r w:rsidR="0053799B" w:rsidRPr="0040496F">
        <w:t xml:space="preserve">.00 uur </w:t>
      </w:r>
      <w:r w:rsidR="0053799B" w:rsidRPr="0040496F">
        <w:tab/>
        <w:t>Lunch</w:t>
      </w:r>
    </w:p>
    <w:p w:rsidR="001D0663" w:rsidRPr="0040496F" w:rsidRDefault="001D0663" w:rsidP="0053799B">
      <w:r>
        <w:t>14.00 uur</w:t>
      </w:r>
      <w:r>
        <w:tab/>
        <w:t>Casusbesprekingen</w:t>
      </w:r>
    </w:p>
    <w:p w:rsidR="0053799B" w:rsidRPr="0040496F" w:rsidRDefault="0040496F" w:rsidP="0053799B">
      <w:r w:rsidRPr="0040496F">
        <w:t>15</w:t>
      </w:r>
      <w:r w:rsidR="0053799B" w:rsidRPr="0040496F">
        <w:t>.00 uur</w:t>
      </w:r>
      <w:r w:rsidR="0053799B" w:rsidRPr="0040496F">
        <w:tab/>
        <w:t>Afbouw therapiemogelijkheden</w:t>
      </w:r>
      <w:r w:rsidRPr="0040496F">
        <w:t>. Welke oplossingen zijn er ?</w:t>
      </w:r>
      <w:r w:rsidR="005B05DE">
        <w:t xml:space="preserve"> </w:t>
      </w:r>
    </w:p>
    <w:p w:rsidR="0040496F" w:rsidRPr="0040496F" w:rsidRDefault="0040496F" w:rsidP="0053799B">
      <w:r w:rsidRPr="0040496F">
        <w:t>16.00 uur</w:t>
      </w:r>
      <w:r w:rsidRPr="0040496F">
        <w:tab/>
        <w:t>Training van eigen stemvaardigheden</w:t>
      </w:r>
      <w:r w:rsidR="001D0663">
        <w:t xml:space="preserve"> gericht op beroepssprekers</w:t>
      </w:r>
    </w:p>
    <w:p w:rsidR="0053799B" w:rsidRPr="0040496F" w:rsidRDefault="0040496F" w:rsidP="0053799B">
      <w:r w:rsidRPr="0040496F">
        <w:t>16.3</w:t>
      </w:r>
      <w:r w:rsidR="0053799B" w:rsidRPr="0040496F">
        <w:t>0 uur</w:t>
      </w:r>
      <w:r w:rsidR="0053799B" w:rsidRPr="0040496F">
        <w:tab/>
        <w:t>Evaluatie cursus</w:t>
      </w:r>
      <w:r w:rsidRPr="0040496F">
        <w:t xml:space="preserve">: bespreken behalen van de leerdoelen. Bespreken </w:t>
      </w:r>
      <w:r w:rsidR="005B05DE">
        <w:t>thuis</w:t>
      </w:r>
      <w:r w:rsidRPr="0040496F">
        <w:t>opdracht.</w:t>
      </w:r>
    </w:p>
    <w:p w:rsidR="00D2585D" w:rsidRPr="0040496F" w:rsidRDefault="0040496F" w:rsidP="0053799B">
      <w:r w:rsidRPr="0040496F">
        <w:t>17.00</w:t>
      </w:r>
      <w:r w:rsidR="0053799B" w:rsidRPr="0040496F">
        <w:t xml:space="preserve"> uur</w:t>
      </w:r>
      <w:r w:rsidR="0053799B" w:rsidRPr="0040496F">
        <w:tab/>
        <w:t>Einde</w:t>
      </w:r>
    </w:p>
    <w:p w:rsidR="00D2585D" w:rsidRPr="0040496F" w:rsidRDefault="00D2585D" w:rsidP="0053799B"/>
    <w:p w:rsidR="0053799B" w:rsidRDefault="007E0768" w:rsidP="007E0768">
      <w:pPr>
        <w:rPr>
          <w:b/>
          <w:sz w:val="28"/>
          <w:szCs w:val="28"/>
        </w:rPr>
      </w:pPr>
      <w:r>
        <w:rPr>
          <w:b/>
          <w:sz w:val="28"/>
          <w:szCs w:val="28"/>
        </w:rPr>
        <w:lastRenderedPageBreak/>
        <w:t>Doelstellingen</w:t>
      </w:r>
    </w:p>
    <w:p w:rsidR="007E0768" w:rsidRDefault="007E0768" w:rsidP="007E0768">
      <w:pPr>
        <w:rPr>
          <w:sz w:val="24"/>
          <w:szCs w:val="24"/>
        </w:rPr>
      </w:pPr>
      <w:r>
        <w:rPr>
          <w:sz w:val="24"/>
          <w:szCs w:val="24"/>
        </w:rPr>
        <w:t xml:space="preserve">Aan het stemgebruik bij beroepssprekers worden speciale eisen gesteld. Sprekers hebben vaak klachten over hun stem. Soms ontstaan er afwijkingen ten gevolge van verkeerd adem- en stemgebruik. In sommige gevallen is er alleen maar sprake van inefficiënt stemgebruik, of heeft de patiënt compensatietechnieken aangeleerd. Ook andere lichamelijke of emotionele klachten kunnen van invloed zijn op de instandhouding van de problematiek. </w:t>
      </w:r>
    </w:p>
    <w:p w:rsidR="007E0768" w:rsidRDefault="007E0768" w:rsidP="007E0768">
      <w:pPr>
        <w:rPr>
          <w:sz w:val="24"/>
          <w:szCs w:val="24"/>
        </w:rPr>
      </w:pPr>
      <w:r>
        <w:rPr>
          <w:sz w:val="24"/>
          <w:szCs w:val="24"/>
        </w:rPr>
        <w:t xml:space="preserve">Aan het eind van de cursus heeft de cursist </w:t>
      </w:r>
    </w:p>
    <w:p w:rsidR="007E0768" w:rsidRDefault="007E0768" w:rsidP="007E0768">
      <w:pPr>
        <w:pStyle w:val="Lijstalinea"/>
        <w:numPr>
          <w:ilvl w:val="0"/>
          <w:numId w:val="1"/>
        </w:numPr>
        <w:rPr>
          <w:sz w:val="24"/>
          <w:szCs w:val="24"/>
        </w:rPr>
      </w:pPr>
      <w:r>
        <w:rPr>
          <w:sz w:val="24"/>
          <w:szCs w:val="24"/>
        </w:rPr>
        <w:t>Inzicht in de stemproblematiek van beroepssprekers</w:t>
      </w:r>
    </w:p>
    <w:p w:rsidR="007E0768" w:rsidRDefault="007E0768" w:rsidP="007E0768">
      <w:pPr>
        <w:pStyle w:val="Lijstalinea"/>
        <w:numPr>
          <w:ilvl w:val="0"/>
          <w:numId w:val="1"/>
        </w:numPr>
        <w:rPr>
          <w:sz w:val="24"/>
          <w:szCs w:val="24"/>
        </w:rPr>
      </w:pPr>
      <w:r>
        <w:rPr>
          <w:sz w:val="24"/>
          <w:szCs w:val="24"/>
        </w:rPr>
        <w:t>Kennis van specifieke aspecten van de stemanamnese en het stemonderzoek</w:t>
      </w:r>
    </w:p>
    <w:p w:rsidR="007E0768" w:rsidRDefault="007E0768" w:rsidP="007E0768">
      <w:pPr>
        <w:pStyle w:val="Lijstalinea"/>
        <w:numPr>
          <w:ilvl w:val="0"/>
          <w:numId w:val="1"/>
        </w:numPr>
        <w:rPr>
          <w:sz w:val="24"/>
          <w:szCs w:val="24"/>
        </w:rPr>
      </w:pPr>
      <w:r>
        <w:rPr>
          <w:sz w:val="24"/>
          <w:szCs w:val="24"/>
        </w:rPr>
        <w:t>Beter inzicht in de relatie tussen diagnostiek en de therapiemogelijkheden</w:t>
      </w:r>
    </w:p>
    <w:p w:rsidR="007E0768" w:rsidRDefault="007E0768" w:rsidP="007E0768">
      <w:pPr>
        <w:pStyle w:val="Lijstalinea"/>
        <w:numPr>
          <w:ilvl w:val="0"/>
          <w:numId w:val="1"/>
        </w:numPr>
        <w:rPr>
          <w:sz w:val="24"/>
          <w:szCs w:val="24"/>
        </w:rPr>
      </w:pPr>
      <w:r>
        <w:rPr>
          <w:sz w:val="24"/>
          <w:szCs w:val="24"/>
        </w:rPr>
        <w:t>Vaardigheid concrete doelen te formuleren voor therapie</w:t>
      </w:r>
    </w:p>
    <w:p w:rsidR="007E0768" w:rsidRDefault="007E0768" w:rsidP="007E0768">
      <w:pPr>
        <w:pStyle w:val="Lijstalinea"/>
        <w:numPr>
          <w:ilvl w:val="0"/>
          <w:numId w:val="1"/>
        </w:numPr>
        <w:rPr>
          <w:sz w:val="24"/>
          <w:szCs w:val="24"/>
        </w:rPr>
      </w:pPr>
      <w:r>
        <w:rPr>
          <w:sz w:val="24"/>
          <w:szCs w:val="24"/>
        </w:rPr>
        <w:t xml:space="preserve">Inzicht in de relatie tussen </w:t>
      </w:r>
      <w:r w:rsidR="00D921DF">
        <w:rPr>
          <w:sz w:val="24"/>
          <w:szCs w:val="24"/>
        </w:rPr>
        <w:t>lichamelijke en emotionele klachten van de patiënt</w:t>
      </w:r>
    </w:p>
    <w:p w:rsidR="00D921DF" w:rsidRDefault="00D921DF" w:rsidP="007E0768">
      <w:pPr>
        <w:pStyle w:val="Lijstalinea"/>
        <w:numPr>
          <w:ilvl w:val="0"/>
          <w:numId w:val="1"/>
        </w:numPr>
        <w:rPr>
          <w:sz w:val="24"/>
          <w:szCs w:val="24"/>
        </w:rPr>
      </w:pPr>
      <w:r>
        <w:rPr>
          <w:sz w:val="24"/>
          <w:szCs w:val="24"/>
        </w:rPr>
        <w:t>Mogelijkheid behandelprogramma’s aan te passen</w:t>
      </w:r>
    </w:p>
    <w:p w:rsidR="00D921DF" w:rsidRDefault="00D921DF" w:rsidP="007E0768">
      <w:pPr>
        <w:pStyle w:val="Lijstalinea"/>
        <w:numPr>
          <w:ilvl w:val="0"/>
          <w:numId w:val="1"/>
        </w:numPr>
        <w:rPr>
          <w:sz w:val="24"/>
          <w:szCs w:val="24"/>
        </w:rPr>
      </w:pPr>
      <w:r>
        <w:rPr>
          <w:sz w:val="24"/>
          <w:szCs w:val="24"/>
        </w:rPr>
        <w:t>Kennis van toepassing informatief materiaal</w:t>
      </w:r>
    </w:p>
    <w:p w:rsidR="00D921DF" w:rsidRDefault="00D921DF" w:rsidP="007E0768">
      <w:pPr>
        <w:pStyle w:val="Lijstalinea"/>
        <w:numPr>
          <w:ilvl w:val="0"/>
          <w:numId w:val="1"/>
        </w:numPr>
        <w:rPr>
          <w:sz w:val="24"/>
          <w:szCs w:val="24"/>
        </w:rPr>
      </w:pPr>
      <w:r>
        <w:rPr>
          <w:sz w:val="24"/>
          <w:szCs w:val="24"/>
        </w:rPr>
        <w:t>Zicht op de behandelmethodieken die voor beroepssprekers van belang zijn</w:t>
      </w:r>
    </w:p>
    <w:p w:rsidR="00D921DF" w:rsidRDefault="00D921DF" w:rsidP="007E0768">
      <w:pPr>
        <w:pStyle w:val="Lijstalinea"/>
        <w:numPr>
          <w:ilvl w:val="0"/>
          <w:numId w:val="1"/>
        </w:numPr>
        <w:rPr>
          <w:sz w:val="24"/>
          <w:szCs w:val="24"/>
        </w:rPr>
      </w:pPr>
      <w:r>
        <w:rPr>
          <w:sz w:val="24"/>
          <w:szCs w:val="24"/>
        </w:rPr>
        <w:t>Ervaring met toepassen van adem- en stemoefeningen en transferoefeningen</w:t>
      </w:r>
    </w:p>
    <w:p w:rsidR="00D921DF" w:rsidRDefault="00D921DF" w:rsidP="007E0768">
      <w:pPr>
        <w:pStyle w:val="Lijstalinea"/>
        <w:numPr>
          <w:ilvl w:val="0"/>
          <w:numId w:val="1"/>
        </w:numPr>
        <w:rPr>
          <w:sz w:val="24"/>
          <w:szCs w:val="24"/>
        </w:rPr>
      </w:pPr>
      <w:r>
        <w:rPr>
          <w:sz w:val="24"/>
          <w:szCs w:val="24"/>
        </w:rPr>
        <w:t>Creatieve mogelijkheden om zich aan te passen aan diverse beroepssprekers in de praktijk</w:t>
      </w:r>
    </w:p>
    <w:p w:rsidR="00D921DF" w:rsidRPr="007E0768" w:rsidRDefault="00D921DF" w:rsidP="007E0768">
      <w:pPr>
        <w:pStyle w:val="Lijstalinea"/>
        <w:numPr>
          <w:ilvl w:val="0"/>
          <w:numId w:val="1"/>
        </w:numPr>
        <w:rPr>
          <w:sz w:val="24"/>
          <w:szCs w:val="24"/>
        </w:rPr>
      </w:pPr>
      <w:r>
        <w:rPr>
          <w:sz w:val="24"/>
          <w:szCs w:val="24"/>
        </w:rPr>
        <w:t>Een efficiënte wijze ontwikkeld waarop met beroepssprekers wordt gewerkt in de praktijk</w:t>
      </w:r>
    </w:p>
    <w:p w:rsidR="00D921DF" w:rsidRPr="00BD4FBD" w:rsidRDefault="00D921DF" w:rsidP="00D921DF">
      <w:pPr>
        <w:ind w:left="708"/>
        <w:rPr>
          <w:sz w:val="24"/>
          <w:szCs w:val="24"/>
        </w:rPr>
      </w:pPr>
      <w:r w:rsidRPr="00BD4FBD">
        <w:rPr>
          <w:sz w:val="24"/>
          <w:szCs w:val="24"/>
        </w:rPr>
        <w:t>De cursisten kunnen zelf ook beeld- en geluidsmateriaal meenemen en vragen stellen over eigen casuistiek.</w:t>
      </w:r>
    </w:p>
    <w:p w:rsidR="00D2585D" w:rsidRDefault="00D2585D" w:rsidP="00D921DF">
      <w:pPr>
        <w:ind w:left="708"/>
        <w:rPr>
          <w:sz w:val="28"/>
          <w:szCs w:val="28"/>
        </w:rPr>
      </w:pPr>
    </w:p>
    <w:p w:rsidR="00D2585D" w:rsidRDefault="00D2585D" w:rsidP="00D921DF">
      <w:pPr>
        <w:ind w:left="708"/>
        <w:rPr>
          <w:sz w:val="28"/>
          <w:szCs w:val="28"/>
        </w:rPr>
      </w:pPr>
    </w:p>
    <w:p w:rsidR="00D2585D" w:rsidRDefault="00D2585D" w:rsidP="00D921DF">
      <w:pPr>
        <w:ind w:left="708"/>
        <w:rPr>
          <w:sz w:val="28"/>
          <w:szCs w:val="28"/>
        </w:rPr>
      </w:pPr>
    </w:p>
    <w:p w:rsidR="00D2585D" w:rsidRDefault="00D2585D" w:rsidP="00D921DF">
      <w:pPr>
        <w:ind w:left="708"/>
        <w:rPr>
          <w:sz w:val="28"/>
          <w:szCs w:val="28"/>
        </w:rPr>
      </w:pPr>
    </w:p>
    <w:p w:rsidR="00D2585D" w:rsidRDefault="00D2585D" w:rsidP="00D921DF">
      <w:pPr>
        <w:ind w:left="708"/>
        <w:rPr>
          <w:sz w:val="28"/>
          <w:szCs w:val="28"/>
        </w:rPr>
      </w:pPr>
    </w:p>
    <w:p w:rsidR="00154828" w:rsidRDefault="00154828" w:rsidP="00D921DF">
      <w:pPr>
        <w:ind w:left="708"/>
        <w:rPr>
          <w:sz w:val="24"/>
          <w:szCs w:val="24"/>
        </w:rPr>
      </w:pPr>
    </w:p>
    <w:p w:rsidR="00694917" w:rsidRDefault="00694917" w:rsidP="00D921DF">
      <w:pPr>
        <w:ind w:left="708"/>
        <w:rPr>
          <w:sz w:val="24"/>
          <w:szCs w:val="24"/>
        </w:rPr>
      </w:pPr>
    </w:p>
    <w:p w:rsidR="00694917" w:rsidRDefault="00694917" w:rsidP="00D921DF">
      <w:pPr>
        <w:ind w:left="708"/>
        <w:rPr>
          <w:sz w:val="24"/>
          <w:szCs w:val="24"/>
        </w:rPr>
      </w:pPr>
    </w:p>
    <w:p w:rsidR="00694917" w:rsidRDefault="00694917" w:rsidP="00D921DF">
      <w:pPr>
        <w:ind w:left="708"/>
        <w:rPr>
          <w:sz w:val="24"/>
          <w:szCs w:val="24"/>
        </w:rPr>
      </w:pPr>
    </w:p>
    <w:p w:rsidR="005F1C76" w:rsidRDefault="005F1C76" w:rsidP="00D921DF">
      <w:pPr>
        <w:ind w:left="708"/>
        <w:rPr>
          <w:sz w:val="24"/>
          <w:szCs w:val="24"/>
        </w:rPr>
      </w:pPr>
    </w:p>
    <w:p w:rsidR="00D2585D" w:rsidRDefault="00667330" w:rsidP="00D921DF">
      <w:pPr>
        <w:ind w:left="708"/>
        <w:rPr>
          <w:sz w:val="24"/>
          <w:szCs w:val="24"/>
        </w:rPr>
      </w:pPr>
      <w:r>
        <w:rPr>
          <w:sz w:val="24"/>
          <w:szCs w:val="24"/>
        </w:rPr>
        <w:lastRenderedPageBreak/>
        <w:t>Opbouw Cursus</w:t>
      </w:r>
      <w:r w:rsidR="00694917">
        <w:rPr>
          <w:sz w:val="24"/>
          <w:szCs w:val="24"/>
        </w:rPr>
        <w:t>: Thema’s die aan de orde komen</w:t>
      </w:r>
    </w:p>
    <w:p w:rsidR="00667330" w:rsidRDefault="00667330" w:rsidP="00667330">
      <w:pPr>
        <w:pStyle w:val="Lijstalinea"/>
        <w:numPr>
          <w:ilvl w:val="0"/>
          <w:numId w:val="3"/>
        </w:numPr>
        <w:rPr>
          <w:sz w:val="24"/>
          <w:szCs w:val="24"/>
        </w:rPr>
      </w:pPr>
      <w:r>
        <w:rPr>
          <w:sz w:val="24"/>
          <w:szCs w:val="24"/>
        </w:rPr>
        <w:t>Indeling volgens Pahn: anders denken over en kijken naar stemproblemen</w:t>
      </w:r>
    </w:p>
    <w:p w:rsidR="00667330" w:rsidRDefault="00667330" w:rsidP="00667330">
      <w:pPr>
        <w:pStyle w:val="Lijstalinea"/>
        <w:numPr>
          <w:ilvl w:val="0"/>
          <w:numId w:val="3"/>
        </w:numPr>
        <w:rPr>
          <w:sz w:val="24"/>
          <w:szCs w:val="24"/>
        </w:rPr>
      </w:pPr>
      <w:r>
        <w:rPr>
          <w:sz w:val="24"/>
          <w:szCs w:val="24"/>
        </w:rPr>
        <w:t xml:space="preserve">Anamnese: wat vraag je en waarom wil je dit weten </w:t>
      </w:r>
    </w:p>
    <w:p w:rsidR="00667330" w:rsidRDefault="00667330" w:rsidP="00667330">
      <w:pPr>
        <w:pStyle w:val="Lijstalinea"/>
        <w:numPr>
          <w:ilvl w:val="0"/>
          <w:numId w:val="3"/>
        </w:numPr>
        <w:rPr>
          <w:sz w:val="24"/>
          <w:szCs w:val="24"/>
        </w:rPr>
      </w:pPr>
      <w:r>
        <w:rPr>
          <w:sz w:val="24"/>
          <w:szCs w:val="24"/>
        </w:rPr>
        <w:t>Logopedisch onderzoek: testen</w:t>
      </w:r>
    </w:p>
    <w:p w:rsidR="00667330" w:rsidRDefault="00667330" w:rsidP="00667330">
      <w:pPr>
        <w:pStyle w:val="Lijstalinea"/>
        <w:numPr>
          <w:ilvl w:val="0"/>
          <w:numId w:val="3"/>
        </w:numPr>
        <w:rPr>
          <w:sz w:val="24"/>
          <w:szCs w:val="24"/>
        </w:rPr>
      </w:pPr>
      <w:r>
        <w:rPr>
          <w:sz w:val="24"/>
          <w:szCs w:val="24"/>
        </w:rPr>
        <w:t>KNO onderzoek: organische stemplooi</w:t>
      </w:r>
      <w:r w:rsidR="002A61E0">
        <w:rPr>
          <w:sz w:val="24"/>
          <w:szCs w:val="24"/>
        </w:rPr>
        <w:t xml:space="preserve"> </w:t>
      </w:r>
      <w:r>
        <w:rPr>
          <w:sz w:val="24"/>
          <w:szCs w:val="24"/>
        </w:rPr>
        <w:t>afwijkingen</w:t>
      </w:r>
    </w:p>
    <w:p w:rsidR="002A61E0" w:rsidRPr="002A61E0" w:rsidRDefault="002A61E0" w:rsidP="002A61E0">
      <w:pPr>
        <w:pStyle w:val="Lijstalinea"/>
        <w:numPr>
          <w:ilvl w:val="0"/>
          <w:numId w:val="3"/>
        </w:numPr>
        <w:rPr>
          <w:sz w:val="24"/>
          <w:szCs w:val="24"/>
        </w:rPr>
      </w:pPr>
      <w:r>
        <w:rPr>
          <w:sz w:val="24"/>
          <w:szCs w:val="24"/>
        </w:rPr>
        <w:t>Emotionele problemen</w:t>
      </w:r>
    </w:p>
    <w:p w:rsidR="00667330" w:rsidRDefault="00667330" w:rsidP="00667330">
      <w:pPr>
        <w:pStyle w:val="Lijstalinea"/>
        <w:numPr>
          <w:ilvl w:val="0"/>
          <w:numId w:val="3"/>
        </w:numPr>
        <w:rPr>
          <w:sz w:val="24"/>
          <w:szCs w:val="24"/>
        </w:rPr>
      </w:pPr>
      <w:r>
        <w:rPr>
          <w:sz w:val="24"/>
          <w:szCs w:val="24"/>
        </w:rPr>
        <w:t>Oorzaken beroeps</w:t>
      </w:r>
      <w:r w:rsidR="002A61E0">
        <w:rPr>
          <w:sz w:val="24"/>
          <w:szCs w:val="24"/>
        </w:rPr>
        <w:t xml:space="preserve"> </w:t>
      </w:r>
      <w:r>
        <w:rPr>
          <w:sz w:val="24"/>
          <w:szCs w:val="24"/>
        </w:rPr>
        <w:t>dysfonie</w:t>
      </w:r>
      <w:r w:rsidR="002A61E0">
        <w:rPr>
          <w:sz w:val="24"/>
          <w:szCs w:val="24"/>
        </w:rPr>
        <w:t xml:space="preserve"> in kaart brengen</w:t>
      </w:r>
    </w:p>
    <w:p w:rsidR="002A61E0" w:rsidRDefault="002A61E0" w:rsidP="00667330">
      <w:pPr>
        <w:pStyle w:val="Lijstalinea"/>
        <w:numPr>
          <w:ilvl w:val="0"/>
          <w:numId w:val="3"/>
        </w:numPr>
        <w:rPr>
          <w:sz w:val="24"/>
          <w:szCs w:val="24"/>
        </w:rPr>
      </w:pPr>
      <w:r>
        <w:rPr>
          <w:sz w:val="24"/>
          <w:szCs w:val="24"/>
        </w:rPr>
        <w:t>Bijkomende lichamelijke problemen</w:t>
      </w:r>
    </w:p>
    <w:p w:rsidR="002A61E0" w:rsidRDefault="002A61E0" w:rsidP="00667330">
      <w:pPr>
        <w:pStyle w:val="Lijstalinea"/>
        <w:numPr>
          <w:ilvl w:val="0"/>
          <w:numId w:val="3"/>
        </w:numPr>
        <w:rPr>
          <w:sz w:val="24"/>
          <w:szCs w:val="24"/>
        </w:rPr>
      </w:pPr>
      <w:r>
        <w:rPr>
          <w:sz w:val="24"/>
          <w:szCs w:val="24"/>
        </w:rPr>
        <w:t>Ademproblemen en ademtraining</w:t>
      </w:r>
    </w:p>
    <w:p w:rsidR="002A61E0" w:rsidRDefault="002A61E0" w:rsidP="00667330">
      <w:pPr>
        <w:pStyle w:val="Lijstalinea"/>
        <w:numPr>
          <w:ilvl w:val="0"/>
          <w:numId w:val="3"/>
        </w:numPr>
        <w:rPr>
          <w:sz w:val="24"/>
          <w:szCs w:val="24"/>
        </w:rPr>
      </w:pPr>
      <w:r>
        <w:rPr>
          <w:sz w:val="24"/>
          <w:szCs w:val="24"/>
        </w:rPr>
        <w:t>Stress</w:t>
      </w:r>
      <w:r w:rsidR="009D423F">
        <w:rPr>
          <w:sz w:val="24"/>
          <w:szCs w:val="24"/>
        </w:rPr>
        <w:t>management</w:t>
      </w:r>
      <w:r>
        <w:rPr>
          <w:sz w:val="24"/>
          <w:szCs w:val="24"/>
        </w:rPr>
        <w:t xml:space="preserve"> </w:t>
      </w:r>
    </w:p>
    <w:p w:rsidR="00667330" w:rsidRDefault="00667330" w:rsidP="00667330">
      <w:pPr>
        <w:pStyle w:val="Lijstalinea"/>
        <w:numPr>
          <w:ilvl w:val="0"/>
          <w:numId w:val="3"/>
        </w:numPr>
        <w:rPr>
          <w:sz w:val="24"/>
          <w:szCs w:val="24"/>
        </w:rPr>
      </w:pPr>
      <w:r>
        <w:rPr>
          <w:sz w:val="24"/>
          <w:szCs w:val="24"/>
        </w:rPr>
        <w:t>Relatie tussen spreekstem en zangstem</w:t>
      </w:r>
      <w:r w:rsidR="002A61E0">
        <w:rPr>
          <w:sz w:val="24"/>
          <w:szCs w:val="24"/>
        </w:rPr>
        <w:t xml:space="preserve"> en het effect op de therapie</w:t>
      </w:r>
    </w:p>
    <w:p w:rsidR="002A61E0" w:rsidRDefault="002A61E0" w:rsidP="00667330">
      <w:pPr>
        <w:pStyle w:val="Lijstalinea"/>
        <w:numPr>
          <w:ilvl w:val="0"/>
          <w:numId w:val="3"/>
        </w:numPr>
        <w:rPr>
          <w:sz w:val="24"/>
          <w:szCs w:val="24"/>
        </w:rPr>
      </w:pPr>
      <w:r>
        <w:rPr>
          <w:sz w:val="24"/>
          <w:szCs w:val="24"/>
        </w:rPr>
        <w:t>Verantwoordelijk zijn en verantwoordelijkheid</w:t>
      </w:r>
    </w:p>
    <w:p w:rsidR="007642CF" w:rsidRPr="007642CF" w:rsidRDefault="007642CF" w:rsidP="007642CF">
      <w:pPr>
        <w:pStyle w:val="Lijstalinea"/>
        <w:numPr>
          <w:ilvl w:val="0"/>
          <w:numId w:val="3"/>
        </w:numPr>
        <w:rPr>
          <w:sz w:val="24"/>
          <w:szCs w:val="24"/>
        </w:rPr>
      </w:pPr>
      <w:r>
        <w:rPr>
          <w:sz w:val="24"/>
          <w:szCs w:val="24"/>
        </w:rPr>
        <w:t>Huiswerk coaching</w:t>
      </w:r>
    </w:p>
    <w:p w:rsidR="002A61E0" w:rsidRDefault="002A61E0" w:rsidP="00667330">
      <w:pPr>
        <w:pStyle w:val="Lijstalinea"/>
        <w:numPr>
          <w:ilvl w:val="0"/>
          <w:numId w:val="3"/>
        </w:numPr>
        <w:rPr>
          <w:sz w:val="24"/>
          <w:szCs w:val="24"/>
        </w:rPr>
      </w:pPr>
      <w:r>
        <w:rPr>
          <w:sz w:val="24"/>
          <w:szCs w:val="24"/>
        </w:rPr>
        <w:t>Welke methoden en technieken gebruikt de logopedist</w:t>
      </w:r>
    </w:p>
    <w:p w:rsidR="002A61E0" w:rsidRDefault="002A61E0" w:rsidP="00667330">
      <w:pPr>
        <w:pStyle w:val="Lijstalinea"/>
        <w:numPr>
          <w:ilvl w:val="0"/>
          <w:numId w:val="3"/>
        </w:numPr>
        <w:rPr>
          <w:sz w:val="24"/>
          <w:szCs w:val="24"/>
        </w:rPr>
      </w:pPr>
      <w:r>
        <w:rPr>
          <w:sz w:val="24"/>
          <w:szCs w:val="24"/>
        </w:rPr>
        <w:t>Hoe stimuleert de logopedist de patiënt om te oefenen</w:t>
      </w:r>
    </w:p>
    <w:p w:rsidR="002A61E0" w:rsidRDefault="002A61E0" w:rsidP="00667330">
      <w:pPr>
        <w:pStyle w:val="Lijstalinea"/>
        <w:numPr>
          <w:ilvl w:val="0"/>
          <w:numId w:val="3"/>
        </w:numPr>
        <w:rPr>
          <w:sz w:val="24"/>
          <w:szCs w:val="24"/>
        </w:rPr>
      </w:pPr>
      <w:r>
        <w:rPr>
          <w:sz w:val="24"/>
          <w:szCs w:val="24"/>
        </w:rPr>
        <w:t>Gebruik hulpmiddelen</w:t>
      </w:r>
    </w:p>
    <w:p w:rsidR="002A61E0" w:rsidRDefault="002A61E0" w:rsidP="00667330">
      <w:pPr>
        <w:pStyle w:val="Lijstalinea"/>
        <w:numPr>
          <w:ilvl w:val="0"/>
          <w:numId w:val="3"/>
        </w:numPr>
        <w:rPr>
          <w:sz w:val="24"/>
          <w:szCs w:val="24"/>
        </w:rPr>
      </w:pPr>
      <w:r>
        <w:rPr>
          <w:sz w:val="24"/>
          <w:szCs w:val="24"/>
        </w:rPr>
        <w:t>Zangstemtraining</w:t>
      </w:r>
      <w:r w:rsidR="009D423F">
        <w:rPr>
          <w:sz w:val="24"/>
          <w:szCs w:val="24"/>
        </w:rPr>
        <w:t xml:space="preserve"> voor leerkrachten</w:t>
      </w:r>
      <w:r w:rsidR="00694917">
        <w:rPr>
          <w:sz w:val="24"/>
          <w:szCs w:val="24"/>
        </w:rPr>
        <w:t xml:space="preserve"> (indien nodig)</w:t>
      </w:r>
    </w:p>
    <w:p w:rsidR="002A61E0" w:rsidRDefault="002A61E0" w:rsidP="00667330">
      <w:pPr>
        <w:pStyle w:val="Lijstalinea"/>
        <w:numPr>
          <w:ilvl w:val="0"/>
          <w:numId w:val="3"/>
        </w:numPr>
        <w:rPr>
          <w:sz w:val="24"/>
          <w:szCs w:val="24"/>
        </w:rPr>
      </w:pPr>
      <w:r>
        <w:rPr>
          <w:sz w:val="24"/>
          <w:szCs w:val="24"/>
        </w:rPr>
        <w:t>Toepassen in de praktijk</w:t>
      </w:r>
    </w:p>
    <w:p w:rsidR="002A61E0" w:rsidRDefault="002A61E0" w:rsidP="00667330">
      <w:pPr>
        <w:pStyle w:val="Lijstalinea"/>
        <w:numPr>
          <w:ilvl w:val="0"/>
          <w:numId w:val="3"/>
        </w:numPr>
        <w:rPr>
          <w:sz w:val="24"/>
          <w:szCs w:val="24"/>
        </w:rPr>
      </w:pPr>
      <w:r>
        <w:rPr>
          <w:sz w:val="24"/>
          <w:szCs w:val="24"/>
        </w:rPr>
        <w:t>Omgaan met recidief</w:t>
      </w:r>
    </w:p>
    <w:p w:rsidR="00FD47C3" w:rsidRDefault="00FD47C3" w:rsidP="00667330">
      <w:pPr>
        <w:pStyle w:val="Lijstalinea"/>
        <w:numPr>
          <w:ilvl w:val="0"/>
          <w:numId w:val="3"/>
        </w:numPr>
        <w:rPr>
          <w:sz w:val="24"/>
          <w:szCs w:val="24"/>
        </w:rPr>
      </w:pPr>
      <w:r>
        <w:rPr>
          <w:sz w:val="24"/>
          <w:szCs w:val="24"/>
        </w:rPr>
        <w:t xml:space="preserve">Literatuur </w:t>
      </w:r>
      <w:r w:rsidR="007642CF">
        <w:rPr>
          <w:sz w:val="24"/>
          <w:szCs w:val="24"/>
        </w:rPr>
        <w:t>en internet</w:t>
      </w:r>
    </w:p>
    <w:p w:rsidR="007642CF" w:rsidRPr="00667330" w:rsidRDefault="007642CF" w:rsidP="00667330">
      <w:pPr>
        <w:pStyle w:val="Lijstalinea"/>
        <w:numPr>
          <w:ilvl w:val="0"/>
          <w:numId w:val="3"/>
        </w:numPr>
        <w:rPr>
          <w:sz w:val="24"/>
          <w:szCs w:val="24"/>
        </w:rPr>
      </w:pPr>
      <w:r>
        <w:rPr>
          <w:sz w:val="24"/>
          <w:szCs w:val="24"/>
        </w:rPr>
        <w:t>Retour bij klachten / Follow up</w:t>
      </w:r>
    </w:p>
    <w:p w:rsidR="00D2585D" w:rsidRDefault="00D2585D" w:rsidP="00D921DF">
      <w:pPr>
        <w:ind w:left="708"/>
        <w:rPr>
          <w:sz w:val="28"/>
          <w:szCs w:val="28"/>
        </w:rPr>
      </w:pPr>
    </w:p>
    <w:p w:rsidR="00D2585D" w:rsidRDefault="00D2585D" w:rsidP="00D921DF">
      <w:pPr>
        <w:ind w:left="708"/>
        <w:rPr>
          <w:sz w:val="28"/>
          <w:szCs w:val="28"/>
        </w:rPr>
      </w:pPr>
    </w:p>
    <w:p w:rsidR="00D921DF" w:rsidRPr="007E0768" w:rsidRDefault="00D921DF" w:rsidP="00B15160">
      <w:pPr>
        <w:ind w:left="708" w:firstLine="708"/>
        <w:rPr>
          <w:sz w:val="28"/>
          <w:szCs w:val="28"/>
        </w:rPr>
      </w:pPr>
    </w:p>
    <w:sectPr w:rsidR="00D921DF" w:rsidRPr="007E0768" w:rsidSect="008B7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118B"/>
    <w:multiLevelType w:val="hybridMultilevel"/>
    <w:tmpl w:val="104820C4"/>
    <w:lvl w:ilvl="0" w:tplc="0F6865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42F31D84"/>
    <w:multiLevelType w:val="hybridMultilevel"/>
    <w:tmpl w:val="550AEA74"/>
    <w:lvl w:ilvl="0" w:tplc="E36EB154">
      <w:start w:val="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F63097"/>
    <w:multiLevelType w:val="hybridMultilevel"/>
    <w:tmpl w:val="804A257C"/>
    <w:lvl w:ilvl="0" w:tplc="0413000F">
      <w:start w:val="1"/>
      <w:numFmt w:val="decimal"/>
      <w:lvlText w:val="%1."/>
      <w:lvlJc w:val="left"/>
      <w:pPr>
        <w:tabs>
          <w:tab w:val="num" w:pos="2070"/>
        </w:tabs>
        <w:ind w:left="2070" w:hanging="360"/>
      </w:pPr>
      <w:rPr>
        <w:rFonts w:hint="default"/>
      </w:rPr>
    </w:lvl>
    <w:lvl w:ilvl="1" w:tplc="04130019" w:tentative="1">
      <w:start w:val="1"/>
      <w:numFmt w:val="lowerLetter"/>
      <w:lvlText w:val="%2."/>
      <w:lvlJc w:val="left"/>
      <w:pPr>
        <w:tabs>
          <w:tab w:val="num" w:pos="2790"/>
        </w:tabs>
        <w:ind w:left="2790" w:hanging="360"/>
      </w:pPr>
    </w:lvl>
    <w:lvl w:ilvl="2" w:tplc="0413001B" w:tentative="1">
      <w:start w:val="1"/>
      <w:numFmt w:val="lowerRoman"/>
      <w:lvlText w:val="%3."/>
      <w:lvlJc w:val="right"/>
      <w:pPr>
        <w:tabs>
          <w:tab w:val="num" w:pos="3510"/>
        </w:tabs>
        <w:ind w:left="3510" w:hanging="180"/>
      </w:pPr>
    </w:lvl>
    <w:lvl w:ilvl="3" w:tplc="0413000F" w:tentative="1">
      <w:start w:val="1"/>
      <w:numFmt w:val="decimal"/>
      <w:lvlText w:val="%4."/>
      <w:lvlJc w:val="left"/>
      <w:pPr>
        <w:tabs>
          <w:tab w:val="num" w:pos="4230"/>
        </w:tabs>
        <w:ind w:left="4230" w:hanging="360"/>
      </w:pPr>
    </w:lvl>
    <w:lvl w:ilvl="4" w:tplc="04130019" w:tentative="1">
      <w:start w:val="1"/>
      <w:numFmt w:val="lowerLetter"/>
      <w:lvlText w:val="%5."/>
      <w:lvlJc w:val="left"/>
      <w:pPr>
        <w:tabs>
          <w:tab w:val="num" w:pos="4950"/>
        </w:tabs>
        <w:ind w:left="4950" w:hanging="360"/>
      </w:pPr>
    </w:lvl>
    <w:lvl w:ilvl="5" w:tplc="0413001B" w:tentative="1">
      <w:start w:val="1"/>
      <w:numFmt w:val="lowerRoman"/>
      <w:lvlText w:val="%6."/>
      <w:lvlJc w:val="right"/>
      <w:pPr>
        <w:tabs>
          <w:tab w:val="num" w:pos="5670"/>
        </w:tabs>
        <w:ind w:left="5670" w:hanging="180"/>
      </w:pPr>
    </w:lvl>
    <w:lvl w:ilvl="6" w:tplc="0413000F" w:tentative="1">
      <w:start w:val="1"/>
      <w:numFmt w:val="decimal"/>
      <w:lvlText w:val="%7."/>
      <w:lvlJc w:val="left"/>
      <w:pPr>
        <w:tabs>
          <w:tab w:val="num" w:pos="6390"/>
        </w:tabs>
        <w:ind w:left="6390" w:hanging="360"/>
      </w:pPr>
    </w:lvl>
    <w:lvl w:ilvl="7" w:tplc="04130019" w:tentative="1">
      <w:start w:val="1"/>
      <w:numFmt w:val="lowerLetter"/>
      <w:lvlText w:val="%8."/>
      <w:lvlJc w:val="left"/>
      <w:pPr>
        <w:tabs>
          <w:tab w:val="num" w:pos="7110"/>
        </w:tabs>
        <w:ind w:left="7110" w:hanging="360"/>
      </w:pPr>
    </w:lvl>
    <w:lvl w:ilvl="8" w:tplc="0413001B" w:tentative="1">
      <w:start w:val="1"/>
      <w:numFmt w:val="lowerRoman"/>
      <w:lvlText w:val="%9."/>
      <w:lvlJc w:val="right"/>
      <w:pPr>
        <w:tabs>
          <w:tab w:val="num" w:pos="7830"/>
        </w:tabs>
        <w:ind w:left="78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60"/>
    <w:rsid w:val="000C78FE"/>
    <w:rsid w:val="00105BAF"/>
    <w:rsid w:val="00154828"/>
    <w:rsid w:val="001D0663"/>
    <w:rsid w:val="002A61E0"/>
    <w:rsid w:val="002E56BA"/>
    <w:rsid w:val="003A6DA8"/>
    <w:rsid w:val="0040496F"/>
    <w:rsid w:val="0053799B"/>
    <w:rsid w:val="005B05DE"/>
    <w:rsid w:val="005F1C76"/>
    <w:rsid w:val="00667330"/>
    <w:rsid w:val="00694917"/>
    <w:rsid w:val="00703FA5"/>
    <w:rsid w:val="007642CF"/>
    <w:rsid w:val="007E0768"/>
    <w:rsid w:val="00826EF4"/>
    <w:rsid w:val="00877A51"/>
    <w:rsid w:val="008B77CB"/>
    <w:rsid w:val="008E0DDA"/>
    <w:rsid w:val="00993A32"/>
    <w:rsid w:val="009D423F"/>
    <w:rsid w:val="00B04ABF"/>
    <w:rsid w:val="00B15160"/>
    <w:rsid w:val="00BD4FBD"/>
    <w:rsid w:val="00C55A1B"/>
    <w:rsid w:val="00C90F49"/>
    <w:rsid w:val="00D2585D"/>
    <w:rsid w:val="00D51C08"/>
    <w:rsid w:val="00D921DF"/>
    <w:rsid w:val="00DA3453"/>
    <w:rsid w:val="00E9784C"/>
    <w:rsid w:val="00F57405"/>
    <w:rsid w:val="00F94828"/>
    <w:rsid w:val="00FD4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0768"/>
    <w:pPr>
      <w:ind w:left="720"/>
      <w:contextualSpacing/>
    </w:pPr>
  </w:style>
  <w:style w:type="character" w:styleId="Hyperlink">
    <w:name w:val="Hyperlink"/>
    <w:basedOn w:val="Standaardalinea-lettertype"/>
    <w:rsid w:val="00BD4FB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E0768"/>
    <w:pPr>
      <w:ind w:left="720"/>
      <w:contextualSpacing/>
    </w:pPr>
  </w:style>
  <w:style w:type="character" w:styleId="Hyperlink">
    <w:name w:val="Hyperlink"/>
    <w:basedOn w:val="Standaardalinea-lettertype"/>
    <w:rsid w:val="00BD4F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1075</Words>
  <Characters>5917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Hogeschool Utrecht</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dc:creator>
  <cp:lastModifiedBy>Jopie</cp:lastModifiedBy>
  <cp:revision>2</cp:revision>
  <dcterms:created xsi:type="dcterms:W3CDTF">2015-11-15T15:39:00Z</dcterms:created>
  <dcterms:modified xsi:type="dcterms:W3CDTF">2015-11-15T15:39:00Z</dcterms:modified>
</cp:coreProperties>
</file>