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AC" w:rsidRPr="00DE3143" w:rsidRDefault="00DE3143">
      <w:pPr>
        <w:rPr>
          <w:lang w:val="en-US"/>
        </w:rPr>
      </w:pPr>
      <w:r>
        <w:rPr>
          <w:lang w:val="en-US"/>
        </w:rPr>
        <w:t>Programma</w:t>
      </w:r>
    </w:p>
    <w:sectPr w:rsidR="00C467AC" w:rsidRPr="00DE3143" w:rsidSect="00C4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3143"/>
    <w:rsid w:val="00C467AC"/>
    <w:rsid w:val="00DE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7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Cantrijn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Wijnbergen</dc:creator>
  <cp:keywords/>
  <dc:description/>
  <cp:lastModifiedBy>Wilma van Wijnbergen</cp:lastModifiedBy>
  <cp:revision>1</cp:revision>
  <dcterms:created xsi:type="dcterms:W3CDTF">2013-03-19T13:00:00Z</dcterms:created>
  <dcterms:modified xsi:type="dcterms:W3CDTF">2013-03-19T13:00:00Z</dcterms:modified>
</cp:coreProperties>
</file>